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一等奖：会高</w:t>
      </w:r>
      <w:r>
        <w:rPr>
          <w:rFonts w:hint="default"/>
          <w:lang w:val="en-US" w:eastAsia="zh-CN"/>
        </w:rPr>
        <w:t>2202</w:t>
      </w:r>
      <w:r>
        <w:rPr>
          <w:rFonts w:hint="eastAsia"/>
          <w:lang w:val="en-US" w:eastAsia="zh-CN"/>
        </w:rPr>
        <w:t>、农检高</w:t>
      </w:r>
      <w:r>
        <w:rPr>
          <w:rFonts w:hint="default"/>
          <w:lang w:val="en-US" w:eastAsia="zh-CN"/>
        </w:rPr>
        <w:t>2301</w:t>
      </w:r>
    </w:p>
    <w:p>
      <w:r>
        <w:drawing>
          <wp:inline distT="0" distB="0" distL="114300" distR="114300">
            <wp:extent cx="2740025" cy="2550795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0340" cy="255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二等奖：宠高</w:t>
      </w:r>
      <w:r>
        <w:rPr>
          <w:rFonts w:hint="default"/>
          <w:lang w:val="en-US" w:eastAsia="zh-CN"/>
        </w:rPr>
        <w:t>2201</w:t>
      </w:r>
      <w:r>
        <w:rPr>
          <w:rFonts w:hint="eastAsia"/>
          <w:lang w:val="en-US" w:eastAsia="zh-CN"/>
        </w:rPr>
        <w:t>、休</w:t>
      </w:r>
      <w:r>
        <w:rPr>
          <w:rFonts w:hint="default"/>
          <w:lang w:val="en-US" w:eastAsia="zh-CN"/>
        </w:rPr>
        <w:t>闲</w:t>
      </w:r>
      <w:r>
        <w:rPr>
          <w:rFonts w:hint="eastAsia"/>
          <w:lang w:val="en-US" w:eastAsia="zh-CN"/>
        </w:rPr>
        <w:t>农业高</w:t>
      </w:r>
      <w:r>
        <w:rPr>
          <w:rFonts w:hint="default"/>
          <w:lang w:val="en-US" w:eastAsia="zh-CN"/>
        </w:rPr>
        <w:t>2301</w:t>
      </w:r>
      <w:r>
        <w:rPr>
          <w:rFonts w:hint="eastAsia"/>
          <w:lang w:val="en-US" w:eastAsia="zh-CN"/>
        </w:rPr>
        <w:t>、微高</w:t>
      </w:r>
      <w:r>
        <w:rPr>
          <w:rFonts w:hint="default"/>
          <w:lang w:val="en-US" w:eastAsia="zh-CN"/>
        </w:rPr>
        <w:t>2102</w:t>
      </w:r>
      <w:r>
        <w:rPr>
          <w:rFonts w:hint="eastAsia"/>
          <w:lang w:val="en-US" w:eastAsia="zh-CN"/>
        </w:rPr>
        <w:t>、会高</w:t>
      </w:r>
      <w:r>
        <w:rPr>
          <w:rFonts w:hint="default"/>
          <w:lang w:val="en-US" w:eastAsia="zh-CN"/>
        </w:rPr>
        <w:t>2301</w:t>
      </w:r>
    </w:p>
    <w:p>
      <w:r>
        <w:drawing>
          <wp:inline distT="0" distB="0" distL="114300" distR="114300">
            <wp:extent cx="2978150" cy="1963420"/>
            <wp:effectExtent l="0" t="0" r="0" b="0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571" cy="196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三等奖：微高</w:t>
      </w:r>
      <w:r>
        <w:rPr>
          <w:rFonts w:hint="default"/>
          <w:lang w:val="en-US" w:eastAsia="zh-CN"/>
        </w:rPr>
        <w:t>2302</w:t>
      </w:r>
      <w:r>
        <w:rPr>
          <w:rFonts w:hint="eastAsia"/>
          <w:lang w:val="en-US" w:eastAsia="zh-CN"/>
        </w:rPr>
        <w:t>、会高</w:t>
      </w:r>
      <w:r>
        <w:rPr>
          <w:rFonts w:hint="default"/>
          <w:lang w:val="en-US" w:eastAsia="zh-CN"/>
        </w:rPr>
        <w:t>2101</w:t>
      </w:r>
      <w:r>
        <w:rPr>
          <w:rFonts w:hint="eastAsia"/>
          <w:lang w:val="en-US" w:eastAsia="zh-CN"/>
        </w:rPr>
        <w:t>、电气高</w:t>
      </w:r>
      <w:r>
        <w:rPr>
          <w:rFonts w:hint="default"/>
          <w:lang w:val="en-US" w:eastAsia="zh-CN"/>
        </w:rPr>
        <w:t>2101</w:t>
      </w:r>
      <w:r>
        <w:rPr>
          <w:rFonts w:hint="eastAsia"/>
          <w:lang w:val="en-US" w:eastAsia="zh-CN"/>
        </w:rPr>
        <w:t>、新疆牧高</w:t>
      </w:r>
      <w:r>
        <w:rPr>
          <w:rFonts w:hint="default"/>
          <w:lang w:val="en-US" w:eastAsia="zh-CN"/>
        </w:rPr>
        <w:t>2101</w:t>
      </w:r>
    </w:p>
    <w:p>
      <w:r>
        <w:drawing>
          <wp:inline distT="0" distB="0" distL="114300" distR="114300">
            <wp:extent cx="3003550" cy="2073275"/>
            <wp:effectExtent l="0" t="0" r="0" b="0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3935" cy="207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黑板报类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一等奖：新疆牧高</w:t>
      </w:r>
      <w:r>
        <w:rPr>
          <w:rFonts w:hint="default"/>
          <w:lang w:val="en-US" w:eastAsia="zh-CN"/>
        </w:rPr>
        <w:t>2101、</w:t>
      </w:r>
      <w:r>
        <w:rPr>
          <w:rFonts w:hint="eastAsia"/>
          <w:lang w:val="en-US" w:eastAsia="zh-CN"/>
        </w:rPr>
        <w:t>农检高</w:t>
      </w:r>
      <w:r>
        <w:rPr>
          <w:rFonts w:hint="default"/>
          <w:lang w:val="en-US" w:eastAsia="zh-CN"/>
        </w:rPr>
        <w:t>2301</w:t>
      </w:r>
    </w:p>
    <w:p>
      <w:r>
        <w:drawing>
          <wp:inline distT="0" distB="0" distL="114300" distR="114300">
            <wp:extent cx="4090670" cy="2585720"/>
            <wp:effectExtent l="0" t="0" r="0" b="0"/>
            <wp:docPr id="10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1036" cy="258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二等奖：会高</w:t>
      </w:r>
      <w:r>
        <w:rPr>
          <w:rFonts w:hint="default"/>
          <w:lang w:val="en-US" w:eastAsia="zh-CN"/>
        </w:rPr>
        <w:t>2302</w:t>
      </w:r>
      <w:r>
        <w:rPr>
          <w:rFonts w:hint="eastAsia"/>
          <w:lang w:val="en-US" w:eastAsia="zh-CN"/>
        </w:rPr>
        <w:t>、微高</w:t>
      </w:r>
      <w:r>
        <w:rPr>
          <w:rFonts w:hint="default"/>
          <w:lang w:val="en-US" w:eastAsia="zh-CN"/>
        </w:rPr>
        <w:t>2101</w:t>
      </w:r>
      <w:r>
        <w:rPr>
          <w:rFonts w:hint="eastAsia"/>
          <w:lang w:val="en-US" w:eastAsia="zh-CN"/>
        </w:rPr>
        <w:t>、微高</w:t>
      </w:r>
      <w:r>
        <w:rPr>
          <w:rFonts w:hint="default"/>
          <w:lang w:val="en-US" w:eastAsia="zh-CN"/>
        </w:rPr>
        <w:t>2201</w:t>
      </w:r>
      <w:r>
        <w:rPr>
          <w:rFonts w:hint="eastAsia"/>
          <w:lang w:val="en-US" w:eastAsia="zh-CN"/>
        </w:rPr>
        <w:t>、</w:t>
      </w:r>
    </w:p>
    <w:p>
      <w:r>
        <w:drawing>
          <wp:inline distT="0" distB="0" distL="114300" distR="114300">
            <wp:extent cx="4335145" cy="3733165"/>
            <wp:effectExtent l="0" t="0" r="0" b="0"/>
            <wp:docPr id="10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5651" cy="3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三等奖：农经高</w:t>
      </w:r>
      <w:r>
        <w:rPr>
          <w:rFonts w:hint="default"/>
          <w:lang w:val="en-US" w:eastAsia="zh-CN"/>
        </w:rPr>
        <w:t>2101</w:t>
      </w:r>
      <w:r>
        <w:rPr>
          <w:rFonts w:hint="eastAsia"/>
          <w:lang w:val="en-US" w:eastAsia="zh-CN"/>
        </w:rPr>
        <w:t>、微高</w:t>
      </w:r>
      <w:r>
        <w:rPr>
          <w:rFonts w:hint="default"/>
          <w:lang w:val="en-US" w:eastAsia="zh-CN"/>
        </w:rPr>
        <w:t>2301</w:t>
      </w:r>
      <w:r>
        <w:rPr>
          <w:rFonts w:hint="eastAsia"/>
          <w:lang w:val="en-US" w:eastAsia="zh-CN"/>
        </w:rPr>
        <w:t>、会高</w:t>
      </w:r>
      <w:r>
        <w:rPr>
          <w:rFonts w:hint="default"/>
          <w:lang w:val="en-US" w:eastAsia="zh-CN"/>
        </w:rPr>
        <w:t>2101</w:t>
      </w:r>
      <w:r>
        <w:rPr>
          <w:rFonts w:hint="eastAsia"/>
          <w:lang w:val="en-US" w:eastAsia="zh-CN"/>
        </w:rPr>
        <w:t>、汽高</w:t>
      </w:r>
      <w:r>
        <w:rPr>
          <w:rFonts w:hint="default"/>
          <w:lang w:val="en-US" w:eastAsia="zh-CN"/>
        </w:rPr>
        <w:t>2301</w:t>
      </w:r>
    </w:p>
    <w:p>
      <w:r>
        <w:drawing>
          <wp:inline distT="0" distB="0" distL="114300" distR="114300">
            <wp:extent cx="4372610" cy="4298315"/>
            <wp:effectExtent l="0" t="0" r="0" b="0"/>
            <wp:docPr id="103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2794" cy="429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eastAsia="zh-CN"/>
        </w:rPr>
        <w:t xml:space="preserve">   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zN2YyMjIzMDQwMDU1ZDM1Yjc2ZWY2N2JkYmZmMjUifQ=="/>
  </w:docVars>
  <w:rsids>
    <w:rsidRoot w:val="00000000"/>
    <w:rsid w:val="02F74503"/>
    <w:rsid w:val="0535239E"/>
    <w:rsid w:val="0A49114F"/>
    <w:rsid w:val="3D0E0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388</Words>
  <Characters>445</Characters>
  <Paragraphs>19</Paragraphs>
  <TotalTime>1</TotalTime>
  <ScaleCrop>false</ScaleCrop>
  <LinksUpToDate>false</LinksUpToDate>
  <CharactersWithSpaces>452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2024-05-21T04:01:00Z</dcterms:created>
  <dc:creator>PD2278B</dc:creator>
  <cp:lastModifiedBy>鱼</cp:lastModifiedBy>
  <dcterms:modified xsi:type="dcterms:W3CDTF">2024-06-14T06:17:27Z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18554902edeb435590c3ec332f574bec_21</vt:lpwstr>
  </property>
  <property fmtid="{D5CDD505-2E9C-101B-9397-08002B2CF9AE}" pid="3" name="KSOProductBuildVer">
    <vt:lpwstr>2052-12.1.0.16929</vt:lpwstr>
  </property>
</Properties>
</file>