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946" w:rsidRPr="00436D3A" w:rsidRDefault="00FC5946" w:rsidP="00FC5946">
      <w:pPr>
        <w:pStyle w:val="ac"/>
        <w:rPr>
          <w:sz w:val="40"/>
        </w:rPr>
      </w:pPr>
      <w:bookmarkStart w:id="0" w:name="_Toc133403990"/>
      <w:r w:rsidRPr="00436D3A">
        <w:rPr>
          <w:rFonts w:hint="eastAsia"/>
          <w:sz w:val="40"/>
        </w:rPr>
        <w:t>近三年课程</w:t>
      </w:r>
      <w:r w:rsidR="00436D3A" w:rsidRPr="00436D3A">
        <w:rPr>
          <w:rFonts w:hint="eastAsia"/>
          <w:sz w:val="40"/>
        </w:rPr>
        <w:t>资源</w:t>
      </w:r>
      <w:r w:rsidRPr="00436D3A">
        <w:rPr>
          <w:rFonts w:hint="eastAsia"/>
          <w:sz w:val="40"/>
        </w:rPr>
        <w:t>开发</w:t>
      </w:r>
      <w:bookmarkEnd w:id="0"/>
      <w:r w:rsidR="00436D3A" w:rsidRPr="00436D3A">
        <w:rPr>
          <w:rFonts w:hint="eastAsia"/>
          <w:sz w:val="40"/>
        </w:rPr>
        <w:t>清单</w:t>
      </w:r>
    </w:p>
    <w:p w:rsidR="00FC5946" w:rsidRDefault="001E791D" w:rsidP="00FC5946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一、</w:t>
      </w:r>
      <w:r w:rsidR="00FC5946">
        <w:rPr>
          <w:rFonts w:hint="eastAsia"/>
          <w:b/>
          <w:bCs/>
          <w:sz w:val="32"/>
          <w:szCs w:val="36"/>
        </w:rPr>
        <w:t>五年制高职各专业校本专业技术课程开发情况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576"/>
        <w:gridCol w:w="2874"/>
        <w:gridCol w:w="698"/>
        <w:gridCol w:w="1869"/>
      </w:tblGrid>
      <w:tr w:rsidR="00FC5946" w:rsidTr="003548D4">
        <w:trPr>
          <w:trHeight w:val="300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专业名称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校本专业技术课程名称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建设时间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面向年级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汽车检测与维修技术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汽车维修中级工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汽车检测与维修技术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汽车维修高级工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汽车检测与维修技术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汽车底盘构造与维修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汽车检测与维修技术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汽车电气设备构造与维修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汽车检测与维修技术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汽车单片机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2019</w:t>
            </w:r>
            <w:r>
              <w:rPr>
                <w:rFonts w:hint="eastAsia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现代农业装备应用技术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联合收割机构造与检修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2021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2020</w:t>
            </w:r>
            <w:r>
              <w:rPr>
                <w:rFonts w:hint="eastAsia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现代农业装备应用技术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拖拉机构造与检修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2021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2020</w:t>
            </w:r>
            <w:r>
              <w:rPr>
                <w:rFonts w:hint="eastAsia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现代农业装备应用技术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农用无人机技术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>
              <w:rPr>
                <w:rFonts w:hint="eastAsia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现代农业装备应用技术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农机机械基础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2021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2020</w:t>
            </w:r>
            <w:r>
              <w:rPr>
                <w:rFonts w:hint="eastAsia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现代农业装备应用技术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农业物联网技术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>
              <w:rPr>
                <w:rFonts w:hint="eastAsia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畜牧兽医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动物生理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畜牧兽医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牛生产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畜牧兽医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饲料质检与营销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畜牧兽医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猪病防治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畜牧兽医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兽医诊疗技术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宠物养护与驯导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宠物驯导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宠物养护与驯导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宠物护理与美容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宠物养护与驯导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宠物繁殖技术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宠物养护与驯导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宠物解剖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宠物养护与驯导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宠物诊疗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大数据与会计</w:t>
            </w:r>
          </w:p>
        </w:tc>
        <w:tc>
          <w:tcPr>
            <w:tcW w:w="2874" w:type="dxa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成本会计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大数据与会计</w:t>
            </w:r>
          </w:p>
        </w:tc>
        <w:tc>
          <w:tcPr>
            <w:tcW w:w="2874" w:type="dxa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财经应用文写作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大数据与会计</w:t>
            </w:r>
          </w:p>
        </w:tc>
        <w:tc>
          <w:tcPr>
            <w:tcW w:w="2874" w:type="dxa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经济法基础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大数据与会计</w:t>
            </w:r>
          </w:p>
        </w:tc>
        <w:tc>
          <w:tcPr>
            <w:tcW w:w="2874" w:type="dxa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财务管理实务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大数据与会计</w:t>
            </w:r>
          </w:p>
        </w:tc>
        <w:tc>
          <w:tcPr>
            <w:tcW w:w="2874" w:type="dxa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会计综合实训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机电一体化技术</w:t>
            </w:r>
          </w:p>
        </w:tc>
        <w:tc>
          <w:tcPr>
            <w:tcW w:w="2874" w:type="dxa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自动化生产线安装与调试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2019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机电一体化技术</w:t>
            </w:r>
          </w:p>
        </w:tc>
        <w:tc>
          <w:tcPr>
            <w:tcW w:w="2874" w:type="dxa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钳工实训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机电一体化技术</w:t>
            </w:r>
          </w:p>
        </w:tc>
        <w:tc>
          <w:tcPr>
            <w:tcW w:w="2874" w:type="dxa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PLC</w:t>
            </w:r>
            <w:r>
              <w:rPr>
                <w:rFonts w:hint="eastAsia"/>
                <w:color w:val="000000"/>
                <w:sz w:val="22"/>
              </w:rPr>
              <w:t>编程及应用技术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34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机电一体化技术</w:t>
            </w:r>
          </w:p>
        </w:tc>
        <w:tc>
          <w:tcPr>
            <w:tcW w:w="2874" w:type="dxa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单片机应用技术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机电一体化技术</w:t>
            </w:r>
          </w:p>
        </w:tc>
        <w:tc>
          <w:tcPr>
            <w:tcW w:w="2874" w:type="dxa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机械制图及</w:t>
            </w:r>
            <w:r>
              <w:rPr>
                <w:rFonts w:hint="eastAsia"/>
                <w:color w:val="000000"/>
                <w:sz w:val="22"/>
              </w:rPr>
              <w:t>CAD</w:t>
            </w:r>
            <w:r>
              <w:rPr>
                <w:rFonts w:hint="eastAsia"/>
                <w:color w:val="000000"/>
                <w:sz w:val="22"/>
              </w:rPr>
              <w:t>技术基础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机电一体化技术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维修电工实训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37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  <w:tc>
          <w:tcPr>
            <w:tcW w:w="2874" w:type="dxa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计算机网络基础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38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  <w:tc>
          <w:tcPr>
            <w:tcW w:w="2874" w:type="dxa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计算机网络基础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39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  <w:tc>
          <w:tcPr>
            <w:tcW w:w="2874" w:type="dxa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平面设计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  <w:tc>
          <w:tcPr>
            <w:tcW w:w="2874" w:type="dxa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矢量绘图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41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  <w:tc>
          <w:tcPr>
            <w:tcW w:w="2874" w:type="dxa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数据库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  <w:tc>
          <w:tcPr>
            <w:tcW w:w="2874" w:type="dxa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</w:rPr>
              <w:t>3DMAX三维设计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43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软件技术</w:t>
            </w:r>
          </w:p>
        </w:tc>
        <w:tc>
          <w:tcPr>
            <w:tcW w:w="2874" w:type="dxa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网络操作系统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44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软件技术</w:t>
            </w:r>
          </w:p>
        </w:tc>
        <w:tc>
          <w:tcPr>
            <w:tcW w:w="2874" w:type="dxa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/>
                <w:color w:val="000000" w:themeColor="text1"/>
                <w:sz w:val="22"/>
              </w:rPr>
              <w:t>软件测试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45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软件技术</w:t>
            </w:r>
          </w:p>
        </w:tc>
        <w:tc>
          <w:tcPr>
            <w:tcW w:w="2874" w:type="dxa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/>
                <w:color w:val="000000" w:themeColor="text1"/>
                <w:sz w:val="22"/>
              </w:rPr>
              <w:t>C语言程序设计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46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软件技术</w:t>
            </w:r>
          </w:p>
        </w:tc>
        <w:tc>
          <w:tcPr>
            <w:tcW w:w="2874" w:type="dxa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/>
                <w:color w:val="000000" w:themeColor="text1"/>
                <w:sz w:val="22"/>
              </w:rPr>
              <w:t>UML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47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软件技术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图形图像处理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48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物联网应用技术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网页设计与制作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49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物联网应用技术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电工电子技术及应用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物联网应用技术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RFID</w:t>
            </w:r>
            <w:r>
              <w:rPr>
                <w:rFonts w:hint="eastAsia"/>
                <w:color w:val="000000"/>
                <w:sz w:val="22"/>
              </w:rPr>
              <w:t>短距离通信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51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物联网应用技术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模拟电子技术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52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物联网应用技术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/>
                <w:color w:val="000000" w:themeColor="text1"/>
                <w:sz w:val="22"/>
              </w:rPr>
              <w:t>ZigBee无线网络技术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53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园林技术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艺术插花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2011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园林技术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园林规划设计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55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园林技术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园林植物养护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56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园林技术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园林</w:t>
            </w:r>
            <w:r>
              <w:rPr>
                <w:rFonts w:hint="eastAsia"/>
                <w:color w:val="000000"/>
                <w:sz w:val="22"/>
              </w:rPr>
              <w:t>CAD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57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园林技术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园林工程施工与管理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58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园艺技术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花卉生产技术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2018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59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园艺技术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蔬菜生产技术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  <w:r>
              <w:rPr>
                <w:rFonts w:hint="eastAsia"/>
                <w:color w:val="000000"/>
                <w:sz w:val="22"/>
              </w:rPr>
              <w:t>、</w:t>
            </w: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园艺技术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食用菌生产技术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2017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61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园艺技术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植物基础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2012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82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62</w:t>
            </w:r>
          </w:p>
        </w:tc>
        <w:tc>
          <w:tcPr>
            <w:tcW w:w="2576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园艺技术</w:t>
            </w:r>
          </w:p>
        </w:tc>
        <w:tc>
          <w:tcPr>
            <w:tcW w:w="2874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设施园艺</w:t>
            </w:r>
          </w:p>
        </w:tc>
        <w:tc>
          <w:tcPr>
            <w:tcW w:w="698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</w:p>
        </w:tc>
        <w:tc>
          <w:tcPr>
            <w:tcW w:w="1869" w:type="dxa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  <w:r>
              <w:rPr>
                <w:rFonts w:hint="eastAsia"/>
                <w:color w:val="000000"/>
                <w:sz w:val="22"/>
              </w:rPr>
              <w:t>级</w:t>
            </w:r>
          </w:p>
        </w:tc>
      </w:tr>
      <w:tr w:rsidR="00FC5946" w:rsidTr="003548D4">
        <w:trPr>
          <w:trHeight w:val="454"/>
          <w:jc w:val="center"/>
        </w:trPr>
        <w:tc>
          <w:tcPr>
            <w:tcW w:w="3404" w:type="dxa"/>
            <w:gridSpan w:val="2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各专业平均汇总</w:t>
            </w:r>
          </w:p>
        </w:tc>
        <w:tc>
          <w:tcPr>
            <w:tcW w:w="5441" w:type="dxa"/>
            <w:gridSpan w:val="3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平均各五年制高职专业开发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u w:val="single"/>
                <w:lang w:bidi="ar"/>
              </w:rPr>
              <w:t xml:space="preserve">  5.64 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门专业技术课程</w:t>
            </w:r>
          </w:p>
        </w:tc>
      </w:tr>
    </w:tbl>
    <w:p w:rsidR="00FC5946" w:rsidRDefault="00FC5946" w:rsidP="00FC5946">
      <w:pPr>
        <w:rPr>
          <w:rFonts w:ascii="宋体" w:hAnsi="宋体" w:cs="宋体"/>
          <w:bCs/>
          <w:color w:val="000000" w:themeColor="text1"/>
          <w:sz w:val="18"/>
          <w:szCs w:val="18"/>
        </w:rPr>
      </w:pPr>
      <w:r>
        <w:rPr>
          <w:rFonts w:ascii="宋体" w:hAnsi="宋体" w:cs="宋体" w:hint="eastAsia"/>
          <w:bCs/>
          <w:color w:val="000000" w:themeColor="text1"/>
          <w:sz w:val="18"/>
          <w:szCs w:val="18"/>
        </w:rPr>
        <w:t>说明：本表填报本学年正在招生且有一届毕业生的五年制高职专业</w:t>
      </w:r>
    </w:p>
    <w:p w:rsidR="00FC5946" w:rsidRPr="00C62DC4" w:rsidRDefault="00FC5946" w:rsidP="00FC5946">
      <w:pPr>
        <w:widowControl/>
        <w:jc w:val="left"/>
        <w:rPr>
          <w:rFonts w:ascii="宋体" w:hAnsi="宋体" w:cs="宋体"/>
          <w:b/>
          <w:sz w:val="32"/>
          <w:szCs w:val="36"/>
        </w:rPr>
      </w:pPr>
      <w:r>
        <w:rPr>
          <w:rFonts w:ascii="宋体" w:hAnsi="宋体" w:cs="宋体"/>
          <w:b/>
          <w:sz w:val="32"/>
          <w:szCs w:val="36"/>
        </w:rPr>
        <w:br w:type="page"/>
      </w:r>
    </w:p>
    <w:p w:rsidR="00FC5946" w:rsidRDefault="001E791D" w:rsidP="00FC5946">
      <w:pPr>
        <w:jc w:val="center"/>
        <w:rPr>
          <w:rFonts w:ascii="宋体" w:hAnsi="宋体" w:cs="宋体"/>
          <w:b/>
          <w:color w:val="000000" w:themeColor="text1"/>
        </w:rPr>
      </w:pPr>
      <w:r>
        <w:rPr>
          <w:rFonts w:ascii="宋体" w:hAnsi="宋体" w:cs="宋体" w:hint="eastAsia"/>
          <w:b/>
          <w:sz w:val="36"/>
          <w:szCs w:val="36"/>
        </w:rPr>
        <w:lastRenderedPageBreak/>
        <w:t>二、</w:t>
      </w:r>
      <w:r w:rsidR="00FC5946">
        <w:rPr>
          <w:rFonts w:ascii="宋体" w:hAnsi="宋体" w:cs="宋体" w:hint="eastAsia"/>
          <w:b/>
          <w:sz w:val="36"/>
          <w:szCs w:val="36"/>
        </w:rPr>
        <w:t>近三年五年制高职各专业精品课程建设情况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518"/>
        <w:gridCol w:w="2693"/>
        <w:gridCol w:w="1134"/>
        <w:gridCol w:w="1869"/>
      </w:tblGrid>
      <w:tr w:rsidR="00FC5946" w:rsidTr="003548D4">
        <w:trPr>
          <w:trHeight w:val="93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专业名称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精品课程名称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建设时间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精品课程级别</w:t>
            </w:r>
          </w:p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（院校级/市县级/省级/国家级）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园林技术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植物基础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园林技术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花卉生产技术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园林技术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园林规划设计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园艺技术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蔬菜生产技术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园艺技术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食用菌生产技术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园艺技术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园艺植物病虫害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汽车检测与维修技术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汽车底盘构造与维修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汽车检测与维修技术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汽车电气设备构造与维修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汽车检测与维修技术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汽车单片机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现代农业装备应用技术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联合收割机构造与检修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现代农业装备应用技术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拖拉机构造与检修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现代农业装备应用技术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农用无人机技术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畜牧兽医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牛生产技术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畜牧兽医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羊生产学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畜牧兽医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宠物疾病防治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畜牧兽医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禽病防治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宠物养护与驯导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观赏鱼鱼病防治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宠物养护与驯导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宠物病理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宠物养护与驯导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宠物寄生虫病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宠物养护与驯导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宠物寄生虫病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大数据与会计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财经应用文写作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大数据与会计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成本会计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大数据与会计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经济法基础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网络操作系统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计算机网络基础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图形图像处理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影视后期处理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矢量绘图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计算机应用技术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二维动画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物联网应用技术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t>电工电子技术及应用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31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物联网应用技术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t>RFID</w:t>
            </w:r>
            <w:r>
              <w:t>短距离通信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物联网应用技术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t>模拟电子技术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软件技术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计算机网络基础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</w:rPr>
              <w:t>34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软件技术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数据库技术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2020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</w:rPr>
              <w:t>35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软件技术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C</w:t>
            </w:r>
            <w:r>
              <w:rPr>
                <w:rFonts w:hint="eastAsia"/>
                <w:color w:val="000000"/>
                <w:sz w:val="22"/>
              </w:rPr>
              <w:t>语言程序设计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2021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机电一体化技术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工业机器人示教与编程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</w:rPr>
              <w:t>37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机电一体化技术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工业机器人技术基础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</w:rPr>
              <w:t>38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机电一体化技术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变频器技术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szCs w:val="21"/>
              </w:rPr>
              <w:t>39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机电一体化技术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机电设备装调技术训练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bottom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2022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hint="eastAsia"/>
                <w:color w:val="000000"/>
                <w:sz w:val="22"/>
              </w:rPr>
              <w:t>院校级</w:t>
            </w:r>
          </w:p>
        </w:tc>
      </w:tr>
      <w:tr w:rsidR="00FC5946" w:rsidTr="003548D4">
        <w:trPr>
          <w:trHeight w:val="457"/>
          <w:jc w:val="center"/>
        </w:trPr>
        <w:tc>
          <w:tcPr>
            <w:tcW w:w="3149" w:type="dxa"/>
            <w:gridSpan w:val="2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各专业平均值</w:t>
            </w:r>
          </w:p>
        </w:tc>
        <w:tc>
          <w:tcPr>
            <w:tcW w:w="5696" w:type="dxa"/>
            <w:gridSpan w:val="3"/>
            <w:shd w:val="clear" w:color="auto" w:fill="auto"/>
            <w:vAlign w:val="center"/>
          </w:tcPr>
          <w:p w:rsidR="00FC5946" w:rsidRDefault="00FC5946" w:rsidP="00354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平均各五年制高职专业建设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u w:val="single"/>
                <w:lang w:bidi="ar"/>
              </w:rPr>
              <w:t xml:space="preserve"> 3.55 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门精品课程</w:t>
            </w:r>
          </w:p>
        </w:tc>
      </w:tr>
    </w:tbl>
    <w:p w:rsidR="00FC5946" w:rsidRDefault="00FC5946" w:rsidP="00FC5946">
      <w:pPr>
        <w:rPr>
          <w:rFonts w:ascii="宋体" w:hAnsi="宋体" w:cs="宋体"/>
          <w:bCs/>
          <w:color w:val="000000" w:themeColor="text1"/>
          <w:sz w:val="18"/>
          <w:szCs w:val="18"/>
        </w:rPr>
      </w:pPr>
      <w:r>
        <w:rPr>
          <w:rFonts w:ascii="宋体" w:hAnsi="宋体" w:cs="宋体" w:hint="eastAsia"/>
          <w:bCs/>
          <w:color w:val="000000" w:themeColor="text1"/>
          <w:sz w:val="18"/>
          <w:szCs w:val="18"/>
        </w:rPr>
        <w:t>说明：本表填报本学年正在招生且有一届毕业生的五年制高职专业</w:t>
      </w:r>
    </w:p>
    <w:p w:rsidR="00FC5946" w:rsidRDefault="00FC5946" w:rsidP="00FC5946">
      <w:pPr>
        <w:jc w:val="center"/>
        <w:rPr>
          <w:rFonts w:asciiTheme="minorEastAsia" w:hAnsiTheme="minorEastAsia" w:cs="楷体"/>
          <w:b/>
          <w:sz w:val="36"/>
          <w:szCs w:val="28"/>
        </w:rPr>
      </w:pPr>
    </w:p>
    <w:p w:rsidR="00FC5946" w:rsidRDefault="00FC5946" w:rsidP="00FC5946">
      <w:pPr>
        <w:jc w:val="center"/>
        <w:rPr>
          <w:rFonts w:asciiTheme="minorEastAsia" w:hAnsiTheme="minorEastAsia" w:cs="楷体"/>
          <w:b/>
          <w:sz w:val="36"/>
          <w:szCs w:val="28"/>
        </w:rPr>
      </w:pPr>
    </w:p>
    <w:p w:rsidR="00FC5946" w:rsidRDefault="00FC5946" w:rsidP="00FC5946">
      <w:pPr>
        <w:jc w:val="center"/>
        <w:rPr>
          <w:rFonts w:asciiTheme="minorEastAsia" w:hAnsiTheme="minorEastAsia" w:cs="楷体"/>
          <w:b/>
          <w:sz w:val="36"/>
          <w:szCs w:val="28"/>
        </w:rPr>
      </w:pPr>
    </w:p>
    <w:p w:rsidR="00FC5946" w:rsidRDefault="00FC5946" w:rsidP="00FC5946">
      <w:pPr>
        <w:jc w:val="center"/>
        <w:rPr>
          <w:rFonts w:asciiTheme="minorEastAsia" w:hAnsiTheme="minorEastAsia" w:cs="楷体"/>
          <w:b/>
          <w:sz w:val="36"/>
          <w:szCs w:val="28"/>
        </w:rPr>
      </w:pPr>
    </w:p>
    <w:p w:rsidR="00FC5946" w:rsidRDefault="00FC5946" w:rsidP="00FC5946">
      <w:pPr>
        <w:jc w:val="center"/>
        <w:rPr>
          <w:rFonts w:asciiTheme="minorEastAsia" w:hAnsiTheme="minorEastAsia" w:cs="楷体"/>
          <w:b/>
          <w:sz w:val="36"/>
          <w:szCs w:val="28"/>
        </w:rPr>
      </w:pPr>
    </w:p>
    <w:p w:rsidR="00FC5946" w:rsidRDefault="00FC5946" w:rsidP="00FC5946">
      <w:pPr>
        <w:jc w:val="center"/>
        <w:rPr>
          <w:rFonts w:asciiTheme="minorEastAsia" w:hAnsiTheme="minorEastAsia" w:cs="楷体"/>
          <w:b/>
          <w:sz w:val="36"/>
          <w:szCs w:val="28"/>
        </w:rPr>
      </w:pPr>
    </w:p>
    <w:p w:rsidR="00FC5946" w:rsidRDefault="00FC5946" w:rsidP="00FC5946">
      <w:pPr>
        <w:jc w:val="center"/>
        <w:rPr>
          <w:rFonts w:asciiTheme="minorEastAsia" w:hAnsiTheme="minorEastAsia" w:cs="楷体"/>
          <w:b/>
          <w:sz w:val="36"/>
          <w:szCs w:val="28"/>
        </w:rPr>
      </w:pPr>
    </w:p>
    <w:p w:rsidR="00FC5946" w:rsidRDefault="00FC5946" w:rsidP="00FC5946">
      <w:pPr>
        <w:jc w:val="center"/>
        <w:rPr>
          <w:rFonts w:asciiTheme="minorEastAsia" w:hAnsiTheme="minorEastAsia" w:cs="楷体"/>
          <w:b/>
          <w:sz w:val="36"/>
          <w:szCs w:val="28"/>
        </w:rPr>
      </w:pPr>
    </w:p>
    <w:p w:rsidR="00FC5946" w:rsidRDefault="00FC5946" w:rsidP="00FC5946">
      <w:pPr>
        <w:jc w:val="center"/>
        <w:rPr>
          <w:rFonts w:asciiTheme="minorEastAsia" w:hAnsiTheme="minorEastAsia" w:cs="楷体"/>
          <w:b/>
          <w:sz w:val="36"/>
          <w:szCs w:val="28"/>
        </w:rPr>
      </w:pPr>
    </w:p>
    <w:p w:rsidR="00FC5946" w:rsidRDefault="00FC5946" w:rsidP="00FC5946">
      <w:pPr>
        <w:jc w:val="center"/>
        <w:rPr>
          <w:rFonts w:asciiTheme="minorEastAsia" w:hAnsiTheme="minorEastAsia" w:cs="楷体"/>
          <w:b/>
          <w:sz w:val="36"/>
          <w:szCs w:val="28"/>
        </w:rPr>
      </w:pPr>
    </w:p>
    <w:p w:rsidR="00FC5946" w:rsidRDefault="00FC5946" w:rsidP="00FC5946">
      <w:pPr>
        <w:jc w:val="center"/>
        <w:rPr>
          <w:rFonts w:asciiTheme="minorEastAsia" w:hAnsiTheme="minorEastAsia" w:cs="楷体"/>
          <w:b/>
          <w:sz w:val="36"/>
          <w:szCs w:val="28"/>
        </w:rPr>
      </w:pPr>
    </w:p>
    <w:p w:rsidR="00FC5946" w:rsidRDefault="00FC5946" w:rsidP="00FC5946">
      <w:pPr>
        <w:jc w:val="center"/>
        <w:rPr>
          <w:rFonts w:asciiTheme="minorEastAsia" w:hAnsiTheme="minorEastAsia" w:cs="楷体"/>
          <w:b/>
          <w:sz w:val="36"/>
          <w:szCs w:val="28"/>
        </w:rPr>
      </w:pPr>
    </w:p>
    <w:p w:rsidR="00FC5946" w:rsidRDefault="00FC5946" w:rsidP="00FC5946">
      <w:pPr>
        <w:jc w:val="center"/>
        <w:rPr>
          <w:rFonts w:asciiTheme="minorEastAsia" w:hAnsiTheme="minorEastAsia" w:cs="楷体"/>
          <w:b/>
          <w:sz w:val="36"/>
          <w:szCs w:val="28"/>
        </w:rPr>
      </w:pPr>
    </w:p>
    <w:p w:rsidR="00FC5946" w:rsidRDefault="00FC5946" w:rsidP="00FC5946">
      <w:pPr>
        <w:jc w:val="center"/>
        <w:rPr>
          <w:rFonts w:asciiTheme="minorEastAsia" w:hAnsiTheme="minorEastAsia" w:cs="楷体"/>
          <w:b/>
          <w:sz w:val="36"/>
          <w:szCs w:val="28"/>
        </w:rPr>
      </w:pPr>
    </w:p>
    <w:p w:rsidR="00FC5946" w:rsidRDefault="00FC5946" w:rsidP="00FC5946">
      <w:pPr>
        <w:jc w:val="center"/>
        <w:rPr>
          <w:rFonts w:asciiTheme="minorEastAsia" w:hAnsiTheme="minorEastAsia" w:cs="楷体"/>
          <w:b/>
          <w:sz w:val="36"/>
          <w:szCs w:val="28"/>
        </w:rPr>
      </w:pPr>
    </w:p>
    <w:tbl>
      <w:tblPr>
        <w:tblW w:w="837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6"/>
        <w:gridCol w:w="1394"/>
        <w:gridCol w:w="1559"/>
        <w:gridCol w:w="4820"/>
      </w:tblGrid>
      <w:tr w:rsidR="00FC5946" w:rsidRPr="00B550A5" w:rsidTr="001E791D">
        <w:trPr>
          <w:trHeight w:val="470"/>
        </w:trPr>
        <w:tc>
          <w:tcPr>
            <w:tcW w:w="8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5946" w:rsidRPr="00B550A5" w:rsidRDefault="00FC5946" w:rsidP="003548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50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近三年五年制高职各专业精品课程网址汇总表</w:t>
            </w:r>
          </w:p>
        </w:tc>
      </w:tr>
      <w:tr w:rsidR="00FC5946" w:rsidRPr="00B550A5" w:rsidTr="001E791D">
        <w:trPr>
          <w:trHeight w:val="38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b/>
                <w:bCs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b/>
                <w:bCs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b/>
                <w:bCs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b/>
                <w:bCs/>
                <w:kern w:val="0"/>
                <w:szCs w:val="21"/>
              </w:rPr>
              <w:t>精品课程名称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b/>
                <w:bCs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b/>
                <w:bCs/>
                <w:kern w:val="0"/>
                <w:sz w:val="22"/>
              </w:rPr>
              <w:t>课程网址</w:t>
            </w:r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园林技术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植物基础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http://www.jshn.com.cn/jpkc_zwjc/</w:t>
            </w:r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园林技术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花卉生产技术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http://www.jshn.com.cn/jpkc_hhscjs/</w:t>
            </w:r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园林技术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园林规划设计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hyperlink r:id="rId7" w:anchor="/6448" w:tooltip="https://jk.mosoteach.cn/#/6448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2"/>
                </w:rPr>
                <w:t>https://jk.mosoteach.cn/#/6448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园艺技术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蔬菜生产技术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http://www.jshn.com.cn/jpkc_scscjs/</w:t>
            </w:r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园艺技术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食用菌生产技术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http://www.jshn.com.cn/jpkc_syjsc/</w:t>
            </w:r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园艺技术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园艺植物病虫害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hyperlink r:id="rId8" w:anchor="/6450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2"/>
                </w:rPr>
                <w:t>https://jk.mosoteach.cn/#/6450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汽车检测与维修技术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汽车底盘构造与维修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hyperlink r:id="rId9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2"/>
                </w:rPr>
                <w:t>https://mooc1.chaoxing.com/course/204028950.html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汽车检测与维修技术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汽车电气设备构造与维修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https://mooc1.chaoxing.com/course-ans/ps/233902143</w:t>
            </w:r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汽车检测与维修技术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汽车单片机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https://jk.mosoteach.cn/#/6442</w:t>
            </w:r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现代农业装备应用技术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联合收割机构造与检修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https://jk.mosoteach.cn/#/6437</w:t>
            </w:r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现代农业装备应用技术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拖拉机构造与检修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https://mooc1.chaoxing.com/course/233872261.html</w:t>
            </w:r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现代农业装备应用技术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农用无人机技术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https://jk.mosoteach.cn/#/6449</w:t>
            </w:r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 xml:space="preserve"> </w:t>
            </w: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畜牧兽医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牛生产技术</w:t>
            </w: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0"/>
                <w:szCs w:val="20"/>
              </w:rPr>
            </w:pPr>
            <w:hyperlink r:id="rId10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0"/>
                  <w:szCs w:val="20"/>
                </w:rPr>
                <w:t>http://www.jshn.com.cn/jpkc_nscjs/index.html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 xml:space="preserve"> </w:t>
            </w: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畜牧兽医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羊生产学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0"/>
                <w:szCs w:val="20"/>
              </w:rPr>
            </w:pPr>
            <w:hyperlink r:id="rId11" w:anchor="/6435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0"/>
                  <w:szCs w:val="20"/>
                </w:rPr>
                <w:t>https://jk.mosoteach.cn/#/6435</w:t>
              </w:r>
            </w:hyperlink>
          </w:p>
        </w:tc>
      </w:tr>
      <w:tr w:rsidR="00FC5946" w:rsidRPr="00B550A5" w:rsidTr="001E791D">
        <w:trPr>
          <w:trHeight w:val="13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 xml:space="preserve"> </w:t>
            </w: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畜牧兽医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宠物疾病防治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hyperlink r:id="rId12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2"/>
                </w:rPr>
                <w:t>https://mooc1-1.chaoxing.com/mycourse/teachercourse?moocId=206548170&amp;clazzid=13205126&amp;ut=t&amp;enc=6975de842c2721281f6f8774a10b2737&amp;cpi=90779392&amp;openc=fd887c7375e11502eaaf41b35e9720b9</w:t>
              </w:r>
            </w:hyperlink>
          </w:p>
        </w:tc>
      </w:tr>
      <w:tr w:rsidR="00FC5946" w:rsidRPr="00B550A5" w:rsidTr="001E791D">
        <w:trPr>
          <w:trHeight w:val="83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 xml:space="preserve"> </w:t>
            </w: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畜牧兽医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禽病防治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0"/>
                <w:szCs w:val="20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0"/>
                <w:szCs w:val="20"/>
              </w:rPr>
              <w:t>https://mooc1-1.chaoxing.com/mycourse/teachercourse?moocId=206544345&amp;clazzid=13198416</w:t>
            </w:r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宠物养护与驯导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观赏鱼鱼病防治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0"/>
                <w:szCs w:val="20"/>
              </w:rPr>
            </w:pPr>
            <w:hyperlink r:id="rId13" w:anchor="/6400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2"/>
                </w:rPr>
                <w:t>https://jk.mosoteach.cn/#/6400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宠物养护与驯导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宠物病理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0"/>
                <w:szCs w:val="20"/>
              </w:rPr>
            </w:pPr>
            <w:hyperlink r:id="rId14" w:anchor="/6423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0"/>
                  <w:szCs w:val="20"/>
                </w:rPr>
                <w:t>https://jk.mosoteach.cn/#/6423</w:t>
              </w:r>
            </w:hyperlink>
          </w:p>
        </w:tc>
      </w:tr>
      <w:tr w:rsidR="00FC5946" w:rsidRPr="00B550A5" w:rsidTr="001E791D">
        <w:trPr>
          <w:trHeight w:val="140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宠物养护与驯导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宠物寄生虫病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0"/>
                <w:szCs w:val="20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0"/>
                <w:szCs w:val="20"/>
              </w:rPr>
              <w:t>https://mooc1-1.chaoxing.com/mycourse/teachercourse?moocId=203865600&amp;clazzid=72093985&amp;edit=true&amp;v=0&amp;cpi=75987849&amp;pageHeader=0</w:t>
            </w:r>
          </w:p>
        </w:tc>
      </w:tr>
      <w:tr w:rsidR="00FC5946" w:rsidRPr="00B550A5" w:rsidTr="001E791D">
        <w:trPr>
          <w:trHeight w:val="143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lastRenderedPageBreak/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宠物养护与驯导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宠物寄生虫病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0"/>
                <w:szCs w:val="20"/>
              </w:rPr>
            </w:pPr>
            <w:hyperlink r:id="rId15" w:anchor="wechat_redirect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0"/>
                  <w:szCs w:val="20"/>
                </w:rPr>
                <w:t>http://mp.weixin.qq.com/mp/homepage?__biz=MzU2NDU4ODI0Ng==&amp;hid=3&amp;sn=6b94ce77367b3b6793755d31a3344b77&amp;scene=18#wechat_redirect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大数据与会计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财经应用文写作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https://jk.mosoteach.cn/#/6438</w:t>
            </w:r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大数据与会计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成本会计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hyperlink r:id="rId16" w:anchor="/6444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2"/>
                </w:rPr>
                <w:t>https://jk.mosoteach.cn/#/6444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大数据与会计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经济法基础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hyperlink r:id="rId17" w:anchor="/6443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2"/>
                </w:rPr>
                <w:t>http://jk.mosoteach.cn/#/6443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计算机应用技术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网络操作系统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hyperlink r:id="rId18" w:anchor="/6405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2"/>
                </w:rPr>
                <w:t>https://jk.mosoteach.cn/#/6405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计算机应用技术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计算机网络基础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hyperlink r:id="rId19" w:anchor="/6406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2"/>
                </w:rPr>
                <w:t>https://jk.mosoteach.cn/#/6406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计算机应用技术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图形图像处理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hyperlink r:id="rId20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2"/>
                </w:rPr>
                <w:t>https://mooc1-1.chaoxing.com/course-ans/courseportal/227175676.html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计算机应用技术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影视后期处理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hyperlink r:id="rId21" w:anchor="/6425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2"/>
                </w:rPr>
                <w:t>https://jk.mosoteach.cn/#/6425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计算机应用技术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矢量绘图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hyperlink r:id="rId22" w:anchor="/6431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2"/>
                </w:rPr>
                <w:t>https://jk.mosoteach.cn/#/6431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计算机应用技术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二维动画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hyperlink r:id="rId23" w:anchor="/6433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2"/>
                </w:rPr>
                <w:t>https://jk.mosoteach.cn/#/6433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物联网应用技术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电工电子技术及应用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hyperlink r:id="rId24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2"/>
                </w:rPr>
                <w:t>https://mooc1.chaoxing.com/course/234788540.html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物联网应用技术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RFID</w:t>
            </w: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短距离通信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hyperlink r:id="rId25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2"/>
                </w:rPr>
                <w:t>https://mooc1.chaoxing.com/course/234828819.html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32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物联网应用技术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模拟电子技术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hyperlink r:id="rId26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2"/>
                </w:rPr>
                <w:t>https://mooc1.chaoxing.com/course/234828829.html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软件技术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计算机网络基础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hyperlink r:id="rId27" w:anchor="/6405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2"/>
                </w:rPr>
                <w:t>https://jk.mosoteach.cn/#/6405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34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软件技术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数据库技术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hyperlink r:id="rId28" w:anchor="/6427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2"/>
                </w:rPr>
                <w:t>https://jk.mosoteach.cn/#/6427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35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软件技术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C</w:t>
            </w: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语言程序设计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hyperlink r:id="rId29" w:anchor="/6429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2"/>
                </w:rPr>
                <w:t>https://jk.mosoteach.cn/#/6429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36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 xml:space="preserve"> </w:t>
            </w: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机电一体化技术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工业机器人示教与编程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https://jk.mosoteach.cn/#/6412</w:t>
            </w:r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 xml:space="preserve"> </w:t>
            </w: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机电一体化技术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工业机器人技术基础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https://jk.mosoteach.cn/#/6411</w:t>
            </w:r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 xml:space="preserve"> </w:t>
            </w: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机电一体化技术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变频器技术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https://jk.mosoteach.cn/#/6415</w:t>
            </w:r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39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 xml:space="preserve"> </w:t>
            </w: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机电一体化技术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机电设备装调技术训练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https://jk.mosoteach.cn/#/6410</w:t>
            </w:r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40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语文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4"/>
                <w:szCs w:val="24"/>
              </w:rPr>
              <w:t>五年制高职语文四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hyperlink r:id="rId30" w:anchor="/6430" w:tooltip="https://jk.mosoteach.cn/#/6430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4"/>
                  <w:szCs w:val="24"/>
                </w:rPr>
                <w:t>https://jk.mosoteach.cn/#/6430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41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语文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4"/>
                <w:szCs w:val="24"/>
              </w:rPr>
              <w:t>五年制高职语文二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hyperlink r:id="rId31" w:anchor="/6421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4"/>
                  <w:szCs w:val="24"/>
                </w:rPr>
                <w:t>https://jk.mosoteach.cn/#/6421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lastRenderedPageBreak/>
              <w:t>42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语文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4"/>
                <w:szCs w:val="24"/>
              </w:rPr>
              <w:t>五年制高职语文五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4"/>
                <w:szCs w:val="24"/>
              </w:rPr>
              <w:t>https://jk.mosoteach.cn/#/6424</w:t>
            </w:r>
          </w:p>
        </w:tc>
      </w:tr>
      <w:tr w:rsidR="00FC5946" w:rsidRPr="00B550A5" w:rsidTr="001E791D">
        <w:trPr>
          <w:trHeight w:val="57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43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4"/>
                <w:szCs w:val="24"/>
              </w:rPr>
              <w:t>五年制高职数学二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hyperlink r:id="rId32" w:anchor="/6416&#10;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4"/>
                  <w:szCs w:val="24"/>
                </w:rPr>
                <w:t>https://jk.mosoteach.cn/#/6416</w:t>
              </w:r>
              <w:r w:rsidR="00FC5946" w:rsidRPr="001E791D">
                <w:rPr>
                  <w:rFonts w:ascii="new" w:eastAsia="宋体" w:hAnsi="new" w:cs="宋体" w:hint="eastAsia"/>
                  <w:kern w:val="0"/>
                  <w:sz w:val="24"/>
                  <w:szCs w:val="24"/>
                </w:rPr>
                <w:br/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44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4"/>
                <w:szCs w:val="24"/>
              </w:rPr>
              <w:t>五年制高职数学三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hyperlink r:id="rId33" w:anchor="/6419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4"/>
                  <w:szCs w:val="24"/>
                </w:rPr>
                <w:t>https://jk.mosoteach.cn/#/6419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45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4"/>
                <w:szCs w:val="24"/>
              </w:rPr>
              <w:t>五年制高职数学四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hyperlink r:id="rId34" w:anchor="/6418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4"/>
                  <w:szCs w:val="24"/>
                </w:rPr>
                <w:t>https://jk.mosoteach.cn/#/6418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46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4"/>
                <w:szCs w:val="24"/>
              </w:rPr>
              <w:t>中职数学四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hyperlink r:id="rId35" w:anchor="/6417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4"/>
                  <w:szCs w:val="24"/>
                </w:rPr>
                <w:t>https://jk.mosoteach.cn/#/6417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47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4"/>
                <w:szCs w:val="24"/>
              </w:rPr>
              <w:t>中职数学五（学测）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hyperlink r:id="rId36" w:anchor="/6398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4"/>
                  <w:szCs w:val="24"/>
                </w:rPr>
                <w:t>https://jk.mosoteach.cn/#/6398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48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英语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4"/>
                <w:szCs w:val="24"/>
              </w:rPr>
              <w:t>新疆中职英语二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hyperlink r:id="rId37" w:anchor="/6403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4"/>
                  <w:szCs w:val="24"/>
                </w:rPr>
                <w:t>https://jk.mosoteach.cn/#/6403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49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英语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4"/>
                <w:szCs w:val="24"/>
              </w:rPr>
              <w:t>新疆中职英语四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hyperlink r:id="rId38" w:anchor="/6401" w:tooltip="https://jk.mosoteach.cn/#/6401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4"/>
                  <w:szCs w:val="24"/>
                </w:rPr>
                <w:t>https://jk.mosoteach.cn/#/6401</w:t>
              </w:r>
            </w:hyperlink>
          </w:p>
        </w:tc>
      </w:tr>
      <w:tr w:rsidR="00FC5946" w:rsidRPr="00B550A5" w:rsidTr="001E791D">
        <w:trPr>
          <w:trHeight w:val="49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英语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4"/>
                <w:szCs w:val="24"/>
              </w:rPr>
              <w:t>五年制高职英语四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hyperlink r:id="rId39" w:anchor="/6425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4"/>
                  <w:szCs w:val="24"/>
                </w:rPr>
                <w:t>https://jk.mosoteach.cn/#/6425</w:t>
              </w:r>
            </w:hyperlink>
          </w:p>
        </w:tc>
      </w:tr>
      <w:tr w:rsidR="00FC5946" w:rsidRPr="00B550A5" w:rsidTr="001E791D">
        <w:trPr>
          <w:trHeight w:val="56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Cs w:val="21"/>
              </w:rPr>
            </w:pPr>
            <w:r w:rsidRPr="001E791D">
              <w:rPr>
                <w:rFonts w:ascii="new" w:eastAsia="宋体" w:hAnsi="new" w:cs="宋体" w:hint="eastAsia"/>
                <w:kern w:val="0"/>
                <w:szCs w:val="21"/>
              </w:rPr>
              <w:t>51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2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2"/>
              </w:rPr>
              <w:t>英语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FC5946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r w:rsidRPr="001E791D">
              <w:rPr>
                <w:rFonts w:ascii="new" w:eastAsia="宋体" w:hAnsi="new" w:cs="宋体" w:hint="eastAsia"/>
                <w:kern w:val="0"/>
                <w:sz w:val="24"/>
                <w:szCs w:val="24"/>
              </w:rPr>
              <w:t>欧美影视作品赏析及跨文化交流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5946" w:rsidRPr="001E791D" w:rsidRDefault="00174513" w:rsidP="001E791D">
            <w:pPr>
              <w:widowControl/>
              <w:adjustRightInd w:val="0"/>
              <w:snapToGrid w:val="0"/>
              <w:jc w:val="center"/>
              <w:rPr>
                <w:rFonts w:ascii="new" w:eastAsia="宋体" w:hAnsi="new" w:cs="宋体"/>
                <w:kern w:val="0"/>
                <w:sz w:val="24"/>
                <w:szCs w:val="24"/>
              </w:rPr>
            </w:pPr>
            <w:hyperlink r:id="rId40" w:anchor="/6402" w:history="1">
              <w:r w:rsidR="00FC5946" w:rsidRPr="001E791D">
                <w:rPr>
                  <w:rFonts w:ascii="new" w:eastAsia="宋体" w:hAnsi="new" w:cs="宋体" w:hint="eastAsia"/>
                  <w:kern w:val="0"/>
                  <w:sz w:val="24"/>
                  <w:szCs w:val="24"/>
                </w:rPr>
                <w:t>https://jk.mosoteach.cn/#/6402</w:t>
              </w:r>
            </w:hyperlink>
          </w:p>
        </w:tc>
      </w:tr>
    </w:tbl>
    <w:p w:rsidR="00FC5946" w:rsidRDefault="00FC5946" w:rsidP="00FC5946">
      <w:r>
        <w:br w:type="page"/>
      </w:r>
    </w:p>
    <w:p w:rsidR="00FC5946" w:rsidRDefault="00FC5946" w:rsidP="00FC5946">
      <w:pPr>
        <w:pStyle w:val="ac"/>
      </w:pPr>
      <w:bookmarkStart w:id="1" w:name="_Toc133403991"/>
      <w:r>
        <w:rPr>
          <w:rFonts w:hint="eastAsia"/>
        </w:rPr>
        <w:lastRenderedPageBreak/>
        <w:t>部分平台在线课程截图</w:t>
      </w:r>
      <w:bookmarkEnd w:id="1"/>
    </w:p>
    <w:p w:rsidR="00FC5946" w:rsidRDefault="00FC5946" w:rsidP="00FC5946">
      <w:pPr>
        <w:pStyle w:val="ab"/>
        <w:shd w:val="clear" w:color="auto" w:fill="FFFFFF"/>
        <w:spacing w:beforeAutospacing="0" w:after="360" w:afterAutospacing="0" w:line="480" w:lineRule="auto"/>
        <w:jc w:val="center"/>
        <w:rPr>
          <w:rFonts w:asciiTheme="minorEastAsia" w:hAnsiTheme="minorEastAsia" w:cs="楷体"/>
          <w:b/>
          <w:sz w:val="36"/>
          <w:szCs w:val="28"/>
        </w:rPr>
      </w:pPr>
      <w:r>
        <w:rPr>
          <w:rFonts w:asciiTheme="minorEastAsia" w:hAnsiTheme="minorEastAsia" w:cs="楷体"/>
          <w:b/>
          <w:noProof/>
          <w:sz w:val="36"/>
          <w:szCs w:val="28"/>
        </w:rPr>
        <w:drawing>
          <wp:inline distT="0" distB="0" distL="0" distR="0" wp14:anchorId="141614CE" wp14:editId="2E28D3D7">
            <wp:extent cx="5219321" cy="3096254"/>
            <wp:effectExtent l="0" t="0" r="635" b="9525"/>
            <wp:docPr id="22" name="图片 22" descr="G:\新建文件夹\3-3-2近三年课程及教学资源建设情况\5.部分平台在线课程截图\高宋伟-资源库\云班课平台-网络操作系统资源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G:\新建文件夹\3-3-2近三年课程及教学资源建设情况\5.部分平台在线课程截图\高宋伟-资源库\云班课平台-网络操作系统资源库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4436" cy="311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楷体"/>
          <w:b/>
          <w:noProof/>
          <w:sz w:val="36"/>
          <w:szCs w:val="28"/>
        </w:rPr>
        <w:drawing>
          <wp:inline distT="0" distB="0" distL="0" distR="0" wp14:anchorId="6F53B100" wp14:editId="78BA3B4B">
            <wp:extent cx="5243269" cy="3267135"/>
            <wp:effectExtent l="0" t="0" r="0" b="9525"/>
            <wp:docPr id="21" name="图片 21" descr="G:\新建文件夹\3-3-2近三年课程及教学资源建设情况\5.部分平台在线课程截图\高宋伟-资源库\云班课平台-网络操作系统活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G:\新建文件夹\3-3-2近三年课程及教学资源建设情况\5.部分平台在线课程截图\高宋伟-资源库\云班课平台-网络操作系统活动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3309" cy="327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楷体"/>
          <w:b/>
          <w:noProof/>
          <w:sz w:val="36"/>
          <w:szCs w:val="28"/>
        </w:rPr>
        <w:lastRenderedPageBreak/>
        <w:drawing>
          <wp:inline distT="0" distB="0" distL="0" distR="0" wp14:anchorId="1B819479" wp14:editId="5529B2E8">
            <wp:extent cx="5311211" cy="3552047"/>
            <wp:effectExtent l="0" t="0" r="3810" b="0"/>
            <wp:docPr id="20" name="图片 20" descr="G:\新建文件夹\3-3-2近三年课程及教学资源建设情况\5.部分平台在线课程截图\高宋伟-资源库\雨课堂平台-计算机网络基础资源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G:\新建文件夹\3-3-2近三年课程及教学资源建设情况\5.部分平台在线课程截图\高宋伟-资源库\雨课堂平台-计算机网络基础资源库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6987" cy="356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楷体"/>
          <w:b/>
          <w:noProof/>
          <w:sz w:val="36"/>
          <w:szCs w:val="28"/>
        </w:rPr>
        <w:drawing>
          <wp:inline distT="0" distB="0" distL="0" distR="0" wp14:anchorId="3BC15D07" wp14:editId="041A9ADB">
            <wp:extent cx="5313373" cy="3677609"/>
            <wp:effectExtent l="0" t="0" r="1905" b="0"/>
            <wp:docPr id="19" name="图片 19" descr="G:\新建文件夹\3-3-2近三年课程及教学资源建设情况\5.部分平台在线课程截图\高宋伟-资源库\雨课堂平台-计算机网络基础习题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G:\新建文件夹\3-3-2近三年课程及教学资源建设情况\5.部分平台在线课程截图\高宋伟-资源库\雨课堂平台-计算机网络基础习题库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1936" cy="368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946" w:rsidRDefault="00FC5946" w:rsidP="00FC5946">
      <w:pPr>
        <w:pStyle w:val="ab"/>
        <w:shd w:val="clear" w:color="auto" w:fill="FFFFFF"/>
        <w:spacing w:beforeAutospacing="0" w:after="360" w:afterAutospacing="0" w:line="480" w:lineRule="auto"/>
        <w:jc w:val="center"/>
        <w:rPr>
          <w:rFonts w:asciiTheme="minorEastAsia" w:hAnsiTheme="minorEastAsia" w:cs="楷体"/>
          <w:b/>
          <w:sz w:val="36"/>
          <w:szCs w:val="28"/>
        </w:rPr>
      </w:pPr>
      <w:r>
        <w:rPr>
          <w:rFonts w:asciiTheme="minorEastAsia" w:hAnsiTheme="minorEastAsia" w:cs="楷体"/>
          <w:b/>
          <w:noProof/>
          <w:sz w:val="36"/>
          <w:szCs w:val="28"/>
        </w:rPr>
        <w:lastRenderedPageBreak/>
        <w:drawing>
          <wp:inline distT="0" distB="0" distL="0" distR="0" wp14:anchorId="0BB377B6" wp14:editId="7F0444C6">
            <wp:extent cx="5238330" cy="3406355"/>
            <wp:effectExtent l="0" t="0" r="635" b="3810"/>
            <wp:docPr id="17" name="图片 17" descr="G:\新建文件夹\3-3-2近三年课程及教学资源建设情况\5.部分平台在线课程截图\高宋伟-资源库\泛雅平台-中职学测理论题-题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G:\新建文件夹\3-3-2近三年课程及教学资源建设情况\5.部分平台在线课程截图\高宋伟-资源库\泛雅平台-中职学测理论题-题库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109" cy="341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楷体"/>
          <w:b/>
          <w:noProof/>
          <w:sz w:val="36"/>
          <w:szCs w:val="28"/>
        </w:rPr>
        <w:drawing>
          <wp:inline distT="0" distB="0" distL="0" distR="0" wp14:anchorId="61CF60F4" wp14:editId="6BC768C0">
            <wp:extent cx="5257108" cy="3679406"/>
            <wp:effectExtent l="0" t="0" r="1270" b="0"/>
            <wp:docPr id="16" name="图片 16" descr="G:\新建文件夹\3-3-2近三年课程及教学资源建设情况\5.部分平台在线课程截图\高宋伟-资源库\泛雅平台-中职学测理论题-考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G:\新建文件夹\3-3-2近三年课程及教学资源建设情况\5.部分平台在线课程截图\高宋伟-资源库\泛雅平台-中职学测理论题-考试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2945" cy="369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3D0" w:rsidRPr="005C3C1F" w:rsidRDefault="00FC5946" w:rsidP="005C3C1F">
      <w:pPr>
        <w:pStyle w:val="ab"/>
        <w:shd w:val="clear" w:color="auto" w:fill="FFFFFF"/>
        <w:spacing w:beforeAutospacing="0" w:after="360" w:afterAutospacing="0" w:line="480" w:lineRule="auto"/>
        <w:jc w:val="center"/>
        <w:rPr>
          <w:rFonts w:asciiTheme="minorEastAsia" w:hAnsiTheme="minorEastAsia" w:cs="楷体" w:hint="eastAsia"/>
          <w:b/>
          <w:sz w:val="36"/>
          <w:szCs w:val="28"/>
        </w:rPr>
      </w:pPr>
      <w:r>
        <w:rPr>
          <w:rFonts w:asciiTheme="minorEastAsia" w:hAnsiTheme="minorEastAsia" w:cs="楷体"/>
          <w:b/>
          <w:noProof/>
          <w:sz w:val="36"/>
          <w:szCs w:val="28"/>
        </w:rPr>
        <w:lastRenderedPageBreak/>
        <w:drawing>
          <wp:inline distT="0" distB="0" distL="0" distR="0" wp14:anchorId="5C0A6E1B" wp14:editId="172EF26E">
            <wp:extent cx="5246164" cy="3262223"/>
            <wp:effectExtent l="0" t="0" r="0" b="0"/>
            <wp:docPr id="30" name="图片 30" descr="G:\新建文件夹\3-3-2近三年课程及教学资源建设情况\5.部分平台在线课程截图\王亚丽-资源库\泛雅-影视后期处理-班级管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G:\新建文件夹\3-3-2近三年课程及教学资源建设情况\5.部分平台在线课程截图\王亚丽-资源库\泛雅-影视后期处理-班级管理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8744" cy="327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楷体"/>
          <w:b/>
          <w:noProof/>
          <w:sz w:val="36"/>
          <w:szCs w:val="28"/>
        </w:rPr>
        <w:drawing>
          <wp:inline distT="0" distB="0" distL="0" distR="0" wp14:anchorId="7F1719A8" wp14:editId="34404EF9">
            <wp:extent cx="5256601" cy="3356976"/>
            <wp:effectExtent l="0" t="0" r="1270" b="0"/>
            <wp:docPr id="28" name="图片 28" descr="G:\新建文件夹\3-3-2近三年课程及教学资源建设情况\5.部分平台在线课程截图\王亚丽-资源库\泛雅-图形图像处理（中职）-作业管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G:\新建文件夹\3-3-2近三年课程及教学资源建设情况\5.部分平台在线课程截图\王亚丽-资源库\泛雅-图形图像处理（中职）-作业管理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3066" cy="338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楷体"/>
          <w:b/>
          <w:noProof/>
          <w:sz w:val="36"/>
          <w:szCs w:val="28"/>
        </w:rPr>
        <w:lastRenderedPageBreak/>
        <w:drawing>
          <wp:inline distT="0" distB="0" distL="0" distR="0" wp14:anchorId="2222738F" wp14:editId="1EB80B45">
            <wp:extent cx="5275783" cy="3693220"/>
            <wp:effectExtent l="0" t="0" r="1270" b="2540"/>
            <wp:docPr id="27" name="图片 27" descr="G:\新建文件夹\3-3-2近三年课程及教学资源建设情况\5.部分平台在线课程截图\王亚丽-资源库\泛雅-图形图像处理（中职）-题库内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G:\新建文件夹\3-3-2近三年课程及教学资源建设情况\5.部分平台在线课程截图\王亚丽-资源库\泛雅-图形图像处理（中职）-题库内容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113" cy="369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楷体"/>
          <w:b/>
          <w:noProof/>
          <w:sz w:val="36"/>
          <w:szCs w:val="28"/>
        </w:rPr>
        <w:drawing>
          <wp:inline distT="0" distB="0" distL="0" distR="0" wp14:anchorId="15951323" wp14:editId="130BDA9E">
            <wp:extent cx="5201729" cy="3335954"/>
            <wp:effectExtent l="0" t="0" r="0" b="0"/>
            <wp:docPr id="25" name="图片 25" descr="G:\新建文件夹\3-3-2近三年课程及教学资源建设情况\5.部分平台在线课程截图\王亚丽-资源库\泛雅-图形图像处理（中职）-课程门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G:\新建文件夹\3-3-2近三年课程及教学资源建设情况\5.部分平台在线课程截图\王亚丽-资源库\泛雅-图形图像处理（中职）-课程门户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7400" cy="334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楷体"/>
          <w:b/>
          <w:noProof/>
          <w:sz w:val="36"/>
          <w:szCs w:val="28"/>
        </w:rPr>
        <w:lastRenderedPageBreak/>
        <w:drawing>
          <wp:inline distT="0" distB="0" distL="0" distR="0" wp14:anchorId="48CE9C04" wp14:editId="39441D45">
            <wp:extent cx="5211741" cy="2935820"/>
            <wp:effectExtent l="0" t="0" r="8255" b="0"/>
            <wp:docPr id="24" name="图片 24" descr="G:\新建文件夹\3-3-2近三年课程及教学资源建设情况\5.部分平台在线课程截图\王亚丽-资源库\泛雅-图形图像处理（中职）-基础统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G:\新建文件夹\3-3-2近三年课程及教学资源建设情况\5.部分平台在线课程截图\王亚丽-资源库\泛雅-图形图像处理（中职）-基础统计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5999" cy="294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楷体"/>
          <w:b/>
          <w:noProof/>
          <w:sz w:val="36"/>
          <w:szCs w:val="28"/>
        </w:rPr>
        <w:drawing>
          <wp:inline distT="0" distB="0" distL="0" distR="0" wp14:anchorId="0523B56A" wp14:editId="45F352B6">
            <wp:extent cx="5193102" cy="3546375"/>
            <wp:effectExtent l="0" t="0" r="7620" b="0"/>
            <wp:docPr id="23" name="图片 23" descr="G:\新建文件夹\3-3-2近三年课程及教学资源建设情况\5.部分平台在线课程截图\王亚丽-资源库\泛雅-影视后期处理-通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G:\新建文件夹\3-3-2近三年课程及教学资源建设情况\5.部分平台在线课程截图\王亚丽-资源库\泛雅-影视后期处理-通知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0555" cy="3558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0213D0" w:rsidRPr="005C3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513" w:rsidRDefault="00174513" w:rsidP="00FC5946">
      <w:r>
        <w:separator/>
      </w:r>
    </w:p>
  </w:endnote>
  <w:endnote w:type="continuationSeparator" w:id="0">
    <w:p w:rsidR="00174513" w:rsidRDefault="00174513" w:rsidP="00FC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513" w:rsidRDefault="00174513" w:rsidP="00FC5946">
      <w:r>
        <w:separator/>
      </w:r>
    </w:p>
  </w:footnote>
  <w:footnote w:type="continuationSeparator" w:id="0">
    <w:p w:rsidR="00174513" w:rsidRDefault="00174513" w:rsidP="00FC5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F6F5AC9"/>
    <w:multiLevelType w:val="singleLevel"/>
    <w:tmpl w:val="9F6F5AC9"/>
    <w:lvl w:ilvl="0">
      <w:start w:val="1"/>
      <w:numFmt w:val="decimal"/>
      <w:suff w:val="nothing"/>
      <w:lvlText w:val="（%1）"/>
      <w:lvlJc w:val="left"/>
    </w:lvl>
  </w:abstractNum>
  <w:abstractNum w:abstractNumId="1">
    <w:nsid w:val="AA4EB6EF"/>
    <w:multiLevelType w:val="singleLevel"/>
    <w:tmpl w:val="AA4EB6E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F45051F"/>
    <w:multiLevelType w:val="singleLevel"/>
    <w:tmpl w:val="BF45051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1FE9E9A"/>
    <w:multiLevelType w:val="singleLevel"/>
    <w:tmpl w:val="F1FE9E9A"/>
    <w:lvl w:ilvl="0">
      <w:start w:val="1"/>
      <w:numFmt w:val="decimal"/>
      <w:suff w:val="nothing"/>
      <w:lvlText w:val="（%1）"/>
      <w:lvlJc w:val="left"/>
    </w:lvl>
  </w:abstractNum>
  <w:abstractNum w:abstractNumId="4">
    <w:nsid w:val="F37B2A67"/>
    <w:multiLevelType w:val="singleLevel"/>
    <w:tmpl w:val="F37B2A67"/>
    <w:lvl w:ilvl="0">
      <w:start w:val="1"/>
      <w:numFmt w:val="decimal"/>
      <w:suff w:val="nothing"/>
      <w:lvlText w:val="（%1）"/>
      <w:lvlJc w:val="left"/>
    </w:lvl>
  </w:abstractNum>
  <w:abstractNum w:abstractNumId="5">
    <w:nsid w:val="FDFE9700"/>
    <w:multiLevelType w:val="singleLevel"/>
    <w:tmpl w:val="FDFE9700"/>
    <w:lvl w:ilvl="0">
      <w:start w:val="1"/>
      <w:numFmt w:val="decimal"/>
      <w:suff w:val="nothing"/>
      <w:lvlText w:val="（%1）"/>
      <w:lvlJc w:val="left"/>
    </w:lvl>
  </w:abstractNum>
  <w:abstractNum w:abstractNumId="6">
    <w:nsid w:val="FFE93060"/>
    <w:multiLevelType w:val="singleLevel"/>
    <w:tmpl w:val="FFE93060"/>
    <w:lvl w:ilvl="0">
      <w:start w:val="1"/>
      <w:numFmt w:val="decimal"/>
      <w:suff w:val="nothing"/>
      <w:lvlText w:val="（%1）"/>
      <w:lvlJc w:val="left"/>
    </w:lvl>
  </w:abstractNum>
  <w:abstractNum w:abstractNumId="7">
    <w:nsid w:val="09C32EB7"/>
    <w:multiLevelType w:val="multilevel"/>
    <w:tmpl w:val="09C32EB7"/>
    <w:lvl w:ilvl="0">
      <w:start w:val="1"/>
      <w:numFmt w:val="decimal"/>
      <w:pStyle w:val="1"/>
      <w:suff w:val="nothing"/>
      <w:lvlText w:val="%1 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284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8">
    <w:nsid w:val="13BB18D5"/>
    <w:multiLevelType w:val="multilevel"/>
    <w:tmpl w:val="13BB18D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8454CC6"/>
    <w:multiLevelType w:val="multilevel"/>
    <w:tmpl w:val="18454CC6"/>
    <w:lvl w:ilvl="0">
      <w:start w:val="1"/>
      <w:numFmt w:val="japaneseCounting"/>
      <w:lvlText w:val="%1、"/>
      <w:lvlJc w:val="left"/>
      <w:pPr>
        <w:ind w:left="510" w:hanging="51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C032B3D"/>
    <w:multiLevelType w:val="singleLevel"/>
    <w:tmpl w:val="1C032B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1">
    <w:nsid w:val="1EA97E52"/>
    <w:multiLevelType w:val="multilevel"/>
    <w:tmpl w:val="1EA97E5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2A385980"/>
    <w:multiLevelType w:val="multilevel"/>
    <w:tmpl w:val="2A385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4DE53EC"/>
    <w:multiLevelType w:val="hybridMultilevel"/>
    <w:tmpl w:val="850229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81A7CC0"/>
    <w:multiLevelType w:val="multilevel"/>
    <w:tmpl w:val="381A7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24362BA"/>
    <w:multiLevelType w:val="singleLevel"/>
    <w:tmpl w:val="424362B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6">
    <w:nsid w:val="6463009A"/>
    <w:multiLevelType w:val="singleLevel"/>
    <w:tmpl w:val="6463009A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宋体" w:eastAsia="宋体" w:hAnsi="宋体" w:cs="宋体" w:hint="default"/>
        <w:sz w:val="24"/>
        <w:szCs w:val="24"/>
      </w:rPr>
    </w:lvl>
  </w:abstractNum>
  <w:abstractNum w:abstractNumId="17">
    <w:nsid w:val="6D063F59"/>
    <w:multiLevelType w:val="multilevel"/>
    <w:tmpl w:val="6D063F5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D3146F3"/>
    <w:multiLevelType w:val="multilevel"/>
    <w:tmpl w:val="6D3146F3"/>
    <w:lvl w:ilvl="0">
      <w:start w:val="1"/>
      <w:numFmt w:val="decimal"/>
      <w:lvlText w:val="%1."/>
      <w:lvlJc w:val="left"/>
      <w:pPr>
        <w:tabs>
          <w:tab w:val="left" w:pos="0"/>
        </w:tabs>
      </w:pPr>
      <w:rPr>
        <w:rFonts w:cs="Times New Roman"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  <w:rPr>
        <w:rFonts w:cs="Times New Roman" w:hint="eastAsia"/>
      </w:rPr>
    </w:lvl>
  </w:abstractNum>
  <w:abstractNum w:abstractNumId="19">
    <w:nsid w:val="7CD89A07"/>
    <w:multiLevelType w:val="singleLevel"/>
    <w:tmpl w:val="7CD89A07"/>
    <w:lvl w:ilvl="0">
      <w:start w:val="6"/>
      <w:numFmt w:val="decimal"/>
      <w:suff w:val="nothing"/>
      <w:lvlText w:val="%1）"/>
      <w:lvlJc w:val="left"/>
    </w:lvl>
  </w:abstractNum>
  <w:abstractNum w:abstractNumId="20">
    <w:nsid w:val="7DB68B9F"/>
    <w:multiLevelType w:val="singleLevel"/>
    <w:tmpl w:val="7DB68B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19"/>
  </w:num>
  <w:num w:numId="3">
    <w:abstractNumId w:val="15"/>
  </w:num>
  <w:num w:numId="4">
    <w:abstractNumId w:val="14"/>
  </w:num>
  <w:num w:numId="5">
    <w:abstractNumId w:val="18"/>
  </w:num>
  <w:num w:numId="6">
    <w:abstractNumId w:val="10"/>
  </w:num>
  <w:num w:numId="7">
    <w:abstractNumId w:val="16"/>
  </w:num>
  <w:num w:numId="8">
    <w:abstractNumId w:val="1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1"/>
  </w:num>
  <w:num w:numId="12">
    <w:abstractNumId w:val="8"/>
  </w:num>
  <w:num w:numId="13">
    <w:abstractNumId w:val="1"/>
  </w:num>
  <w:num w:numId="14">
    <w:abstractNumId w:val="20"/>
  </w:num>
  <w:num w:numId="15">
    <w:abstractNumId w:val="3"/>
  </w:num>
  <w:num w:numId="16">
    <w:abstractNumId w:val="0"/>
  </w:num>
  <w:num w:numId="17">
    <w:abstractNumId w:val="4"/>
  </w:num>
  <w:num w:numId="18">
    <w:abstractNumId w:val="2"/>
  </w:num>
  <w:num w:numId="19">
    <w:abstractNumId w:val="5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1"/>
    <w:rsid w:val="000213D0"/>
    <w:rsid w:val="00174513"/>
    <w:rsid w:val="001E791D"/>
    <w:rsid w:val="00436D3A"/>
    <w:rsid w:val="00546F16"/>
    <w:rsid w:val="005C3C1F"/>
    <w:rsid w:val="00B82D71"/>
    <w:rsid w:val="00E84651"/>
    <w:rsid w:val="00FC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09F3B4-2CB7-4C35-90E0-7FB7B479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946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C5946"/>
    <w:pPr>
      <w:keepNext/>
      <w:keepLines/>
      <w:numPr>
        <w:numId w:val="1"/>
      </w:numPr>
      <w:spacing w:beforeLines="100" w:before="100" w:afterLines="50" w:after="50" w:line="360" w:lineRule="auto"/>
      <w:jc w:val="left"/>
      <w:outlineLvl w:val="0"/>
    </w:pPr>
    <w:rPr>
      <w:rFonts w:ascii="Times New Roman" w:eastAsia="宋体" w:hAnsi="Times New Roman" w:cs="Times New Roman"/>
      <w:b/>
      <w:bCs/>
      <w:color w:val="C00000"/>
      <w:kern w:val="44"/>
      <w:sz w:val="36"/>
      <w:szCs w:val="44"/>
    </w:rPr>
  </w:style>
  <w:style w:type="paragraph" w:styleId="2">
    <w:name w:val="heading 2"/>
    <w:basedOn w:val="a"/>
    <w:next w:val="a"/>
    <w:link w:val="2Char"/>
    <w:qFormat/>
    <w:rsid w:val="00FC5946"/>
    <w:pPr>
      <w:keepNext/>
      <w:keepLines/>
      <w:numPr>
        <w:ilvl w:val="1"/>
        <w:numId w:val="1"/>
      </w:numPr>
      <w:spacing w:beforeLines="50" w:before="50" w:afterLines="50" w:after="50" w:line="360" w:lineRule="auto"/>
      <w:jc w:val="left"/>
      <w:outlineLvl w:val="1"/>
    </w:pPr>
    <w:rPr>
      <w:rFonts w:ascii="Times New Roman" w:eastAsia="宋体" w:hAnsi="Times New Roman" w:cstheme="majorBidi"/>
      <w:b/>
      <w:bCs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qFormat/>
    <w:rsid w:val="00FC5946"/>
    <w:pPr>
      <w:keepNext/>
      <w:keepLines/>
      <w:numPr>
        <w:ilvl w:val="2"/>
        <w:numId w:val="1"/>
      </w:numPr>
      <w:spacing w:line="360" w:lineRule="auto"/>
      <w:jc w:val="left"/>
      <w:outlineLvl w:val="2"/>
    </w:pPr>
    <w:rPr>
      <w:rFonts w:ascii="Times New Roman" w:eastAsia="宋体" w:hAnsi="Times New Roman" w:cs="Times New Roman"/>
      <w:b/>
      <w:bCs/>
      <w:sz w:val="30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FC5946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FC5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FC59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C5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C5946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FC5946"/>
    <w:rPr>
      <w:rFonts w:ascii="Times New Roman" w:eastAsia="宋体" w:hAnsi="Times New Roman" w:cs="Times New Roman"/>
      <w:b/>
      <w:bCs/>
      <w:color w:val="C00000"/>
      <w:kern w:val="44"/>
      <w:sz w:val="36"/>
      <w:szCs w:val="44"/>
    </w:rPr>
  </w:style>
  <w:style w:type="character" w:customStyle="1" w:styleId="2Char">
    <w:name w:val="标题 2 Char"/>
    <w:basedOn w:val="a0"/>
    <w:link w:val="2"/>
    <w:qFormat/>
    <w:rsid w:val="00FC5946"/>
    <w:rPr>
      <w:rFonts w:ascii="Times New Roman" w:eastAsia="宋体" w:hAnsi="Times New Roman" w:cstheme="majorBidi"/>
      <w:b/>
      <w:bCs/>
      <w:color w:val="2E74B5" w:themeColor="accent1" w:themeShade="BF"/>
      <w:sz w:val="32"/>
      <w:szCs w:val="32"/>
    </w:rPr>
  </w:style>
  <w:style w:type="character" w:customStyle="1" w:styleId="3Char">
    <w:name w:val="标题 3 Char"/>
    <w:basedOn w:val="a0"/>
    <w:link w:val="3"/>
    <w:qFormat/>
    <w:rsid w:val="00FC5946"/>
    <w:rPr>
      <w:rFonts w:ascii="Times New Roman" w:eastAsia="宋体" w:hAnsi="Times New Roman" w:cs="Times New Roman"/>
      <w:b/>
      <w:bCs/>
      <w:sz w:val="30"/>
      <w:szCs w:val="32"/>
    </w:rPr>
  </w:style>
  <w:style w:type="character" w:customStyle="1" w:styleId="4Char">
    <w:name w:val="标题 4 Char"/>
    <w:basedOn w:val="a0"/>
    <w:link w:val="4"/>
    <w:semiHidden/>
    <w:qFormat/>
    <w:rsid w:val="00FC5946"/>
    <w:rPr>
      <w:rFonts w:ascii="宋体" w:eastAsia="宋体" w:hAnsi="宋体" w:cs="Times New Roman"/>
      <w:b/>
      <w:kern w:val="0"/>
      <w:sz w:val="24"/>
      <w:szCs w:val="24"/>
    </w:rPr>
  </w:style>
  <w:style w:type="paragraph" w:styleId="7">
    <w:name w:val="toc 7"/>
    <w:basedOn w:val="a"/>
    <w:next w:val="a"/>
    <w:uiPriority w:val="39"/>
    <w:unhideWhenUsed/>
    <w:qFormat/>
    <w:rsid w:val="00FC5946"/>
    <w:pPr>
      <w:ind w:leftChars="1200" w:left="2520"/>
    </w:pPr>
  </w:style>
  <w:style w:type="paragraph" w:styleId="a5">
    <w:name w:val="Normal Indent"/>
    <w:basedOn w:val="a"/>
    <w:qFormat/>
    <w:rsid w:val="00FC5946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6">
    <w:name w:val="caption"/>
    <w:basedOn w:val="a"/>
    <w:next w:val="a"/>
    <w:qFormat/>
    <w:rsid w:val="00FC5946"/>
    <w:pPr>
      <w:spacing w:beforeLines="50" w:before="156" w:afterLines="50" w:after="156"/>
      <w:jc w:val="center"/>
    </w:pPr>
    <w:rPr>
      <w:rFonts w:ascii="Times New Roman" w:eastAsia="黑体" w:hAnsi="Times New Roman" w:cstheme="majorBidi"/>
      <w:b/>
      <w:szCs w:val="20"/>
    </w:rPr>
  </w:style>
  <w:style w:type="paragraph" w:styleId="a7">
    <w:name w:val="Body Text"/>
    <w:basedOn w:val="a"/>
    <w:link w:val="Char1"/>
    <w:qFormat/>
    <w:rsid w:val="00FC5946"/>
    <w:pPr>
      <w:adjustRightInd w:val="0"/>
      <w:snapToGrid w:val="0"/>
      <w:jc w:val="center"/>
    </w:pPr>
    <w:rPr>
      <w:rFonts w:ascii="仿宋_GB2312" w:eastAsia="仿宋_GB2312" w:hAnsi="宋体"/>
      <w:sz w:val="18"/>
      <w:szCs w:val="18"/>
    </w:rPr>
  </w:style>
  <w:style w:type="character" w:customStyle="1" w:styleId="Char1">
    <w:name w:val="正文文本 Char"/>
    <w:basedOn w:val="a0"/>
    <w:link w:val="a7"/>
    <w:rsid w:val="00FC5946"/>
    <w:rPr>
      <w:rFonts w:ascii="仿宋_GB2312" w:eastAsia="仿宋_GB2312" w:hAnsi="宋体"/>
      <w:sz w:val="18"/>
      <w:szCs w:val="18"/>
    </w:rPr>
  </w:style>
  <w:style w:type="paragraph" w:styleId="a8">
    <w:name w:val="Body Text Indent"/>
    <w:basedOn w:val="a"/>
    <w:link w:val="Char2"/>
    <w:uiPriority w:val="99"/>
    <w:semiHidden/>
    <w:unhideWhenUsed/>
    <w:qFormat/>
    <w:rsid w:val="00FC5946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8"/>
    <w:uiPriority w:val="99"/>
    <w:semiHidden/>
    <w:qFormat/>
    <w:rsid w:val="00FC5946"/>
  </w:style>
  <w:style w:type="paragraph" w:styleId="5">
    <w:name w:val="toc 5"/>
    <w:basedOn w:val="a"/>
    <w:next w:val="a"/>
    <w:uiPriority w:val="39"/>
    <w:unhideWhenUsed/>
    <w:qFormat/>
    <w:rsid w:val="00FC5946"/>
    <w:pPr>
      <w:ind w:leftChars="800" w:left="1680"/>
    </w:pPr>
  </w:style>
  <w:style w:type="paragraph" w:styleId="30">
    <w:name w:val="toc 3"/>
    <w:basedOn w:val="a"/>
    <w:next w:val="a"/>
    <w:uiPriority w:val="39"/>
    <w:unhideWhenUsed/>
    <w:qFormat/>
    <w:rsid w:val="00FC5946"/>
    <w:pPr>
      <w:ind w:leftChars="400" w:left="840"/>
    </w:pPr>
  </w:style>
  <w:style w:type="paragraph" w:styleId="8">
    <w:name w:val="toc 8"/>
    <w:basedOn w:val="a"/>
    <w:next w:val="a"/>
    <w:uiPriority w:val="39"/>
    <w:unhideWhenUsed/>
    <w:qFormat/>
    <w:rsid w:val="00FC5946"/>
    <w:pPr>
      <w:ind w:leftChars="1400" w:left="2940"/>
    </w:pPr>
  </w:style>
  <w:style w:type="paragraph" w:styleId="a9">
    <w:name w:val="Date"/>
    <w:basedOn w:val="a"/>
    <w:next w:val="a"/>
    <w:link w:val="Char3"/>
    <w:uiPriority w:val="99"/>
    <w:semiHidden/>
    <w:unhideWhenUsed/>
    <w:qFormat/>
    <w:rsid w:val="00FC5946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qFormat/>
    <w:rsid w:val="00FC5946"/>
  </w:style>
  <w:style w:type="paragraph" w:styleId="aa">
    <w:name w:val="Balloon Text"/>
    <w:basedOn w:val="a"/>
    <w:link w:val="Char4"/>
    <w:semiHidden/>
    <w:unhideWhenUsed/>
    <w:qFormat/>
    <w:rsid w:val="00FC5946"/>
    <w:rPr>
      <w:sz w:val="18"/>
      <w:szCs w:val="18"/>
    </w:rPr>
  </w:style>
  <w:style w:type="character" w:customStyle="1" w:styleId="Char4">
    <w:name w:val="批注框文本 Char"/>
    <w:basedOn w:val="a0"/>
    <w:link w:val="aa"/>
    <w:semiHidden/>
    <w:qFormat/>
    <w:rsid w:val="00FC5946"/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FC5946"/>
  </w:style>
  <w:style w:type="paragraph" w:styleId="40">
    <w:name w:val="toc 4"/>
    <w:basedOn w:val="a"/>
    <w:next w:val="a"/>
    <w:uiPriority w:val="39"/>
    <w:unhideWhenUsed/>
    <w:qFormat/>
    <w:rsid w:val="00FC5946"/>
    <w:pPr>
      <w:ind w:leftChars="600" w:left="1260"/>
    </w:pPr>
  </w:style>
  <w:style w:type="paragraph" w:styleId="6">
    <w:name w:val="toc 6"/>
    <w:basedOn w:val="a"/>
    <w:next w:val="a"/>
    <w:uiPriority w:val="39"/>
    <w:unhideWhenUsed/>
    <w:qFormat/>
    <w:rsid w:val="00FC5946"/>
    <w:pPr>
      <w:ind w:leftChars="1000" w:left="2100"/>
    </w:pPr>
  </w:style>
  <w:style w:type="paragraph" w:styleId="20">
    <w:name w:val="toc 2"/>
    <w:basedOn w:val="a"/>
    <w:next w:val="a"/>
    <w:uiPriority w:val="39"/>
    <w:unhideWhenUsed/>
    <w:qFormat/>
    <w:rsid w:val="00FC5946"/>
    <w:pPr>
      <w:ind w:leftChars="200" w:left="420"/>
    </w:pPr>
  </w:style>
  <w:style w:type="paragraph" w:styleId="9">
    <w:name w:val="toc 9"/>
    <w:basedOn w:val="a"/>
    <w:next w:val="a"/>
    <w:uiPriority w:val="39"/>
    <w:unhideWhenUsed/>
    <w:qFormat/>
    <w:rsid w:val="00FC5946"/>
    <w:pPr>
      <w:ind w:leftChars="1600" w:left="3360"/>
    </w:pPr>
  </w:style>
  <w:style w:type="paragraph" w:styleId="ab">
    <w:name w:val="Normal (Web)"/>
    <w:basedOn w:val="a"/>
    <w:qFormat/>
    <w:rsid w:val="00FC5946"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c">
    <w:name w:val="Title"/>
    <w:basedOn w:val="a"/>
    <w:next w:val="a"/>
    <w:link w:val="Char5"/>
    <w:qFormat/>
    <w:rsid w:val="00FC594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5">
    <w:name w:val="标题 Char"/>
    <w:basedOn w:val="a0"/>
    <w:link w:val="ac"/>
    <w:qFormat/>
    <w:rsid w:val="00FC5946"/>
    <w:rPr>
      <w:rFonts w:asciiTheme="majorHAnsi" w:eastAsia="宋体" w:hAnsiTheme="majorHAnsi" w:cstheme="majorBidi"/>
      <w:b/>
      <w:bCs/>
      <w:sz w:val="32"/>
      <w:szCs w:val="32"/>
    </w:rPr>
  </w:style>
  <w:style w:type="paragraph" w:styleId="21">
    <w:name w:val="Body Text First Indent 2"/>
    <w:basedOn w:val="a8"/>
    <w:next w:val="a"/>
    <w:link w:val="2Char0"/>
    <w:qFormat/>
    <w:rsid w:val="00FC5946"/>
    <w:pPr>
      <w:kinsoku w:val="0"/>
      <w:overflowPunct w:val="0"/>
      <w:autoSpaceDE w:val="0"/>
      <w:autoSpaceDN w:val="0"/>
      <w:adjustRightInd w:val="0"/>
      <w:snapToGrid w:val="0"/>
    </w:pPr>
    <w:rPr>
      <w:rFonts w:ascii="Calibri" w:eastAsia="宋体" w:hAnsi="Calibri" w:cs="Times New Roman"/>
      <w:szCs w:val="24"/>
    </w:rPr>
  </w:style>
  <w:style w:type="character" w:customStyle="1" w:styleId="2Char0">
    <w:name w:val="正文首行缩进 2 Char"/>
    <w:basedOn w:val="Char2"/>
    <w:link w:val="21"/>
    <w:qFormat/>
    <w:rsid w:val="00FC5946"/>
    <w:rPr>
      <w:rFonts w:ascii="Calibri" w:eastAsia="宋体" w:hAnsi="Calibri" w:cs="Times New Roman"/>
      <w:szCs w:val="24"/>
    </w:rPr>
  </w:style>
  <w:style w:type="table" w:styleId="ad">
    <w:name w:val="Table Grid"/>
    <w:basedOn w:val="a1"/>
    <w:uiPriority w:val="59"/>
    <w:qFormat/>
    <w:rsid w:val="00FC594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FC5946"/>
    <w:rPr>
      <w:b/>
      <w:bCs/>
    </w:rPr>
  </w:style>
  <w:style w:type="character" w:styleId="af">
    <w:name w:val="Hyperlink"/>
    <w:basedOn w:val="a0"/>
    <w:uiPriority w:val="99"/>
    <w:unhideWhenUsed/>
    <w:qFormat/>
    <w:rsid w:val="00FC5946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FC5946"/>
    <w:pPr>
      <w:ind w:firstLineChars="200" w:firstLine="420"/>
    </w:pPr>
  </w:style>
  <w:style w:type="paragraph" w:customStyle="1" w:styleId="11">
    <w:name w:val="正文+1"/>
    <w:basedOn w:val="a"/>
    <w:qFormat/>
    <w:rsid w:val="00FC5946"/>
    <w:pPr>
      <w:widowControl/>
      <w:spacing w:line="360" w:lineRule="auto"/>
      <w:ind w:firstLineChars="200" w:firstLine="200"/>
    </w:pPr>
    <w:rPr>
      <w:rFonts w:ascii="Times New Roman" w:eastAsia="宋体" w:hAnsi="Times New Roman" w:cs="Times New Roman"/>
      <w:sz w:val="30"/>
      <w:szCs w:val="24"/>
    </w:rPr>
  </w:style>
  <w:style w:type="paragraph" w:customStyle="1" w:styleId="af1">
    <w:name w:val="表"/>
    <w:basedOn w:val="a"/>
    <w:qFormat/>
    <w:rsid w:val="00FC5946"/>
    <w:pPr>
      <w:jc w:val="center"/>
    </w:pPr>
    <w:rPr>
      <w:rFonts w:ascii="Times New Roman" w:eastAsia="仿宋" w:hAnsi="Times New Roman" w:cs="Times New Roman"/>
      <w:szCs w:val="24"/>
    </w:rPr>
  </w:style>
  <w:style w:type="table" w:customStyle="1" w:styleId="4-11">
    <w:name w:val="网格表 4 - 着色 11"/>
    <w:basedOn w:val="a1"/>
    <w:uiPriority w:val="49"/>
    <w:qFormat/>
    <w:rsid w:val="00FC5946"/>
    <w:pPr>
      <w:jc w:val="center"/>
    </w:pPr>
    <w:rPr>
      <w:rFonts w:ascii="Times New Roman" w:eastAsia="宋体" w:hAnsi="Times New Roman" w:cs="Times New Roman"/>
      <w:kern w:val="0"/>
      <w:sz w:val="20"/>
      <w:szCs w:val="20"/>
    </w:rPr>
    <w:tblPr>
      <w:jc w:val="center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f2">
    <w:name w:val="No Spacing"/>
    <w:uiPriority w:val="1"/>
    <w:qFormat/>
    <w:rsid w:val="00FC5946"/>
    <w:pPr>
      <w:widowControl w:val="0"/>
      <w:jc w:val="both"/>
    </w:pPr>
  </w:style>
  <w:style w:type="paragraph" w:customStyle="1" w:styleId="TOC1">
    <w:name w:val="TOC 标题1"/>
    <w:basedOn w:val="1"/>
    <w:next w:val="a"/>
    <w:uiPriority w:val="39"/>
    <w:unhideWhenUsed/>
    <w:qFormat/>
    <w:rsid w:val="00FC5946"/>
    <w:pPr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C5946"/>
    <w:rPr>
      <w:color w:val="605E5C"/>
      <w:shd w:val="clear" w:color="auto" w:fill="E1DFDD"/>
    </w:rPr>
  </w:style>
  <w:style w:type="paragraph" w:customStyle="1" w:styleId="Heading21">
    <w:name w:val="Heading #2|1"/>
    <w:basedOn w:val="a"/>
    <w:qFormat/>
    <w:rsid w:val="00FC5946"/>
    <w:pPr>
      <w:spacing w:after="560" w:line="638" w:lineRule="exact"/>
      <w:jc w:val="center"/>
      <w:outlineLvl w:val="1"/>
    </w:pPr>
    <w:rPr>
      <w:rFonts w:ascii="宋体" w:hAnsi="宋体" w:cs="宋体"/>
      <w:sz w:val="44"/>
      <w:szCs w:val="44"/>
      <w:lang w:val="zh-TW" w:eastAsia="zh-TW" w:bidi="zh-TW"/>
    </w:rPr>
  </w:style>
  <w:style w:type="paragraph" w:customStyle="1" w:styleId="Other1">
    <w:name w:val="Other|1"/>
    <w:basedOn w:val="a"/>
    <w:qFormat/>
    <w:rsid w:val="00FC5946"/>
    <w:pPr>
      <w:spacing w:line="312" w:lineRule="exact"/>
      <w:jc w:val="left"/>
    </w:pPr>
    <w:rPr>
      <w:rFonts w:ascii="宋体" w:hAnsi="宋体" w:cs="宋体"/>
      <w:lang w:val="zh-TW" w:eastAsia="zh-TW" w:bidi="zh-TW"/>
    </w:rPr>
  </w:style>
  <w:style w:type="paragraph" w:customStyle="1" w:styleId="Headerorfooter1">
    <w:name w:val="Header or footer|1"/>
    <w:basedOn w:val="a"/>
    <w:qFormat/>
    <w:rsid w:val="00FC5946"/>
    <w:pPr>
      <w:jc w:val="left"/>
    </w:pPr>
    <w:rPr>
      <w:sz w:val="26"/>
      <w:szCs w:val="26"/>
      <w:lang w:val="zh-CN" w:bidi="zh-CN"/>
    </w:rPr>
  </w:style>
  <w:style w:type="character" w:customStyle="1" w:styleId="font21">
    <w:name w:val="font21"/>
    <w:basedOn w:val="a0"/>
    <w:qFormat/>
    <w:rsid w:val="00FC5946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sid w:val="00FC5946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sid w:val="00FC5946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sid w:val="00FC5946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Style3">
    <w:name w:val="_Style 3"/>
    <w:basedOn w:val="a"/>
    <w:qFormat/>
    <w:rsid w:val="00FC5946"/>
    <w:pPr>
      <w:ind w:firstLineChars="200" w:firstLine="420"/>
    </w:pPr>
    <w:rPr>
      <w:rFonts w:ascii="Times New Roman" w:eastAsia="宋体" w:hAnsi="Times New Roman" w:cs="Times New Roman"/>
      <w:sz w:val="20"/>
      <w:szCs w:val="24"/>
    </w:rPr>
  </w:style>
  <w:style w:type="paragraph" w:customStyle="1" w:styleId="msonormal0">
    <w:name w:val="msonormal"/>
    <w:basedOn w:val="a"/>
    <w:qFormat/>
    <w:rsid w:val="00FC59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FC5946"/>
    <w:pPr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k.mosoteach.cn/" TargetMode="External"/><Relationship Id="rId18" Type="http://schemas.openxmlformats.org/officeDocument/2006/relationships/hyperlink" Target="https://jk.mosoteach.cn/" TargetMode="External"/><Relationship Id="rId26" Type="http://schemas.openxmlformats.org/officeDocument/2006/relationships/hyperlink" Target="https://mooc1.chaoxing.com/course/234828829.html" TargetMode="External"/><Relationship Id="rId39" Type="http://schemas.openxmlformats.org/officeDocument/2006/relationships/hyperlink" Target="https://jk.mosoteach.cn/" TargetMode="External"/><Relationship Id="rId21" Type="http://schemas.openxmlformats.org/officeDocument/2006/relationships/hyperlink" Target="https://jk.mosoteach.cn/" TargetMode="External"/><Relationship Id="rId34" Type="http://schemas.openxmlformats.org/officeDocument/2006/relationships/hyperlink" Target="https://jk.mosoteach.cn/" TargetMode="External"/><Relationship Id="rId42" Type="http://schemas.openxmlformats.org/officeDocument/2006/relationships/image" Target="media/image2.jpeg"/><Relationship Id="rId47" Type="http://schemas.openxmlformats.org/officeDocument/2006/relationships/image" Target="media/image7.jpeg"/><Relationship Id="rId50" Type="http://schemas.openxmlformats.org/officeDocument/2006/relationships/image" Target="media/image10.jpeg"/><Relationship Id="rId7" Type="http://schemas.openxmlformats.org/officeDocument/2006/relationships/hyperlink" Target="https://jk.mosoteach.c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jk.mosoteach.cn/" TargetMode="External"/><Relationship Id="rId29" Type="http://schemas.openxmlformats.org/officeDocument/2006/relationships/hyperlink" Target="https://jk.mosoteach.cn/" TargetMode="External"/><Relationship Id="rId11" Type="http://schemas.openxmlformats.org/officeDocument/2006/relationships/hyperlink" Target="https://jk.mosoteach.cn/" TargetMode="External"/><Relationship Id="rId24" Type="http://schemas.openxmlformats.org/officeDocument/2006/relationships/hyperlink" Target="https://mooc1.chaoxing.com/course/234788540.html" TargetMode="External"/><Relationship Id="rId32" Type="http://schemas.openxmlformats.org/officeDocument/2006/relationships/hyperlink" Target="https://jk.mosoteach.cn/" TargetMode="External"/><Relationship Id="rId37" Type="http://schemas.openxmlformats.org/officeDocument/2006/relationships/hyperlink" Target="https://jk.mosoteach.cn/" TargetMode="External"/><Relationship Id="rId40" Type="http://schemas.openxmlformats.org/officeDocument/2006/relationships/hyperlink" Target="https://jk.mosoteach.cn/" TargetMode="External"/><Relationship Id="rId45" Type="http://schemas.openxmlformats.org/officeDocument/2006/relationships/image" Target="media/image5.jpe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jshn.com.cn/jpkc_nscjs/index.html" TargetMode="External"/><Relationship Id="rId19" Type="http://schemas.openxmlformats.org/officeDocument/2006/relationships/hyperlink" Target="https://jk.mosoteach.cn/" TargetMode="External"/><Relationship Id="rId31" Type="http://schemas.openxmlformats.org/officeDocument/2006/relationships/hyperlink" Target="https://jk.mosoteach.cn/" TargetMode="External"/><Relationship Id="rId44" Type="http://schemas.openxmlformats.org/officeDocument/2006/relationships/image" Target="media/image4.jpeg"/><Relationship Id="rId52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https://mooc1.chaoxing.com/course/204028950.html" TargetMode="External"/><Relationship Id="rId14" Type="http://schemas.openxmlformats.org/officeDocument/2006/relationships/hyperlink" Target="https://jk.mosoteach.cn/" TargetMode="External"/><Relationship Id="rId22" Type="http://schemas.openxmlformats.org/officeDocument/2006/relationships/hyperlink" Target="https://jk.mosoteach.cn/" TargetMode="External"/><Relationship Id="rId27" Type="http://schemas.openxmlformats.org/officeDocument/2006/relationships/hyperlink" Target="https://jk.mosoteach.cn/" TargetMode="External"/><Relationship Id="rId30" Type="http://schemas.openxmlformats.org/officeDocument/2006/relationships/hyperlink" Target="https://jk.mosoteach.cn/" TargetMode="External"/><Relationship Id="rId35" Type="http://schemas.openxmlformats.org/officeDocument/2006/relationships/hyperlink" Target="https://jk.mosoteach.cn/" TargetMode="External"/><Relationship Id="rId43" Type="http://schemas.openxmlformats.org/officeDocument/2006/relationships/image" Target="media/image3.jpeg"/><Relationship Id="rId48" Type="http://schemas.openxmlformats.org/officeDocument/2006/relationships/image" Target="media/image8.jpeg"/><Relationship Id="rId8" Type="http://schemas.openxmlformats.org/officeDocument/2006/relationships/hyperlink" Target="https://jk.mosoteach.cn/" TargetMode="External"/><Relationship Id="rId51" Type="http://schemas.openxmlformats.org/officeDocument/2006/relationships/image" Target="media/image11.jpeg"/><Relationship Id="rId3" Type="http://schemas.openxmlformats.org/officeDocument/2006/relationships/settings" Target="settings.xml"/><Relationship Id="rId12" Type="http://schemas.openxmlformats.org/officeDocument/2006/relationships/hyperlink" Target="https://mooc1-1.chaoxing.com/mycourse/teachercourse?moocId=206548170&amp;clazzid=13205126&amp;ut=t&amp;enc=6975de842c2721281f6f8774a10b2737&amp;cpi=90779392&amp;openc=fd887c7375e11502eaaf41b35e9720b9" TargetMode="External"/><Relationship Id="rId17" Type="http://schemas.openxmlformats.org/officeDocument/2006/relationships/hyperlink" Target="http://jk.mosoteach.cn/" TargetMode="External"/><Relationship Id="rId25" Type="http://schemas.openxmlformats.org/officeDocument/2006/relationships/hyperlink" Target="https://mooc1.chaoxing.com/course/234828819.html" TargetMode="External"/><Relationship Id="rId33" Type="http://schemas.openxmlformats.org/officeDocument/2006/relationships/hyperlink" Target="https://jk.mosoteach.cn/" TargetMode="External"/><Relationship Id="rId38" Type="http://schemas.openxmlformats.org/officeDocument/2006/relationships/hyperlink" Target="https://jk.mosoteach.cn/" TargetMode="External"/><Relationship Id="rId46" Type="http://schemas.openxmlformats.org/officeDocument/2006/relationships/image" Target="media/image6.jpeg"/><Relationship Id="rId20" Type="http://schemas.openxmlformats.org/officeDocument/2006/relationships/hyperlink" Target="https://mooc1-1.chaoxing.com/course-ans/courseportal/227175676.html" TargetMode="External"/><Relationship Id="rId41" Type="http://schemas.openxmlformats.org/officeDocument/2006/relationships/image" Target="media/image1.jpe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mp.weixin.qq.com/mp/homepage?__biz=MzU2NDU4ODI0Ng==&amp;hid=3&amp;sn=6b94ce77367b3b6793755d31a3344b77&amp;scene=18" TargetMode="External"/><Relationship Id="rId23" Type="http://schemas.openxmlformats.org/officeDocument/2006/relationships/hyperlink" Target="https://jk.mosoteach.cn/" TargetMode="External"/><Relationship Id="rId28" Type="http://schemas.openxmlformats.org/officeDocument/2006/relationships/hyperlink" Target="https://jk.mosoteach.cn/" TargetMode="External"/><Relationship Id="rId36" Type="http://schemas.openxmlformats.org/officeDocument/2006/relationships/hyperlink" Target="https://jk.mosoteach.cn/" TargetMode="External"/><Relationship Id="rId4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1258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6</cp:revision>
  <dcterms:created xsi:type="dcterms:W3CDTF">2024-05-13T00:09:00Z</dcterms:created>
  <dcterms:modified xsi:type="dcterms:W3CDTF">2024-05-14T01:39:00Z</dcterms:modified>
</cp:coreProperties>
</file>