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454BB5" w14:textId="77777777" w:rsidR="00407EC8" w:rsidRDefault="00E07DB3" w:rsidP="00330F89">
      <w:pPr>
        <w:jc w:val="center"/>
        <w:rPr>
          <w:rFonts w:ascii="微软雅黑" w:eastAsia="微软雅黑" w:hAnsi="微软雅黑" w:cs="微软雅黑"/>
          <w:color w:val="333333"/>
          <w:kern w:val="0"/>
          <w:sz w:val="31"/>
          <w:szCs w:val="31"/>
          <w:shd w:val="clear" w:color="auto" w:fill="FFFFFF"/>
          <w:lang w:bidi="ar"/>
        </w:rPr>
      </w:pPr>
      <w:bookmarkStart w:id="0" w:name="_Hlk147828983"/>
      <w:r>
        <w:rPr>
          <w:rFonts w:ascii="微软雅黑" w:eastAsia="微软雅黑" w:hAnsi="微软雅黑" w:cs="微软雅黑" w:hint="eastAsia"/>
          <w:color w:val="333333"/>
          <w:kern w:val="0"/>
          <w:sz w:val="31"/>
          <w:szCs w:val="31"/>
          <w:shd w:val="clear" w:color="auto" w:fill="FFFFFF"/>
          <w:lang w:bidi="ar"/>
        </w:rPr>
        <w:t>关于202</w:t>
      </w:r>
      <w:r w:rsidR="00EB74FE">
        <w:rPr>
          <w:rFonts w:ascii="微软雅黑" w:eastAsia="微软雅黑" w:hAnsi="微软雅黑" w:cs="微软雅黑"/>
          <w:color w:val="333333"/>
          <w:kern w:val="0"/>
          <w:sz w:val="31"/>
          <w:szCs w:val="31"/>
          <w:shd w:val="clear" w:color="auto" w:fill="FFFFFF"/>
          <w:lang w:bidi="ar"/>
        </w:rPr>
        <w:t>4</w:t>
      </w:r>
      <w:r>
        <w:rPr>
          <w:rFonts w:ascii="微软雅黑" w:eastAsia="微软雅黑" w:hAnsi="微软雅黑" w:cs="微软雅黑" w:hint="eastAsia"/>
          <w:color w:val="333333"/>
          <w:kern w:val="0"/>
          <w:sz w:val="31"/>
          <w:szCs w:val="31"/>
          <w:shd w:val="clear" w:color="auto" w:fill="FFFFFF"/>
          <w:lang w:bidi="ar"/>
        </w:rPr>
        <w:t>年江苏省职业院校技能大赛</w:t>
      </w:r>
    </w:p>
    <w:p w14:paraId="55CBD58F" w14:textId="219F6DD5" w:rsidR="00AE651A" w:rsidRPr="00330F89" w:rsidRDefault="00E07DB3" w:rsidP="00330F89">
      <w:pPr>
        <w:jc w:val="center"/>
        <w:rPr>
          <w:rFonts w:asciiTheme="minorEastAsia" w:hAnsiTheme="minorEastAsia"/>
          <w:b/>
          <w:sz w:val="44"/>
          <w:szCs w:val="44"/>
        </w:rPr>
      </w:pPr>
      <w:r>
        <w:rPr>
          <w:rFonts w:ascii="微软雅黑" w:eastAsia="微软雅黑" w:hAnsi="微软雅黑" w:cs="微软雅黑" w:hint="eastAsia"/>
          <w:color w:val="333333"/>
          <w:kern w:val="0"/>
          <w:sz w:val="31"/>
          <w:szCs w:val="31"/>
          <w:shd w:val="clear" w:color="auto" w:fill="FFFFFF"/>
          <w:lang w:bidi="ar"/>
        </w:rPr>
        <w:t>“</w:t>
      </w:r>
      <w:r w:rsidR="00EB74FE">
        <w:rPr>
          <w:rFonts w:ascii="微软雅黑" w:eastAsia="微软雅黑" w:hAnsi="微软雅黑" w:cs="微软雅黑" w:hint="eastAsia"/>
          <w:color w:val="333333"/>
          <w:kern w:val="0"/>
          <w:sz w:val="31"/>
          <w:szCs w:val="31"/>
          <w:shd w:val="clear" w:color="auto" w:fill="FFFFFF"/>
          <w:lang w:bidi="ar"/>
        </w:rPr>
        <w:t>物联网应用与服务</w:t>
      </w:r>
      <w:r>
        <w:rPr>
          <w:rFonts w:ascii="微软雅黑" w:eastAsia="微软雅黑" w:hAnsi="微软雅黑" w:cs="微软雅黑" w:hint="eastAsia"/>
          <w:color w:val="333333"/>
          <w:kern w:val="0"/>
          <w:sz w:val="31"/>
          <w:szCs w:val="31"/>
          <w:shd w:val="clear" w:color="auto" w:fill="FFFFFF"/>
          <w:lang w:bidi="ar"/>
        </w:rPr>
        <w:t>”</w:t>
      </w:r>
      <w:r w:rsidR="00407EC8" w:rsidRPr="00407EC8">
        <w:rPr>
          <w:rFonts w:hint="eastAsia"/>
        </w:rPr>
        <w:t xml:space="preserve"> </w:t>
      </w:r>
      <w:r w:rsidR="00407EC8" w:rsidRPr="00407EC8">
        <w:rPr>
          <w:rFonts w:ascii="微软雅黑" w:eastAsia="微软雅黑" w:hAnsi="微软雅黑" w:cs="微软雅黑" w:hint="eastAsia"/>
          <w:color w:val="333333"/>
          <w:kern w:val="0"/>
          <w:sz w:val="31"/>
          <w:szCs w:val="31"/>
          <w:shd w:val="clear" w:color="auto" w:fill="FFFFFF"/>
          <w:lang w:bidi="ar"/>
        </w:rPr>
        <w:t>赛项设备</w:t>
      </w:r>
      <w:r>
        <w:rPr>
          <w:rFonts w:ascii="微软雅黑" w:eastAsia="微软雅黑" w:hAnsi="微软雅黑" w:cs="微软雅黑" w:hint="eastAsia"/>
          <w:color w:val="333333"/>
          <w:kern w:val="0"/>
          <w:sz w:val="31"/>
          <w:szCs w:val="31"/>
          <w:shd w:val="clear" w:color="auto" w:fill="FFFFFF"/>
          <w:lang w:bidi="ar"/>
        </w:rPr>
        <w:t>拟采用单一来源采购方式</w:t>
      </w:r>
      <w:bookmarkEnd w:id="0"/>
      <w:r>
        <w:rPr>
          <w:rFonts w:ascii="微软雅黑" w:eastAsia="微软雅黑" w:hAnsi="微软雅黑" w:cs="微软雅黑" w:hint="eastAsia"/>
          <w:color w:val="333333"/>
          <w:kern w:val="0"/>
          <w:sz w:val="31"/>
          <w:szCs w:val="31"/>
          <w:shd w:val="clear" w:color="auto" w:fill="FFFFFF"/>
          <w:lang w:bidi="ar"/>
        </w:rPr>
        <w:t>的公示</w:t>
      </w:r>
    </w:p>
    <w:p w14:paraId="538ADE01" w14:textId="0FE27CE4" w:rsidR="00AE651A" w:rsidRPr="00381208" w:rsidRDefault="00EB74FE" w:rsidP="00381208">
      <w:pPr>
        <w:jc w:val="left"/>
        <w:rPr>
          <w:rStyle w:val="a4"/>
          <w:color w:val="333333"/>
          <w:kern w:val="0"/>
          <w:shd w:val="clear" w:color="auto" w:fill="FFFFFF"/>
        </w:rPr>
      </w:pPr>
      <w:r w:rsidRPr="00381208">
        <w:rPr>
          <w:rStyle w:val="a4"/>
          <w:rFonts w:asciiTheme="minorEastAsia" w:hAnsiTheme="minorEastAsia" w:cs="宋体" w:hint="eastAsia"/>
          <w:color w:val="333333"/>
          <w:shd w:val="clear" w:color="auto" w:fill="FFFFFF"/>
        </w:rPr>
        <w:t xml:space="preserve"> </w:t>
      </w:r>
      <w:r w:rsidRPr="00381208">
        <w:rPr>
          <w:rStyle w:val="a4"/>
          <w:rFonts w:cs="宋体"/>
          <w:color w:val="333333"/>
          <w:shd w:val="clear" w:color="auto" w:fill="FFFFFF"/>
        </w:rPr>
        <w:t xml:space="preserve"> </w:t>
      </w:r>
      <w:r w:rsidR="00E07DB3" w:rsidRPr="00381208">
        <w:rPr>
          <w:rStyle w:val="a4"/>
          <w:rFonts w:asciiTheme="minorEastAsia" w:hAnsiTheme="minorEastAsia" w:cs="宋体" w:hint="eastAsia"/>
          <w:color w:val="333333"/>
          <w:kern w:val="0"/>
          <w:sz w:val="24"/>
          <w:shd w:val="clear" w:color="auto" w:fill="FFFFFF"/>
        </w:rPr>
        <w:t>一、项目信息</w:t>
      </w:r>
      <w:r w:rsidR="00407EC8" w:rsidRPr="00381208">
        <w:rPr>
          <w:rStyle w:val="a4"/>
          <w:rFonts w:asciiTheme="minorEastAsia" w:hAnsiTheme="minorEastAsia" w:cs="宋体" w:hint="eastAsia"/>
          <w:color w:val="333333"/>
          <w:kern w:val="0"/>
          <w:sz w:val="24"/>
          <w:shd w:val="clear" w:color="auto" w:fill="FFFFFF"/>
        </w:rPr>
        <w:t>·</w:t>
      </w:r>
    </w:p>
    <w:p w14:paraId="11739D70" w14:textId="77777777" w:rsidR="00AE651A" w:rsidRPr="000324FA" w:rsidRDefault="00E07DB3">
      <w:pPr>
        <w:pStyle w:val="a3"/>
        <w:widowControl/>
        <w:spacing w:beforeAutospacing="0" w:afterAutospacing="0" w:line="420" w:lineRule="atLeast"/>
        <w:ind w:firstLine="420"/>
        <w:rPr>
          <w:rStyle w:val="a5"/>
          <w:rFonts w:asciiTheme="minorEastAsia" w:hAnsiTheme="minorEastAsia" w:cs="宋体"/>
          <w:i w:val="0"/>
          <w:shd w:val="clear" w:color="auto" w:fill="FFFFFF"/>
        </w:rPr>
      </w:pPr>
      <w:r w:rsidRPr="000324FA">
        <w:rPr>
          <w:rFonts w:asciiTheme="minorEastAsia" w:hAnsiTheme="minorEastAsia" w:cs="宋体" w:hint="eastAsia"/>
          <w:color w:val="333333"/>
          <w:shd w:val="clear" w:color="auto" w:fill="FFFFFF"/>
        </w:rPr>
        <w:t>1.采购人：</w:t>
      </w:r>
      <w:r w:rsidRPr="000324FA">
        <w:rPr>
          <w:rStyle w:val="a5"/>
          <w:rFonts w:asciiTheme="minorEastAsia" w:hAnsiTheme="minorEastAsia" w:cs="宋体" w:hint="eastAsia"/>
          <w:i w:val="0"/>
          <w:shd w:val="clear" w:color="auto" w:fill="FFFFFF"/>
        </w:rPr>
        <w:t>淮安生物工程高等职业学校</w:t>
      </w:r>
    </w:p>
    <w:p w14:paraId="3B1733B0" w14:textId="43B290CF" w:rsidR="000324FA" w:rsidRPr="000324FA" w:rsidRDefault="00E07DB3">
      <w:pPr>
        <w:pStyle w:val="a3"/>
        <w:widowControl/>
        <w:spacing w:beforeAutospacing="0" w:afterAutospacing="0" w:line="420" w:lineRule="atLeast"/>
        <w:ind w:firstLine="420"/>
        <w:rPr>
          <w:rFonts w:asciiTheme="minorEastAsia" w:hAnsiTheme="minorEastAsia" w:cs="宋体"/>
          <w:color w:val="333333"/>
          <w:shd w:val="clear" w:color="auto" w:fill="FFFFFF"/>
        </w:rPr>
      </w:pPr>
      <w:r w:rsidRPr="000324FA">
        <w:rPr>
          <w:rFonts w:asciiTheme="minorEastAsia" w:hAnsiTheme="minorEastAsia" w:cs="宋体" w:hint="eastAsia"/>
          <w:color w:val="333333"/>
          <w:shd w:val="clear" w:color="auto" w:fill="FFFFFF"/>
        </w:rPr>
        <w:t>2.项目名称：</w:t>
      </w:r>
      <w:r w:rsidR="00B213B8">
        <w:rPr>
          <w:rFonts w:asciiTheme="minorEastAsia" w:hAnsiTheme="minorEastAsia" w:cs="宋体" w:hint="eastAsia"/>
          <w:color w:val="333333"/>
          <w:shd w:val="clear" w:color="auto" w:fill="FFFFFF"/>
        </w:rPr>
        <w:t>“</w:t>
      </w:r>
      <w:r w:rsidR="00EB74FE" w:rsidRPr="000324FA">
        <w:rPr>
          <w:rFonts w:asciiTheme="minorEastAsia" w:hAnsiTheme="minorEastAsia" w:hint="eastAsia"/>
        </w:rPr>
        <w:t>物联网应用与服务</w:t>
      </w:r>
      <w:r w:rsidR="00B213B8">
        <w:rPr>
          <w:rFonts w:asciiTheme="minorEastAsia" w:hAnsiTheme="minorEastAsia" w:hint="eastAsia"/>
        </w:rPr>
        <w:t>”</w:t>
      </w:r>
      <w:r w:rsidRPr="000324FA">
        <w:rPr>
          <w:rFonts w:asciiTheme="minorEastAsia" w:hAnsiTheme="minorEastAsia" w:cs="宋体" w:hint="eastAsia"/>
          <w:color w:val="333333"/>
          <w:shd w:val="clear" w:color="auto" w:fill="FFFFFF"/>
        </w:rPr>
        <w:t>赛项</w:t>
      </w:r>
      <w:r w:rsidR="000324FA" w:rsidRPr="000324FA">
        <w:rPr>
          <w:rFonts w:asciiTheme="minorEastAsia" w:hAnsiTheme="minorEastAsia" w:cs="宋体" w:hint="eastAsia"/>
          <w:color w:val="333333"/>
          <w:shd w:val="clear" w:color="auto" w:fill="FFFFFF"/>
        </w:rPr>
        <w:t>设备</w:t>
      </w:r>
    </w:p>
    <w:p w14:paraId="1B6B99B2" w14:textId="5F2B738A" w:rsidR="00AE651A" w:rsidRPr="000324FA" w:rsidRDefault="00E07DB3" w:rsidP="000324FA">
      <w:pPr>
        <w:pStyle w:val="a3"/>
        <w:widowControl/>
        <w:spacing w:beforeAutospacing="0" w:afterAutospacing="0" w:line="420" w:lineRule="atLeast"/>
        <w:ind w:firstLineChars="800" w:firstLine="1920"/>
        <w:rPr>
          <w:rFonts w:asciiTheme="minorEastAsia" w:hAnsiTheme="minorEastAsia" w:cs="宋体"/>
          <w:color w:val="333333"/>
          <w:shd w:val="clear" w:color="auto" w:fill="FFFFFF"/>
        </w:rPr>
      </w:pPr>
      <w:r w:rsidRPr="000324FA">
        <w:rPr>
          <w:rFonts w:asciiTheme="minorEastAsia" w:hAnsiTheme="minorEastAsia" w:cs="宋体" w:hint="eastAsia"/>
          <w:color w:val="333333"/>
          <w:shd w:val="clear" w:color="auto" w:fill="FFFFFF"/>
        </w:rPr>
        <w:t>“</w:t>
      </w:r>
      <w:r w:rsidR="000324FA" w:rsidRPr="000324FA">
        <w:rPr>
          <w:rFonts w:asciiTheme="minorEastAsia" w:hAnsiTheme="minorEastAsia" w:cs="宋体"/>
          <w:color w:val="333333"/>
          <w:shd w:val="clear" w:color="auto" w:fill="FFFFFF"/>
        </w:rPr>
        <w:t>NLE-ENC1200</w:t>
      </w:r>
      <w:r w:rsidRPr="000324FA">
        <w:rPr>
          <w:rFonts w:asciiTheme="minorEastAsia" w:hAnsiTheme="minorEastAsia" w:cs="宋体" w:hint="eastAsia"/>
          <w:color w:val="333333"/>
          <w:shd w:val="clear" w:color="auto" w:fill="FFFFFF"/>
        </w:rPr>
        <w:t>”</w:t>
      </w:r>
      <w:r w:rsidR="000324FA" w:rsidRPr="000324FA">
        <w:rPr>
          <w:rFonts w:asciiTheme="minorEastAsia" w:hAnsiTheme="minorEastAsia" w:cs="宋体" w:hint="eastAsia"/>
          <w:color w:val="333333"/>
          <w:shd w:val="clear" w:color="auto" w:fill="FFFFFF"/>
        </w:rPr>
        <w:t>物联网全栈智能应用实训系统</w:t>
      </w:r>
    </w:p>
    <w:p w14:paraId="11B06250" w14:textId="491849EE" w:rsidR="002100A0" w:rsidRPr="002100A0" w:rsidRDefault="00E07DB3" w:rsidP="002100A0">
      <w:pPr>
        <w:pStyle w:val="a3"/>
        <w:widowControl/>
        <w:spacing w:beforeAutospacing="0" w:afterAutospacing="0" w:line="420" w:lineRule="atLeast"/>
        <w:ind w:firstLine="420"/>
        <w:rPr>
          <w:rFonts w:asciiTheme="minorEastAsia" w:hAnsiTheme="minorEastAsia" w:cs="宋体"/>
          <w:color w:val="333333"/>
          <w:kern w:val="2"/>
          <w:sz w:val="21"/>
          <w:shd w:val="clear" w:color="auto" w:fill="FFFFFF"/>
        </w:rPr>
      </w:pPr>
      <w:r w:rsidRPr="000324FA">
        <w:rPr>
          <w:rFonts w:asciiTheme="minorEastAsia" w:hAnsiTheme="minorEastAsia" w:cs="宋体"/>
          <w:color w:val="333333"/>
          <w:shd w:val="clear" w:color="auto" w:fill="FFFFFF"/>
        </w:rPr>
        <w:t>3.</w:t>
      </w:r>
      <w:r w:rsidRPr="000324FA">
        <w:rPr>
          <w:rFonts w:asciiTheme="minorEastAsia" w:hAnsiTheme="minorEastAsia" w:cs="宋体" w:hint="eastAsia"/>
          <w:color w:val="333333"/>
          <w:shd w:val="clear" w:color="auto" w:fill="FFFFFF"/>
        </w:rPr>
        <w:t>拟采购的内容说明：</w:t>
      </w:r>
      <w:r w:rsidR="00EB74FE" w:rsidRPr="000324FA">
        <w:rPr>
          <w:rFonts w:asciiTheme="minorEastAsia" w:hAnsiTheme="minorEastAsia" w:cs="宋体"/>
          <w:color w:val="333333"/>
          <w:shd w:val="clear" w:color="auto" w:fill="FFFFFF"/>
        </w:rPr>
        <w:t xml:space="preserve"> </w:t>
      </w:r>
      <w:r w:rsidR="002100A0" w:rsidRPr="002100A0">
        <w:rPr>
          <w:rFonts w:asciiTheme="minorEastAsia" w:hAnsiTheme="minorEastAsia" w:cs="宋体" w:hint="eastAsia"/>
          <w:color w:val="333333"/>
          <w:shd w:val="clear" w:color="auto" w:fill="FFFFFF"/>
        </w:rPr>
        <w:t>物联网岛型实训工位</w:t>
      </w:r>
      <w:r w:rsidR="002100A0">
        <w:rPr>
          <w:rFonts w:asciiTheme="minorEastAsia" w:hAnsiTheme="minorEastAsia" w:cs="宋体" w:hint="eastAsia"/>
          <w:color w:val="333333"/>
          <w:shd w:val="clear" w:color="auto" w:fill="FFFFFF"/>
        </w:rPr>
        <w:t>、硬件设备</w:t>
      </w:r>
      <w:r w:rsidR="002100A0">
        <w:rPr>
          <w:rFonts w:asciiTheme="minorEastAsia" w:hAnsiTheme="minorEastAsia" w:cs="宋体"/>
          <w:color w:val="333333"/>
          <w:shd w:val="clear" w:color="auto" w:fill="FFFFFF"/>
        </w:rPr>
        <w:t>（</w:t>
      </w:r>
      <w:r w:rsidR="002100A0" w:rsidRPr="002100A0">
        <w:rPr>
          <w:rFonts w:asciiTheme="minorEastAsia" w:hAnsiTheme="minorEastAsia" w:cs="宋体" w:hint="eastAsia"/>
          <w:color w:val="333333"/>
          <w:shd w:val="clear" w:color="auto" w:fill="FFFFFF"/>
        </w:rPr>
        <w:t>物联网中心网关</w:t>
      </w:r>
      <w:r w:rsidR="002100A0">
        <w:rPr>
          <w:rFonts w:asciiTheme="minorEastAsia" w:hAnsiTheme="minorEastAsia" w:cs="宋体" w:hint="eastAsia"/>
          <w:color w:val="333333"/>
          <w:shd w:val="clear" w:color="auto" w:fill="FFFFFF"/>
        </w:rPr>
        <w:t>、</w:t>
      </w:r>
      <w:r w:rsidR="002100A0" w:rsidRPr="002100A0">
        <w:rPr>
          <w:rFonts w:asciiTheme="minorEastAsia" w:hAnsiTheme="minorEastAsia" w:cs="宋体" w:hint="eastAsia"/>
          <w:color w:val="333333"/>
          <w:shd w:val="clear" w:color="auto" w:fill="FFFFFF"/>
        </w:rPr>
        <w:t>物联网应用开发终端</w:t>
      </w:r>
      <w:r w:rsidR="002100A0">
        <w:rPr>
          <w:rFonts w:asciiTheme="minorEastAsia" w:hAnsiTheme="minorEastAsia" w:cs="宋体" w:hint="eastAsia"/>
          <w:color w:val="333333"/>
          <w:shd w:val="clear" w:color="auto" w:fill="FFFFFF"/>
        </w:rPr>
        <w:t>、</w:t>
      </w:r>
      <w:r w:rsidR="002100A0" w:rsidRPr="002100A0">
        <w:rPr>
          <w:rFonts w:asciiTheme="minorEastAsia" w:hAnsiTheme="minorEastAsia" w:cs="宋体" w:hint="eastAsia"/>
          <w:color w:val="333333"/>
          <w:shd w:val="clear" w:color="auto" w:fill="FFFFFF"/>
        </w:rPr>
        <w:t>激光对射模组</w:t>
      </w:r>
      <w:r w:rsidR="002100A0">
        <w:rPr>
          <w:rFonts w:asciiTheme="minorEastAsia" w:hAnsiTheme="minorEastAsia" w:cs="宋体" w:hint="eastAsia"/>
          <w:color w:val="333333"/>
          <w:shd w:val="clear" w:color="auto" w:fill="FFFFFF"/>
        </w:rPr>
        <w:t>、</w:t>
      </w:r>
      <w:r w:rsidR="002100A0" w:rsidRPr="002100A0">
        <w:rPr>
          <w:rFonts w:asciiTheme="minorEastAsia" w:hAnsiTheme="minorEastAsia" w:cs="宋体" w:hint="eastAsia"/>
          <w:color w:val="333333"/>
          <w:shd w:val="clear" w:color="auto" w:fill="FFFFFF"/>
        </w:rPr>
        <w:t>综合显示屏</w:t>
      </w:r>
      <w:r w:rsidR="002100A0">
        <w:rPr>
          <w:rFonts w:asciiTheme="minorEastAsia" w:hAnsiTheme="minorEastAsia" w:cs="宋体" w:hint="eastAsia"/>
          <w:color w:val="333333"/>
          <w:shd w:val="clear" w:color="auto" w:fill="FFFFFF"/>
        </w:rPr>
        <w:t>、</w:t>
      </w:r>
      <w:r w:rsidR="002100A0" w:rsidRPr="002100A0">
        <w:rPr>
          <w:rFonts w:asciiTheme="minorEastAsia" w:hAnsiTheme="minorEastAsia" w:cs="宋体" w:hint="eastAsia"/>
          <w:color w:val="333333"/>
          <w:shd w:val="clear" w:color="auto" w:fill="FFFFFF"/>
        </w:rPr>
        <w:t>高频读写器</w:t>
      </w:r>
      <w:r w:rsidR="002100A0">
        <w:rPr>
          <w:rFonts w:asciiTheme="minorEastAsia" w:hAnsiTheme="minorEastAsia" w:cs="宋体" w:hint="eastAsia"/>
          <w:color w:val="333333"/>
          <w:shd w:val="clear" w:color="auto" w:fill="FFFFFF"/>
        </w:rPr>
        <w:t>、</w:t>
      </w:r>
      <w:r w:rsidR="002100A0" w:rsidRPr="002100A0">
        <w:rPr>
          <w:rFonts w:asciiTheme="minorEastAsia" w:hAnsiTheme="minorEastAsia" w:cs="宋体" w:hint="eastAsia"/>
          <w:color w:val="333333"/>
          <w:shd w:val="clear" w:color="auto" w:fill="FFFFFF"/>
        </w:rPr>
        <w:t>热敏打印机</w:t>
      </w:r>
      <w:r w:rsidR="002100A0">
        <w:rPr>
          <w:rFonts w:asciiTheme="minorEastAsia" w:hAnsiTheme="minorEastAsia" w:cs="宋体" w:hint="eastAsia"/>
          <w:color w:val="333333"/>
          <w:shd w:val="clear" w:color="auto" w:fill="FFFFFF"/>
        </w:rPr>
        <w:t>、</w:t>
      </w:r>
      <w:r w:rsidR="002100A0" w:rsidRPr="002100A0">
        <w:rPr>
          <w:rFonts w:asciiTheme="minorEastAsia" w:hAnsiTheme="minorEastAsia" w:cs="宋体" w:hint="eastAsia"/>
          <w:color w:val="333333"/>
          <w:shd w:val="clear" w:color="auto" w:fill="FFFFFF"/>
        </w:rPr>
        <w:t>UHF桌面发卡器</w:t>
      </w:r>
      <w:r w:rsidR="002100A0">
        <w:rPr>
          <w:rFonts w:asciiTheme="minorEastAsia" w:hAnsiTheme="minorEastAsia" w:cs="宋体" w:hint="eastAsia"/>
          <w:color w:val="333333"/>
          <w:shd w:val="clear" w:color="auto" w:fill="FFFFFF"/>
        </w:rPr>
        <w:t>、</w:t>
      </w:r>
      <w:r w:rsidR="002100A0" w:rsidRPr="002100A0">
        <w:rPr>
          <w:rFonts w:asciiTheme="minorEastAsia" w:hAnsiTheme="minorEastAsia" w:cs="宋体" w:hint="eastAsia"/>
          <w:color w:val="333333"/>
          <w:shd w:val="clear" w:color="auto" w:fill="FFFFFF"/>
        </w:rPr>
        <w:t>NEWPorter</w:t>
      </w:r>
      <w:r w:rsidR="002100A0">
        <w:rPr>
          <w:rFonts w:asciiTheme="minorEastAsia" w:hAnsiTheme="minorEastAsia" w:cs="宋体" w:hint="eastAsia"/>
          <w:color w:val="333333"/>
          <w:shd w:val="clear" w:color="auto" w:fill="FFFFFF"/>
        </w:rPr>
        <w:t>、</w:t>
      </w:r>
      <w:r w:rsidR="002100A0" w:rsidRPr="002100A0">
        <w:rPr>
          <w:rFonts w:asciiTheme="minorEastAsia" w:hAnsiTheme="minorEastAsia" w:cs="宋体" w:hint="eastAsia"/>
          <w:color w:val="333333"/>
          <w:shd w:val="clear" w:color="auto" w:fill="FFFFFF"/>
        </w:rPr>
        <w:t>温湿度传感器</w:t>
      </w:r>
      <w:r w:rsidR="002100A0">
        <w:rPr>
          <w:rFonts w:asciiTheme="minorEastAsia" w:hAnsiTheme="minorEastAsia" w:cs="宋体" w:hint="eastAsia"/>
          <w:color w:val="333333"/>
          <w:shd w:val="clear" w:color="auto" w:fill="FFFFFF"/>
        </w:rPr>
        <w:t>、</w:t>
      </w:r>
      <w:r w:rsidR="002100A0" w:rsidRPr="002100A0">
        <w:rPr>
          <w:rFonts w:asciiTheme="minorEastAsia" w:hAnsiTheme="minorEastAsia" w:cs="宋体" w:hint="eastAsia"/>
          <w:color w:val="333333"/>
          <w:shd w:val="clear" w:color="auto" w:fill="FFFFFF"/>
        </w:rPr>
        <w:t>二氧化碳变送器（485型）</w:t>
      </w:r>
      <w:r w:rsidR="002100A0">
        <w:rPr>
          <w:rFonts w:asciiTheme="minorEastAsia" w:hAnsiTheme="minorEastAsia" w:cs="宋体" w:hint="eastAsia"/>
          <w:color w:val="333333"/>
          <w:shd w:val="clear" w:color="auto" w:fill="FFFFFF"/>
        </w:rPr>
        <w:t>、</w:t>
      </w:r>
      <w:r w:rsidR="002100A0" w:rsidRPr="002100A0">
        <w:rPr>
          <w:rFonts w:asciiTheme="minorEastAsia" w:hAnsiTheme="minorEastAsia" w:cs="宋体" w:hint="eastAsia"/>
          <w:color w:val="333333"/>
          <w:shd w:val="clear" w:color="auto" w:fill="FFFFFF"/>
        </w:rPr>
        <w:t>光照度传感器</w:t>
      </w:r>
      <w:r w:rsidR="002100A0">
        <w:rPr>
          <w:rFonts w:asciiTheme="minorEastAsia" w:hAnsiTheme="minorEastAsia" w:cs="宋体" w:hint="eastAsia"/>
          <w:color w:val="333333"/>
          <w:shd w:val="clear" w:color="auto" w:fill="FFFFFF"/>
        </w:rPr>
        <w:t>、</w:t>
      </w:r>
      <w:r w:rsidR="002100A0" w:rsidRPr="002100A0">
        <w:rPr>
          <w:rFonts w:asciiTheme="minorEastAsia" w:hAnsiTheme="minorEastAsia" w:cs="宋体" w:hint="eastAsia"/>
          <w:color w:val="333333"/>
          <w:shd w:val="clear" w:color="auto" w:fill="FFFFFF"/>
        </w:rPr>
        <w:t>ZigBee智能节点盒</w:t>
      </w:r>
      <w:r w:rsidR="002100A0">
        <w:rPr>
          <w:rFonts w:asciiTheme="minorEastAsia" w:hAnsiTheme="minorEastAsia" w:cs="宋体" w:hint="eastAsia"/>
          <w:color w:val="333333"/>
          <w:shd w:val="clear" w:color="auto" w:fill="FFFFFF"/>
        </w:rPr>
        <w:t>、</w:t>
      </w:r>
      <w:r w:rsidR="002100A0" w:rsidRPr="002100A0">
        <w:rPr>
          <w:rFonts w:asciiTheme="minorEastAsia" w:hAnsiTheme="minorEastAsia" w:cs="宋体" w:hint="eastAsia"/>
          <w:color w:val="333333"/>
          <w:shd w:val="clear" w:color="auto" w:fill="FFFFFF"/>
        </w:rPr>
        <w:t>ZigBee协调器（ZigBee3.0）</w:t>
      </w:r>
      <w:r w:rsidR="002100A0">
        <w:rPr>
          <w:rFonts w:asciiTheme="minorEastAsia" w:hAnsiTheme="minorEastAsia" w:cs="宋体" w:hint="eastAsia"/>
          <w:color w:val="333333"/>
          <w:shd w:val="clear" w:color="auto" w:fill="FFFFFF"/>
        </w:rPr>
        <w:t>、</w:t>
      </w:r>
      <w:r w:rsidR="002100A0" w:rsidRPr="002100A0">
        <w:rPr>
          <w:rFonts w:asciiTheme="minorEastAsia" w:hAnsiTheme="minorEastAsia" w:cs="宋体" w:hint="eastAsia"/>
          <w:color w:val="333333"/>
          <w:shd w:val="clear" w:color="auto" w:fill="FFFFFF"/>
        </w:rPr>
        <w:t>温湿度光照传感器模块</w:t>
      </w:r>
      <w:r w:rsidR="002100A0">
        <w:rPr>
          <w:rFonts w:asciiTheme="minorEastAsia" w:hAnsiTheme="minorEastAsia" w:cs="宋体" w:hint="eastAsia"/>
          <w:color w:val="333333"/>
          <w:shd w:val="clear" w:color="auto" w:fill="FFFFFF"/>
        </w:rPr>
        <w:t>、</w:t>
      </w:r>
      <w:r w:rsidR="002100A0" w:rsidRPr="002100A0">
        <w:rPr>
          <w:rFonts w:asciiTheme="minorEastAsia" w:hAnsiTheme="minorEastAsia" w:cs="宋体" w:hint="eastAsia"/>
          <w:color w:val="333333"/>
          <w:shd w:val="clear" w:color="auto" w:fill="FFFFFF"/>
        </w:rPr>
        <w:t>人体感应传感器模块</w:t>
      </w:r>
      <w:r w:rsidR="002100A0">
        <w:rPr>
          <w:rFonts w:asciiTheme="minorEastAsia" w:hAnsiTheme="minorEastAsia" w:cs="宋体" w:hint="eastAsia"/>
          <w:color w:val="333333"/>
          <w:shd w:val="clear" w:color="auto" w:fill="FFFFFF"/>
        </w:rPr>
        <w:t>、</w:t>
      </w:r>
      <w:r w:rsidR="002100A0" w:rsidRPr="002100A0">
        <w:rPr>
          <w:rFonts w:asciiTheme="minorEastAsia" w:hAnsiTheme="minorEastAsia" w:cs="宋体" w:hint="eastAsia"/>
          <w:color w:val="333333"/>
          <w:shd w:val="clear" w:color="auto" w:fill="FFFFFF"/>
        </w:rPr>
        <w:t>火焰传感器模块</w:t>
      </w:r>
      <w:r w:rsidR="002100A0">
        <w:rPr>
          <w:rFonts w:asciiTheme="minorEastAsia" w:hAnsiTheme="minorEastAsia" w:cs="宋体" w:hint="eastAsia"/>
          <w:color w:val="333333"/>
          <w:shd w:val="clear" w:color="auto" w:fill="FFFFFF"/>
        </w:rPr>
        <w:t>、</w:t>
      </w:r>
      <w:r w:rsidR="002100A0" w:rsidRPr="002100A0">
        <w:rPr>
          <w:rFonts w:asciiTheme="minorEastAsia" w:hAnsiTheme="minorEastAsia" w:cs="宋体" w:hint="eastAsia"/>
          <w:color w:val="333333"/>
          <w:shd w:val="clear" w:color="auto" w:fill="FFFFFF"/>
        </w:rPr>
        <w:t>开关量烟感探测器</w:t>
      </w:r>
      <w:r w:rsidR="002100A0">
        <w:rPr>
          <w:rFonts w:asciiTheme="minorEastAsia" w:hAnsiTheme="minorEastAsia" w:cs="宋体" w:hint="eastAsia"/>
          <w:color w:val="333333"/>
          <w:shd w:val="clear" w:color="auto" w:fill="FFFFFF"/>
        </w:rPr>
        <w:t>等</w:t>
      </w:r>
      <w:r w:rsidR="002100A0">
        <w:rPr>
          <w:rFonts w:asciiTheme="minorEastAsia" w:hAnsiTheme="minorEastAsia" w:cs="宋体"/>
          <w:color w:val="333333"/>
          <w:shd w:val="clear" w:color="auto" w:fill="FFFFFF"/>
        </w:rPr>
        <w:t>）</w:t>
      </w:r>
      <w:r w:rsidR="002100A0">
        <w:rPr>
          <w:rFonts w:asciiTheme="minorEastAsia" w:hAnsiTheme="minorEastAsia" w:cs="宋体" w:hint="eastAsia"/>
          <w:color w:val="333333"/>
          <w:shd w:val="clear" w:color="auto" w:fill="FFFFFF"/>
        </w:rPr>
        <w:t>、</w:t>
      </w:r>
      <w:r w:rsidR="002100A0" w:rsidRPr="002100A0">
        <w:rPr>
          <w:rFonts w:asciiTheme="minorEastAsia" w:hAnsiTheme="minorEastAsia" w:cs="宋体" w:hint="eastAsia"/>
          <w:color w:val="333333"/>
          <w:shd w:val="clear" w:color="auto" w:fill="FFFFFF"/>
        </w:rPr>
        <w:t>物联网中心网关软件、AIoT在线工程实训平台</w:t>
      </w:r>
      <w:r w:rsidR="002100A0">
        <w:rPr>
          <w:rFonts w:asciiTheme="minorEastAsia" w:hAnsiTheme="minorEastAsia" w:cs="宋体" w:hint="eastAsia"/>
          <w:color w:val="333333"/>
          <w:shd w:val="clear" w:color="auto" w:fill="FFFFFF"/>
        </w:rPr>
        <w:t>。</w:t>
      </w:r>
    </w:p>
    <w:p w14:paraId="724372E4" w14:textId="77777777" w:rsidR="00AE651A" w:rsidRPr="000324FA" w:rsidRDefault="00E07DB3">
      <w:pPr>
        <w:pStyle w:val="a3"/>
        <w:widowControl/>
        <w:spacing w:beforeAutospacing="0" w:afterAutospacing="0" w:line="420" w:lineRule="atLeast"/>
        <w:ind w:firstLine="420"/>
        <w:rPr>
          <w:rFonts w:asciiTheme="minorEastAsia" w:hAnsiTheme="minorEastAsia" w:cs="宋体"/>
        </w:rPr>
      </w:pPr>
      <w:r w:rsidRPr="000324FA">
        <w:rPr>
          <w:rFonts w:asciiTheme="minorEastAsia" w:hAnsiTheme="minorEastAsia" w:cs="宋体"/>
          <w:color w:val="333333"/>
          <w:shd w:val="clear" w:color="auto" w:fill="FFFFFF"/>
          <w:lang w:val="en-GB"/>
        </w:rPr>
        <w:t>4</w:t>
      </w:r>
      <w:r w:rsidRPr="000324FA">
        <w:rPr>
          <w:rFonts w:asciiTheme="minorEastAsia" w:hAnsiTheme="minorEastAsia" w:cs="宋体" w:hint="eastAsia"/>
          <w:color w:val="333333"/>
          <w:shd w:val="clear" w:color="auto" w:fill="FFFFFF"/>
        </w:rPr>
        <w:t>.采购预算金额：19.8万元。</w:t>
      </w:r>
    </w:p>
    <w:p w14:paraId="209B7CFB" w14:textId="089F8FAC" w:rsidR="00AE651A" w:rsidRPr="000324FA" w:rsidRDefault="00E07DB3">
      <w:pPr>
        <w:pStyle w:val="a3"/>
        <w:widowControl/>
        <w:spacing w:beforeAutospacing="0" w:afterAutospacing="0" w:line="420" w:lineRule="atLeast"/>
        <w:ind w:firstLine="420"/>
        <w:rPr>
          <w:rFonts w:asciiTheme="minorEastAsia" w:hAnsiTheme="minorEastAsia" w:cs="宋体"/>
        </w:rPr>
      </w:pPr>
      <w:r w:rsidRPr="000324FA">
        <w:rPr>
          <w:rFonts w:asciiTheme="minorEastAsia" w:hAnsiTheme="minorEastAsia" w:cs="宋体"/>
          <w:color w:val="333333"/>
          <w:shd w:val="clear" w:color="auto" w:fill="FFFFFF"/>
          <w:lang w:val="en-GB"/>
        </w:rPr>
        <w:t>5</w:t>
      </w:r>
      <w:r w:rsidRPr="000324FA">
        <w:rPr>
          <w:rFonts w:asciiTheme="minorEastAsia" w:hAnsiTheme="minorEastAsia" w:cs="宋体" w:hint="eastAsia"/>
          <w:color w:val="333333"/>
          <w:shd w:val="clear" w:color="auto" w:fill="FFFFFF"/>
        </w:rPr>
        <w:t>.采用单一来源采购方式的原因及说明：</w:t>
      </w:r>
      <w:r w:rsidR="000324FA" w:rsidRPr="000324FA">
        <w:rPr>
          <w:rFonts w:asciiTheme="minorEastAsia" w:hAnsiTheme="minorEastAsia" w:cs="宋体" w:hint="eastAsia"/>
          <w:color w:val="333333"/>
          <w:shd w:val="clear" w:color="auto" w:fill="FFFFFF"/>
        </w:rPr>
        <w:t>“NLE-ENC1200”物联网全栈智能应用实训系统”</w:t>
      </w:r>
      <w:r w:rsidRPr="000324FA">
        <w:rPr>
          <w:rFonts w:asciiTheme="minorEastAsia" w:hAnsiTheme="minorEastAsia" w:cs="宋体" w:hint="eastAsia"/>
          <w:color w:val="333333"/>
          <w:shd w:val="clear" w:color="auto" w:fill="FFFFFF"/>
        </w:rPr>
        <w:t>为</w:t>
      </w:r>
      <w:r w:rsidR="000324FA">
        <w:rPr>
          <w:rFonts w:asciiTheme="minorEastAsia" w:hAnsiTheme="minorEastAsia" w:cs="宋体" w:hint="eastAsia"/>
          <w:color w:val="333333"/>
          <w:shd w:val="clear" w:color="auto" w:fill="FFFFFF"/>
        </w:rPr>
        <w:t>2</w:t>
      </w:r>
      <w:r w:rsidR="000324FA">
        <w:rPr>
          <w:rFonts w:asciiTheme="minorEastAsia" w:hAnsiTheme="minorEastAsia" w:cs="宋体"/>
          <w:color w:val="333333"/>
          <w:shd w:val="clear" w:color="auto" w:fill="FFFFFF"/>
        </w:rPr>
        <w:t>023</w:t>
      </w:r>
      <w:r w:rsidR="000324FA">
        <w:rPr>
          <w:rFonts w:asciiTheme="minorEastAsia" w:hAnsiTheme="minorEastAsia" w:cs="宋体" w:hint="eastAsia"/>
          <w:color w:val="333333"/>
          <w:shd w:val="clear" w:color="auto" w:fill="FFFFFF"/>
        </w:rPr>
        <w:t>年全国职业院校技能大赛，</w:t>
      </w:r>
      <w:r w:rsidRPr="000324FA">
        <w:rPr>
          <w:rFonts w:asciiTheme="minorEastAsia" w:hAnsiTheme="minorEastAsia" w:cs="宋体" w:hint="eastAsia"/>
          <w:color w:val="333333"/>
          <w:shd w:val="clear" w:color="auto" w:fill="FFFFFF"/>
        </w:rPr>
        <w:t>202</w:t>
      </w:r>
      <w:r w:rsidR="000324FA" w:rsidRPr="000324FA">
        <w:rPr>
          <w:rFonts w:asciiTheme="minorEastAsia" w:hAnsiTheme="minorEastAsia" w:cs="宋体"/>
          <w:color w:val="333333"/>
          <w:shd w:val="clear" w:color="auto" w:fill="FFFFFF"/>
        </w:rPr>
        <w:t>4</w:t>
      </w:r>
      <w:r w:rsidRPr="000324FA">
        <w:rPr>
          <w:rFonts w:asciiTheme="minorEastAsia" w:hAnsiTheme="minorEastAsia" w:cs="宋体" w:hint="eastAsia"/>
          <w:color w:val="333333"/>
          <w:shd w:val="clear" w:color="auto" w:fill="FFFFFF"/>
        </w:rPr>
        <w:t>年江苏省职业院校技能大赛“</w:t>
      </w:r>
      <w:r w:rsidR="00B213B8" w:rsidRPr="00B213B8">
        <w:rPr>
          <w:rFonts w:asciiTheme="minorEastAsia" w:hAnsiTheme="minorEastAsia" w:hint="eastAsia"/>
        </w:rPr>
        <w:t>物联网应用与服务</w:t>
      </w:r>
      <w:r w:rsidRPr="000324FA">
        <w:rPr>
          <w:rFonts w:asciiTheme="minorEastAsia" w:hAnsiTheme="minorEastAsia" w:cs="宋体" w:hint="eastAsia"/>
          <w:color w:val="333333"/>
          <w:shd w:val="clear" w:color="auto" w:fill="FFFFFF"/>
        </w:rPr>
        <w:t>”专用竞赛系统。此部分内容的竞赛由全国职业院校技能大赛执行委员会认定的合作单位</w:t>
      </w:r>
      <w:r w:rsidR="005851F0" w:rsidRPr="000324FA">
        <w:rPr>
          <w:rFonts w:asciiTheme="minorEastAsia" w:hAnsiTheme="minorEastAsia" w:hint="eastAsia"/>
        </w:rPr>
        <w:t>北京新大陆时代科技有限公司</w:t>
      </w:r>
      <w:r w:rsidRPr="000324FA">
        <w:rPr>
          <w:rFonts w:asciiTheme="minorEastAsia" w:hAnsiTheme="minorEastAsia" w:cs="宋体" w:hint="eastAsia"/>
          <w:color w:val="333333"/>
          <w:shd w:val="clear" w:color="auto" w:fill="FFFFFF"/>
        </w:rPr>
        <w:t>的</w:t>
      </w:r>
      <w:r w:rsidR="000324FA" w:rsidRPr="000324FA">
        <w:rPr>
          <w:rFonts w:asciiTheme="minorEastAsia" w:hAnsiTheme="minorEastAsia" w:cs="宋体" w:hint="eastAsia"/>
          <w:color w:val="333333"/>
          <w:shd w:val="clear" w:color="auto" w:fill="FFFFFF"/>
        </w:rPr>
        <w:t>“NLE-ENC1200”物联网全栈智能应用实训系统</w:t>
      </w:r>
      <w:r w:rsidRPr="000324FA">
        <w:rPr>
          <w:rFonts w:asciiTheme="minorEastAsia" w:hAnsiTheme="minorEastAsia" w:cs="宋体" w:hint="eastAsia"/>
          <w:color w:val="333333"/>
          <w:shd w:val="clear" w:color="auto" w:fill="FFFFFF"/>
        </w:rPr>
        <w:t>执行，该系统在江苏地区的唯一</w:t>
      </w:r>
      <w:r w:rsidR="00BE26B1" w:rsidRPr="000324FA">
        <w:rPr>
          <w:rFonts w:asciiTheme="minorEastAsia" w:hAnsiTheme="minorEastAsia" w:cs="宋体" w:hint="eastAsia"/>
          <w:color w:val="333333"/>
          <w:shd w:val="clear" w:color="auto" w:fill="FFFFFF"/>
        </w:rPr>
        <w:t>指定</w:t>
      </w:r>
      <w:r w:rsidRPr="000324FA">
        <w:rPr>
          <w:rFonts w:asciiTheme="minorEastAsia" w:hAnsiTheme="minorEastAsia" w:cs="宋体" w:hint="eastAsia"/>
          <w:color w:val="333333"/>
          <w:shd w:val="clear" w:color="auto" w:fill="FFFFFF"/>
        </w:rPr>
        <w:t>代理商为</w:t>
      </w:r>
      <w:r w:rsidR="00302256" w:rsidRPr="000324FA">
        <w:rPr>
          <w:rFonts w:asciiTheme="minorEastAsia" w:hAnsiTheme="minorEastAsia" w:cs="宋体" w:hint="eastAsia"/>
          <w:color w:val="333333"/>
          <w:shd w:val="clear" w:color="auto" w:fill="FFFFFF"/>
        </w:rPr>
        <w:t>南京讯邦电子科技有限公司</w:t>
      </w:r>
      <w:r w:rsidRPr="000324FA">
        <w:rPr>
          <w:rFonts w:asciiTheme="minorEastAsia" w:hAnsiTheme="minorEastAsia" w:cs="宋体" w:hint="eastAsia"/>
          <w:color w:val="333333"/>
          <w:shd w:val="clear" w:color="auto" w:fill="FFFFFF"/>
        </w:rPr>
        <w:t>。根据实际情况，该系统在国赛、省赛训练方面具有专一来源性。鉴于以上情况，本项目应当采用单一来源</w:t>
      </w:r>
      <w:bookmarkStart w:id="1" w:name="_GoBack"/>
      <w:bookmarkEnd w:id="1"/>
      <w:r w:rsidRPr="000324FA">
        <w:rPr>
          <w:rFonts w:asciiTheme="minorEastAsia" w:hAnsiTheme="minorEastAsia" w:cs="宋体" w:hint="eastAsia"/>
          <w:color w:val="333333"/>
          <w:shd w:val="clear" w:color="auto" w:fill="FFFFFF"/>
        </w:rPr>
        <w:t>方式采购。</w:t>
      </w:r>
    </w:p>
    <w:p w14:paraId="08166F3F" w14:textId="77777777" w:rsidR="00AE651A" w:rsidRPr="000324FA" w:rsidRDefault="00E07DB3">
      <w:pPr>
        <w:pStyle w:val="a3"/>
        <w:widowControl/>
        <w:spacing w:beforeAutospacing="0" w:afterAutospacing="0" w:line="420" w:lineRule="atLeast"/>
        <w:ind w:firstLine="420"/>
        <w:rPr>
          <w:rFonts w:asciiTheme="minorEastAsia" w:hAnsiTheme="minorEastAsia" w:cs="宋体"/>
        </w:rPr>
      </w:pPr>
      <w:r w:rsidRPr="000324FA">
        <w:rPr>
          <w:rStyle w:val="a4"/>
          <w:rFonts w:asciiTheme="minorEastAsia" w:hAnsiTheme="minorEastAsia" w:cs="宋体" w:hint="eastAsia"/>
          <w:color w:val="333333"/>
          <w:shd w:val="clear" w:color="auto" w:fill="FFFFFF"/>
        </w:rPr>
        <w:t>二、拟定供应商信息</w:t>
      </w:r>
    </w:p>
    <w:p w14:paraId="5FB670FE" w14:textId="6CE0FAE0" w:rsidR="00AE651A" w:rsidRPr="000324FA" w:rsidRDefault="00E07DB3">
      <w:pPr>
        <w:pStyle w:val="a3"/>
        <w:widowControl/>
        <w:spacing w:beforeAutospacing="0" w:afterAutospacing="0" w:line="420" w:lineRule="atLeast"/>
        <w:ind w:firstLine="420"/>
        <w:rPr>
          <w:rFonts w:asciiTheme="minorEastAsia" w:hAnsiTheme="minorEastAsia" w:cs="宋体"/>
        </w:rPr>
      </w:pPr>
      <w:r w:rsidRPr="000324FA">
        <w:rPr>
          <w:rFonts w:asciiTheme="minorEastAsia" w:hAnsiTheme="minorEastAsia" w:cs="宋体" w:hint="eastAsia"/>
          <w:color w:val="333333"/>
          <w:shd w:val="clear" w:color="auto" w:fill="FFFFFF"/>
        </w:rPr>
        <w:t>供应商：</w:t>
      </w:r>
      <w:r w:rsidR="00302256" w:rsidRPr="000324FA">
        <w:rPr>
          <w:rFonts w:asciiTheme="minorEastAsia" w:hAnsiTheme="minorEastAsia" w:cs="宋体" w:hint="eastAsia"/>
          <w:color w:val="333333"/>
          <w:shd w:val="clear" w:color="auto" w:fill="FFFFFF"/>
        </w:rPr>
        <w:t>南京讯邦电子科技有限公司</w:t>
      </w:r>
    </w:p>
    <w:p w14:paraId="7519A772" w14:textId="13631000" w:rsidR="00AE651A" w:rsidRPr="000324FA" w:rsidRDefault="00E07DB3">
      <w:pPr>
        <w:pStyle w:val="a3"/>
        <w:widowControl/>
        <w:spacing w:beforeAutospacing="0" w:afterAutospacing="0" w:line="420" w:lineRule="atLeast"/>
        <w:ind w:firstLine="420"/>
        <w:rPr>
          <w:rFonts w:asciiTheme="minorEastAsia" w:hAnsiTheme="minorEastAsia" w:cs="宋体"/>
        </w:rPr>
      </w:pPr>
      <w:r w:rsidRPr="000324FA">
        <w:rPr>
          <w:rFonts w:asciiTheme="minorEastAsia" w:hAnsiTheme="minorEastAsia" w:cs="宋体" w:hint="eastAsia"/>
          <w:color w:val="333333"/>
          <w:shd w:val="clear" w:color="auto" w:fill="FFFFFF"/>
        </w:rPr>
        <w:t>地址：</w:t>
      </w:r>
      <w:r w:rsidR="00302256" w:rsidRPr="000324FA">
        <w:rPr>
          <w:rFonts w:asciiTheme="minorEastAsia" w:hAnsiTheme="minorEastAsia" w:cs="宋体" w:hint="eastAsia"/>
          <w:color w:val="333333"/>
          <w:shd w:val="clear" w:color="auto" w:fill="FFFFFF"/>
        </w:rPr>
        <w:t>南京市玄武区板仓街</w:t>
      </w:r>
      <w:r w:rsidR="00BE26B1" w:rsidRPr="000324FA">
        <w:rPr>
          <w:rFonts w:asciiTheme="minorEastAsia" w:hAnsiTheme="minorEastAsia" w:cs="宋体"/>
          <w:color w:val="333333"/>
          <w:shd w:val="clear" w:color="auto" w:fill="FFFFFF"/>
        </w:rPr>
        <w:t>78</w:t>
      </w:r>
      <w:r w:rsidR="00302256" w:rsidRPr="000324FA">
        <w:rPr>
          <w:rFonts w:asciiTheme="minorEastAsia" w:hAnsiTheme="minorEastAsia" w:cs="宋体" w:hint="eastAsia"/>
          <w:color w:val="333333"/>
          <w:shd w:val="clear" w:color="auto" w:fill="FFFFFF"/>
        </w:rPr>
        <w:t>号</w:t>
      </w:r>
      <w:r w:rsidR="00EB74FE" w:rsidRPr="000324FA">
        <w:rPr>
          <w:rFonts w:asciiTheme="minorEastAsia" w:hAnsiTheme="minorEastAsia" w:cs="宋体"/>
          <w:color w:val="333333"/>
          <w:shd w:val="clear" w:color="auto" w:fill="FFFFFF"/>
        </w:rPr>
        <w:t>17</w:t>
      </w:r>
      <w:r w:rsidR="00302256" w:rsidRPr="000324FA">
        <w:rPr>
          <w:rFonts w:asciiTheme="minorEastAsia" w:hAnsiTheme="minorEastAsia" w:cs="宋体" w:hint="eastAsia"/>
          <w:color w:val="333333"/>
          <w:shd w:val="clear" w:color="auto" w:fill="FFFFFF"/>
        </w:rPr>
        <w:t>栋</w:t>
      </w:r>
      <w:r w:rsidR="00EB74FE" w:rsidRPr="000324FA">
        <w:rPr>
          <w:rFonts w:asciiTheme="minorEastAsia" w:hAnsiTheme="minorEastAsia" w:cs="宋体"/>
          <w:color w:val="333333"/>
          <w:shd w:val="clear" w:color="auto" w:fill="FFFFFF"/>
        </w:rPr>
        <w:t>308</w:t>
      </w:r>
      <w:r w:rsidR="00302256" w:rsidRPr="000324FA">
        <w:rPr>
          <w:rFonts w:asciiTheme="minorEastAsia" w:hAnsiTheme="minorEastAsia" w:cs="宋体" w:hint="eastAsia"/>
          <w:color w:val="333333"/>
          <w:shd w:val="clear" w:color="auto" w:fill="FFFFFF"/>
        </w:rPr>
        <w:t>室</w:t>
      </w:r>
    </w:p>
    <w:p w14:paraId="7439C52F" w14:textId="77777777" w:rsidR="00AE651A" w:rsidRPr="000324FA" w:rsidRDefault="00E07DB3">
      <w:pPr>
        <w:pStyle w:val="a3"/>
        <w:widowControl/>
        <w:spacing w:beforeAutospacing="0" w:afterAutospacing="0" w:line="420" w:lineRule="atLeast"/>
        <w:ind w:firstLine="420"/>
        <w:rPr>
          <w:rFonts w:asciiTheme="minorEastAsia" w:hAnsiTheme="minorEastAsia" w:cs="宋体"/>
        </w:rPr>
      </w:pPr>
      <w:r w:rsidRPr="000324FA">
        <w:rPr>
          <w:rStyle w:val="a4"/>
          <w:rFonts w:asciiTheme="minorEastAsia" w:hAnsiTheme="minorEastAsia" w:cs="宋体" w:hint="eastAsia"/>
          <w:color w:val="333333"/>
          <w:shd w:val="clear" w:color="auto" w:fill="FFFFFF"/>
        </w:rPr>
        <w:t>三、公示期限</w:t>
      </w:r>
    </w:p>
    <w:p w14:paraId="674E972E" w14:textId="3278E328" w:rsidR="00AE651A" w:rsidRPr="002100A0" w:rsidRDefault="00E07DB3">
      <w:pPr>
        <w:pStyle w:val="a3"/>
        <w:widowControl/>
        <w:spacing w:beforeAutospacing="0" w:afterAutospacing="0" w:line="420" w:lineRule="atLeast"/>
        <w:ind w:firstLine="420"/>
        <w:rPr>
          <w:rFonts w:asciiTheme="minorEastAsia" w:hAnsiTheme="minorEastAsia" w:cs="宋体"/>
          <w:color w:val="333333"/>
          <w:shd w:val="clear" w:color="auto" w:fill="FFFFFF"/>
        </w:rPr>
      </w:pPr>
      <w:r w:rsidRPr="000324FA">
        <w:rPr>
          <w:rFonts w:asciiTheme="minorEastAsia" w:hAnsiTheme="minorEastAsia" w:cs="宋体" w:hint="eastAsia"/>
          <w:color w:val="333333"/>
          <w:shd w:val="clear" w:color="auto" w:fill="FFFFFF"/>
        </w:rPr>
        <w:t>202</w:t>
      </w:r>
      <w:r w:rsidR="002100A0">
        <w:rPr>
          <w:rFonts w:asciiTheme="minorEastAsia" w:hAnsiTheme="minorEastAsia" w:cs="宋体"/>
          <w:color w:val="333333"/>
          <w:shd w:val="clear" w:color="auto" w:fill="FFFFFF"/>
        </w:rPr>
        <w:t>3</w:t>
      </w:r>
      <w:r w:rsidRPr="000324FA">
        <w:rPr>
          <w:rFonts w:asciiTheme="minorEastAsia" w:hAnsiTheme="minorEastAsia" w:cs="宋体" w:hint="eastAsia"/>
          <w:color w:val="333333"/>
          <w:shd w:val="clear" w:color="auto" w:fill="FFFFFF"/>
        </w:rPr>
        <w:t>年</w:t>
      </w:r>
      <w:r w:rsidR="00C603AF">
        <w:rPr>
          <w:rFonts w:asciiTheme="minorEastAsia" w:hAnsiTheme="minorEastAsia" w:cs="宋体"/>
          <w:color w:val="333333"/>
          <w:shd w:val="clear" w:color="auto" w:fill="FFFFFF"/>
        </w:rPr>
        <w:t>10</w:t>
      </w:r>
      <w:r w:rsidRPr="000324FA">
        <w:rPr>
          <w:rFonts w:asciiTheme="minorEastAsia" w:hAnsiTheme="minorEastAsia" w:cs="宋体" w:hint="eastAsia"/>
          <w:color w:val="333333"/>
          <w:shd w:val="clear" w:color="auto" w:fill="FFFFFF"/>
        </w:rPr>
        <w:t xml:space="preserve"> 月</w:t>
      </w:r>
      <w:r w:rsidR="00C603AF">
        <w:rPr>
          <w:rFonts w:asciiTheme="minorEastAsia" w:hAnsiTheme="minorEastAsia" w:cs="宋体"/>
          <w:color w:val="333333"/>
          <w:shd w:val="clear" w:color="auto" w:fill="FFFFFF"/>
        </w:rPr>
        <w:t>11</w:t>
      </w:r>
      <w:r w:rsidRPr="000324FA">
        <w:rPr>
          <w:rFonts w:asciiTheme="minorEastAsia" w:hAnsiTheme="minorEastAsia" w:cs="宋体" w:hint="eastAsia"/>
          <w:color w:val="333333"/>
          <w:shd w:val="clear" w:color="auto" w:fill="FFFFFF"/>
        </w:rPr>
        <w:t xml:space="preserve"> 日</w:t>
      </w:r>
      <w:r w:rsidR="00C603AF" w:rsidRPr="002100A0">
        <w:rPr>
          <w:rFonts w:asciiTheme="minorEastAsia" w:hAnsiTheme="minorEastAsia" w:cs="宋体" w:hint="eastAsia"/>
          <w:color w:val="333333"/>
          <w:shd w:val="clear" w:color="auto" w:fill="FFFFFF"/>
        </w:rPr>
        <w:t>上午9时</w:t>
      </w:r>
      <w:r w:rsidRPr="000324FA">
        <w:rPr>
          <w:rFonts w:asciiTheme="minorEastAsia" w:hAnsiTheme="minorEastAsia" w:cs="宋体" w:hint="eastAsia"/>
          <w:color w:val="333333"/>
          <w:shd w:val="clear" w:color="auto" w:fill="FFFFFF"/>
        </w:rPr>
        <w:t>至202</w:t>
      </w:r>
      <w:r w:rsidR="002100A0">
        <w:rPr>
          <w:rFonts w:asciiTheme="minorEastAsia" w:hAnsiTheme="minorEastAsia" w:cs="宋体"/>
          <w:color w:val="333333"/>
          <w:shd w:val="clear" w:color="auto" w:fill="FFFFFF"/>
        </w:rPr>
        <w:t>3</w:t>
      </w:r>
      <w:r w:rsidRPr="000324FA">
        <w:rPr>
          <w:rFonts w:asciiTheme="minorEastAsia" w:hAnsiTheme="minorEastAsia" w:cs="宋体" w:hint="eastAsia"/>
          <w:color w:val="333333"/>
          <w:shd w:val="clear" w:color="auto" w:fill="FFFFFF"/>
        </w:rPr>
        <w:t xml:space="preserve">年 </w:t>
      </w:r>
      <w:r w:rsidR="00C603AF">
        <w:rPr>
          <w:rFonts w:asciiTheme="minorEastAsia" w:hAnsiTheme="minorEastAsia" w:cs="宋体"/>
          <w:color w:val="333333"/>
          <w:shd w:val="clear" w:color="auto" w:fill="FFFFFF"/>
        </w:rPr>
        <w:t>10</w:t>
      </w:r>
      <w:r w:rsidRPr="000324FA">
        <w:rPr>
          <w:rFonts w:asciiTheme="minorEastAsia" w:hAnsiTheme="minorEastAsia" w:cs="宋体" w:hint="eastAsia"/>
          <w:color w:val="333333"/>
          <w:shd w:val="clear" w:color="auto" w:fill="FFFFFF"/>
        </w:rPr>
        <w:t xml:space="preserve"> 月 </w:t>
      </w:r>
      <w:r w:rsidR="00C603AF">
        <w:rPr>
          <w:rFonts w:asciiTheme="minorEastAsia" w:hAnsiTheme="minorEastAsia" w:cs="宋体"/>
          <w:color w:val="333333"/>
          <w:shd w:val="clear" w:color="auto" w:fill="FFFFFF"/>
        </w:rPr>
        <w:t>15</w:t>
      </w:r>
      <w:r w:rsidRPr="000324FA">
        <w:rPr>
          <w:rFonts w:asciiTheme="minorEastAsia" w:hAnsiTheme="minorEastAsia" w:cs="宋体" w:hint="eastAsia"/>
          <w:color w:val="333333"/>
          <w:shd w:val="clear" w:color="auto" w:fill="FFFFFF"/>
        </w:rPr>
        <w:t>日</w:t>
      </w:r>
      <w:r w:rsidR="00C603AF" w:rsidRPr="002100A0">
        <w:rPr>
          <w:rFonts w:asciiTheme="minorEastAsia" w:hAnsiTheme="minorEastAsia" w:cs="宋体" w:hint="eastAsia"/>
          <w:color w:val="333333"/>
          <w:shd w:val="clear" w:color="auto" w:fill="FFFFFF"/>
        </w:rPr>
        <w:t>下午6时</w:t>
      </w:r>
    </w:p>
    <w:p w14:paraId="587D4E8C" w14:textId="77777777" w:rsidR="00404C7E" w:rsidRDefault="00404C7E">
      <w:pPr>
        <w:pStyle w:val="a3"/>
        <w:widowControl/>
        <w:spacing w:beforeAutospacing="0" w:afterAutospacing="0" w:line="420" w:lineRule="atLeast"/>
        <w:ind w:firstLine="420"/>
        <w:rPr>
          <w:rStyle w:val="a4"/>
          <w:rFonts w:asciiTheme="minorEastAsia" w:hAnsiTheme="minorEastAsia" w:cs="宋体"/>
          <w:color w:val="333333"/>
          <w:shd w:val="clear" w:color="auto" w:fill="FFFFFF"/>
        </w:rPr>
      </w:pPr>
    </w:p>
    <w:p w14:paraId="4D0AAA55" w14:textId="0CACB3E0" w:rsidR="00AE651A" w:rsidRPr="000324FA" w:rsidRDefault="00E07DB3">
      <w:pPr>
        <w:pStyle w:val="a3"/>
        <w:widowControl/>
        <w:spacing w:beforeAutospacing="0" w:afterAutospacing="0" w:line="420" w:lineRule="atLeast"/>
        <w:ind w:firstLine="420"/>
        <w:rPr>
          <w:rFonts w:asciiTheme="minorEastAsia" w:hAnsiTheme="minorEastAsia" w:cs="宋体"/>
        </w:rPr>
      </w:pPr>
      <w:r w:rsidRPr="000324FA">
        <w:rPr>
          <w:rStyle w:val="a4"/>
          <w:rFonts w:asciiTheme="minorEastAsia" w:hAnsiTheme="minorEastAsia" w:cs="宋体" w:hint="eastAsia"/>
          <w:color w:val="333333"/>
          <w:shd w:val="clear" w:color="auto" w:fill="FFFFFF"/>
        </w:rPr>
        <w:t>四、联系方式</w:t>
      </w:r>
    </w:p>
    <w:p w14:paraId="2D356AED" w14:textId="77777777" w:rsidR="00AE651A" w:rsidRPr="000324FA" w:rsidRDefault="00E07DB3">
      <w:pPr>
        <w:pStyle w:val="a3"/>
        <w:widowControl/>
        <w:spacing w:beforeAutospacing="0" w:afterAutospacing="0" w:line="420" w:lineRule="atLeast"/>
        <w:ind w:firstLine="420"/>
        <w:rPr>
          <w:rStyle w:val="a5"/>
          <w:rFonts w:asciiTheme="minorEastAsia" w:hAnsiTheme="minorEastAsia" w:cs="宋体"/>
          <w:i w:val="0"/>
          <w:shd w:val="clear" w:color="auto" w:fill="FFFFFF"/>
        </w:rPr>
      </w:pPr>
      <w:r w:rsidRPr="000324FA">
        <w:rPr>
          <w:rFonts w:asciiTheme="minorEastAsia" w:hAnsiTheme="minorEastAsia" w:cs="宋体" w:hint="eastAsia"/>
          <w:color w:val="333333"/>
          <w:shd w:val="clear" w:color="auto" w:fill="FFFFFF"/>
        </w:rPr>
        <w:t>公示期间，各界人士如有异议，可向</w:t>
      </w:r>
      <w:r w:rsidRPr="000324FA">
        <w:rPr>
          <w:rStyle w:val="a5"/>
          <w:rFonts w:asciiTheme="minorEastAsia" w:hAnsiTheme="minorEastAsia" w:cs="宋体" w:hint="eastAsia"/>
          <w:i w:val="0"/>
          <w:shd w:val="clear" w:color="auto" w:fill="FFFFFF"/>
        </w:rPr>
        <w:t>淮安生物工程高等职业学校</w:t>
      </w:r>
    </w:p>
    <w:p w14:paraId="60FE0903" w14:textId="2CC1F11A" w:rsidR="00404C7E" w:rsidRPr="00404C7E" w:rsidRDefault="00E07DB3" w:rsidP="00404C7E">
      <w:pPr>
        <w:pStyle w:val="a3"/>
        <w:widowControl/>
        <w:spacing w:beforeAutospacing="0" w:afterAutospacing="0" w:line="420" w:lineRule="atLeast"/>
        <w:ind w:firstLine="420"/>
        <w:rPr>
          <w:rFonts w:asciiTheme="minorEastAsia" w:hAnsiTheme="minorEastAsia" w:cs="宋体"/>
          <w:color w:val="333333"/>
          <w:shd w:val="clear" w:color="auto" w:fill="FFFFFF"/>
        </w:rPr>
      </w:pPr>
      <w:r w:rsidRPr="000324FA">
        <w:rPr>
          <w:rFonts w:asciiTheme="minorEastAsia" w:hAnsiTheme="minorEastAsia" w:cs="宋体" w:hint="eastAsia"/>
          <w:color w:val="333333"/>
          <w:shd w:val="clear" w:color="auto" w:fill="FFFFFF"/>
        </w:rPr>
        <w:t>反映。</w:t>
      </w:r>
    </w:p>
    <w:p w14:paraId="2307B99E" w14:textId="012EB52F" w:rsidR="00AE651A" w:rsidRPr="00381208" w:rsidRDefault="00E07DB3" w:rsidP="00381208">
      <w:pPr>
        <w:widowControl/>
        <w:spacing w:line="360" w:lineRule="atLeast"/>
        <w:ind w:firstLineChars="200" w:firstLine="480"/>
        <w:jc w:val="left"/>
        <w:rPr>
          <w:rStyle w:val="a4"/>
          <w:rFonts w:asciiTheme="minorEastAsia" w:hAnsiTheme="minorEastAsia" w:cs="宋体"/>
          <w:b w:val="0"/>
          <w:color w:val="333333"/>
          <w:kern w:val="0"/>
          <w:sz w:val="24"/>
          <w:shd w:val="clear" w:color="auto" w:fill="FFFFFF"/>
        </w:rPr>
      </w:pPr>
      <w:r w:rsidRPr="00404C7E">
        <w:rPr>
          <w:rFonts w:asciiTheme="minorEastAsia" w:hAnsiTheme="minorEastAsia" w:cs="宋体" w:hint="eastAsia"/>
          <w:color w:val="333333"/>
          <w:kern w:val="0"/>
          <w:sz w:val="24"/>
          <w:shd w:val="clear" w:color="auto" w:fill="FFFFFF"/>
        </w:rPr>
        <w:t>联系人：</w:t>
      </w:r>
      <w:r w:rsidR="00404C7E">
        <w:rPr>
          <w:rFonts w:asciiTheme="minorEastAsia" w:hAnsiTheme="minorEastAsia" w:cs="宋体" w:hint="eastAsia"/>
          <w:color w:val="333333"/>
          <w:kern w:val="0"/>
          <w:sz w:val="24"/>
          <w:shd w:val="clear" w:color="auto" w:fill="FFFFFF"/>
        </w:rPr>
        <w:t>严同云</w:t>
      </w:r>
      <w:r w:rsidR="00404C7E" w:rsidRPr="00404C7E">
        <w:rPr>
          <w:rFonts w:asciiTheme="minorEastAsia" w:hAnsiTheme="minorEastAsia" w:cs="宋体" w:hint="eastAsia"/>
          <w:color w:val="333333"/>
          <w:kern w:val="0"/>
          <w:sz w:val="24"/>
          <w:shd w:val="clear" w:color="auto" w:fill="FFFFFF"/>
        </w:rPr>
        <w:t xml:space="preserve"> </w:t>
      </w:r>
      <w:r w:rsidR="00404C7E">
        <w:rPr>
          <w:rFonts w:asciiTheme="minorEastAsia" w:hAnsiTheme="minorEastAsia" w:cs="宋体"/>
          <w:color w:val="333333"/>
          <w:kern w:val="0"/>
          <w:sz w:val="24"/>
          <w:shd w:val="clear" w:color="auto" w:fill="FFFFFF"/>
        </w:rPr>
        <w:t xml:space="preserve"> </w:t>
      </w:r>
      <w:r w:rsidRPr="00404C7E">
        <w:rPr>
          <w:rFonts w:asciiTheme="minorEastAsia" w:hAnsiTheme="minorEastAsia" w:cs="宋体" w:hint="eastAsia"/>
          <w:color w:val="333333"/>
          <w:kern w:val="0"/>
          <w:sz w:val="24"/>
          <w:shd w:val="clear" w:color="auto" w:fill="FFFFFF"/>
        </w:rPr>
        <w:t>联系电话：</w:t>
      </w:r>
      <w:r w:rsidR="00404C7E" w:rsidRPr="00404C7E">
        <w:rPr>
          <w:rFonts w:asciiTheme="minorEastAsia" w:hAnsiTheme="minorEastAsia" w:cs="宋体" w:hint="eastAsia"/>
          <w:color w:val="333333"/>
          <w:kern w:val="0"/>
          <w:sz w:val="24"/>
          <w:shd w:val="clear" w:color="auto" w:fill="FFFFFF"/>
        </w:rPr>
        <w:t>13511502111</w:t>
      </w:r>
    </w:p>
    <w:sectPr w:rsidR="00AE651A" w:rsidRPr="003812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F5EBF" w14:textId="77777777" w:rsidR="00F72DC8" w:rsidRDefault="00F72DC8" w:rsidP="00175183">
      <w:r>
        <w:separator/>
      </w:r>
    </w:p>
  </w:endnote>
  <w:endnote w:type="continuationSeparator" w:id="0">
    <w:p w14:paraId="534C5314" w14:textId="77777777" w:rsidR="00F72DC8" w:rsidRDefault="00F72DC8" w:rsidP="00175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4B14F" w14:textId="77777777" w:rsidR="00F72DC8" w:rsidRDefault="00F72DC8" w:rsidP="00175183">
      <w:r>
        <w:separator/>
      </w:r>
    </w:p>
  </w:footnote>
  <w:footnote w:type="continuationSeparator" w:id="0">
    <w:p w14:paraId="3C16FACC" w14:textId="77777777" w:rsidR="00F72DC8" w:rsidRDefault="00F72DC8" w:rsidP="0017518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5835D3"/>
    <w:multiLevelType w:val="singleLevel"/>
    <w:tmpl w:val="3C5835D3"/>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E2MjYzNzFmMjQ0YjZiMWFjNjU4MmU4ZWJkZjk3ODUifQ=="/>
  </w:docVars>
  <w:rsids>
    <w:rsidRoot w:val="00AE651A"/>
    <w:rsid w:val="000324FA"/>
    <w:rsid w:val="000D292F"/>
    <w:rsid w:val="00175183"/>
    <w:rsid w:val="002100A0"/>
    <w:rsid w:val="00302256"/>
    <w:rsid w:val="00330F89"/>
    <w:rsid w:val="00381208"/>
    <w:rsid w:val="00404C7E"/>
    <w:rsid w:val="00407EC8"/>
    <w:rsid w:val="005851F0"/>
    <w:rsid w:val="005B50D9"/>
    <w:rsid w:val="0061509A"/>
    <w:rsid w:val="009E086C"/>
    <w:rsid w:val="009F4368"/>
    <w:rsid w:val="00AE4734"/>
    <w:rsid w:val="00AE651A"/>
    <w:rsid w:val="00B213B8"/>
    <w:rsid w:val="00BE26B1"/>
    <w:rsid w:val="00C603AF"/>
    <w:rsid w:val="00C95052"/>
    <w:rsid w:val="00D00056"/>
    <w:rsid w:val="00D25255"/>
    <w:rsid w:val="00DE7AAC"/>
    <w:rsid w:val="00E07DB3"/>
    <w:rsid w:val="00E24740"/>
    <w:rsid w:val="00EB74FE"/>
    <w:rsid w:val="00F72DC8"/>
    <w:rsid w:val="00FA7B97"/>
    <w:rsid w:val="12C232EF"/>
    <w:rsid w:val="35124018"/>
    <w:rsid w:val="3FEC5013"/>
    <w:rsid w:val="4941512A"/>
    <w:rsid w:val="54EC2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9540B0"/>
  <w15:docId w15:val="{7C361A94-2CD0-4142-927C-E5CE1E10A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character" w:styleId="a5">
    <w:name w:val="Emphasis"/>
    <w:basedOn w:val="a0"/>
    <w:qFormat/>
    <w:rPr>
      <w:i/>
    </w:rPr>
  </w:style>
  <w:style w:type="paragraph" w:styleId="a6">
    <w:name w:val="header"/>
    <w:basedOn w:val="a"/>
    <w:link w:val="a7"/>
    <w:rsid w:val="00175183"/>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175183"/>
    <w:rPr>
      <w:rFonts w:asciiTheme="minorHAnsi" w:eastAsiaTheme="minorEastAsia" w:hAnsiTheme="minorHAnsi" w:cstheme="minorBidi"/>
      <w:kern w:val="2"/>
      <w:sz w:val="18"/>
      <w:szCs w:val="18"/>
    </w:rPr>
  </w:style>
  <w:style w:type="paragraph" w:styleId="a8">
    <w:name w:val="footer"/>
    <w:basedOn w:val="a"/>
    <w:link w:val="a9"/>
    <w:rsid w:val="00175183"/>
    <w:pPr>
      <w:tabs>
        <w:tab w:val="center" w:pos="4153"/>
        <w:tab w:val="right" w:pos="8306"/>
      </w:tabs>
      <w:snapToGrid w:val="0"/>
      <w:jc w:val="left"/>
    </w:pPr>
    <w:rPr>
      <w:sz w:val="18"/>
      <w:szCs w:val="18"/>
    </w:rPr>
  </w:style>
  <w:style w:type="character" w:customStyle="1" w:styleId="a9">
    <w:name w:val="页脚 字符"/>
    <w:basedOn w:val="a0"/>
    <w:link w:val="a8"/>
    <w:rsid w:val="0017518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76239</dc:creator>
  <cp:lastModifiedBy>Administrator</cp:lastModifiedBy>
  <cp:revision>7</cp:revision>
  <dcterms:created xsi:type="dcterms:W3CDTF">2023-10-10T04:50:00Z</dcterms:created>
  <dcterms:modified xsi:type="dcterms:W3CDTF">2023-10-11T02:02:00Z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34E31308731747B2A1E725F9DF51762E</vt:lpwstr>
  </property>
</Properties>
</file>