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5495" w14:textId="77777777" w:rsidR="002357DB" w:rsidRPr="003A5637" w:rsidRDefault="002357DB" w:rsidP="00873987">
      <w:pPr>
        <w:spacing w:line="300" w:lineRule="auto"/>
        <w:jc w:val="center"/>
        <w:outlineLvl w:val="0"/>
        <w:rPr>
          <w:rFonts w:ascii="仿宋" w:eastAsia="仿宋" w:hAnsi="仿宋" w:cs="仿宋"/>
          <w:sz w:val="40"/>
          <w:szCs w:val="40"/>
        </w:rPr>
      </w:pPr>
      <w:r w:rsidRPr="003A5637">
        <w:rPr>
          <w:rFonts w:ascii="仿宋" w:eastAsia="仿宋" w:hAnsi="仿宋" w:cs="仿宋" w:hint="eastAsia"/>
          <w:sz w:val="40"/>
          <w:szCs w:val="40"/>
        </w:rPr>
        <w:t>机电技术应用专业（中职）实施性</w:t>
      </w:r>
    </w:p>
    <w:p w14:paraId="346ECFB7" w14:textId="77777777" w:rsidR="002357DB" w:rsidRPr="003A5637" w:rsidRDefault="002357DB" w:rsidP="002357DB">
      <w:pPr>
        <w:spacing w:line="300" w:lineRule="auto"/>
        <w:jc w:val="center"/>
        <w:outlineLvl w:val="0"/>
        <w:rPr>
          <w:rFonts w:ascii="仿宋" w:eastAsia="仿宋" w:hAnsi="仿宋" w:cs="仿宋"/>
          <w:sz w:val="40"/>
          <w:szCs w:val="40"/>
        </w:rPr>
      </w:pPr>
      <w:r w:rsidRPr="003A5637">
        <w:rPr>
          <w:rFonts w:ascii="仿宋" w:eastAsia="仿宋" w:hAnsi="仿宋" w:cs="仿宋" w:hint="eastAsia"/>
          <w:sz w:val="40"/>
          <w:szCs w:val="40"/>
        </w:rPr>
        <w:t>人才培养方案</w:t>
      </w:r>
    </w:p>
    <w:p w14:paraId="1A23756D" w14:textId="694BB1B1" w:rsidR="002357DB" w:rsidRDefault="002357DB" w:rsidP="002357DB">
      <w:pPr>
        <w:spacing w:line="300" w:lineRule="auto"/>
        <w:rPr>
          <w:rFonts w:ascii="宋体" w:hAnsi="宋体"/>
          <w:sz w:val="32"/>
          <w:szCs w:val="32"/>
        </w:rPr>
      </w:pPr>
      <w:r>
        <w:rPr>
          <w:rFonts w:ascii="宋体" w:hAnsi="宋体" w:hint="eastAsia"/>
          <w:sz w:val="32"/>
          <w:szCs w:val="32"/>
        </w:rPr>
        <w:t xml:space="preserve">                     </w:t>
      </w:r>
      <w:r>
        <w:rPr>
          <w:rFonts w:ascii="仿宋" w:eastAsia="仿宋" w:hAnsi="仿宋" w:cs="仿宋" w:hint="eastAsia"/>
          <w:sz w:val="32"/>
          <w:szCs w:val="32"/>
        </w:rPr>
        <w:t>（20</w:t>
      </w:r>
      <w:r w:rsidR="006E0B19">
        <w:rPr>
          <w:rFonts w:ascii="仿宋" w:eastAsia="仿宋" w:hAnsi="仿宋" w:cs="仿宋"/>
          <w:sz w:val="32"/>
          <w:szCs w:val="32"/>
        </w:rPr>
        <w:t>2</w:t>
      </w:r>
      <w:r w:rsidR="004C309E">
        <w:rPr>
          <w:rFonts w:ascii="仿宋" w:eastAsia="仿宋" w:hAnsi="仿宋" w:cs="仿宋"/>
          <w:sz w:val="32"/>
          <w:szCs w:val="32"/>
        </w:rPr>
        <w:t>1</w:t>
      </w:r>
      <w:r>
        <w:rPr>
          <w:rFonts w:ascii="仿宋" w:eastAsia="仿宋" w:hAnsi="仿宋" w:cs="仿宋" w:hint="eastAsia"/>
          <w:sz w:val="32"/>
          <w:szCs w:val="32"/>
        </w:rPr>
        <w:t>级）</w:t>
      </w:r>
    </w:p>
    <w:p w14:paraId="4420D5F1" w14:textId="77777777" w:rsidR="002357DB" w:rsidRPr="00D46776" w:rsidRDefault="002357DB" w:rsidP="00E20F52">
      <w:pPr>
        <w:rPr>
          <w:rFonts w:ascii="仿宋" w:eastAsia="仿宋" w:hAnsi="仿宋" w:cs="仿宋"/>
          <w:b/>
          <w:sz w:val="24"/>
        </w:rPr>
      </w:pPr>
      <w:r w:rsidRPr="00D46776">
        <w:rPr>
          <w:rFonts w:ascii="仿宋" w:eastAsia="仿宋" w:hAnsi="仿宋" w:cs="仿宋" w:hint="eastAsia"/>
          <w:b/>
          <w:sz w:val="24"/>
        </w:rPr>
        <w:t>一、专业（专业代码）与专门化方向</w:t>
      </w:r>
    </w:p>
    <w:p w14:paraId="3ABC5FA9" w14:textId="77777777" w:rsidR="002357DB" w:rsidRPr="00D46776" w:rsidRDefault="002357DB" w:rsidP="00E20F52">
      <w:pPr>
        <w:ind w:firstLineChars="200" w:firstLine="480"/>
        <w:rPr>
          <w:rFonts w:ascii="仿宋" w:eastAsia="仿宋" w:hAnsi="仿宋" w:cs="仿宋"/>
          <w:sz w:val="24"/>
        </w:rPr>
      </w:pPr>
      <w:r w:rsidRPr="00D46776">
        <w:rPr>
          <w:rFonts w:ascii="仿宋" w:eastAsia="仿宋" w:hAnsi="仿宋" w:cs="仿宋" w:hint="eastAsia"/>
          <w:sz w:val="24"/>
        </w:rPr>
        <w:t>1.专业名称：机电技术应用(</w:t>
      </w:r>
      <w:r w:rsidRPr="00D46776">
        <w:rPr>
          <w:rFonts w:ascii="仿宋" w:eastAsia="仿宋" w:hAnsi="仿宋" w:cs="仿宋"/>
          <w:sz w:val="24"/>
        </w:rPr>
        <w:t>660301</w:t>
      </w:r>
      <w:r w:rsidRPr="00D46776">
        <w:rPr>
          <w:rFonts w:ascii="仿宋" w:eastAsia="仿宋" w:hAnsi="仿宋" w:cs="仿宋" w:hint="eastAsia"/>
          <w:sz w:val="24"/>
        </w:rPr>
        <w:t>)</w:t>
      </w:r>
    </w:p>
    <w:p w14:paraId="67AE9974" w14:textId="77777777" w:rsidR="002357DB" w:rsidRPr="00D46776" w:rsidRDefault="002357DB" w:rsidP="00E20F52">
      <w:pPr>
        <w:ind w:firstLineChars="200" w:firstLine="480"/>
        <w:rPr>
          <w:rFonts w:ascii="仿宋" w:eastAsia="仿宋" w:hAnsi="仿宋" w:cs="仿宋"/>
          <w:sz w:val="24"/>
        </w:rPr>
      </w:pPr>
      <w:r w:rsidRPr="00D46776">
        <w:rPr>
          <w:rFonts w:ascii="仿宋" w:eastAsia="仿宋" w:hAnsi="仿宋" w:cs="仿宋" w:hint="eastAsia"/>
          <w:sz w:val="24"/>
        </w:rPr>
        <w:t>2.专门化方向：机电设备安装与调试、工业机器人技术应用</w:t>
      </w:r>
    </w:p>
    <w:p w14:paraId="3041E6C9" w14:textId="77777777" w:rsidR="002357DB" w:rsidRPr="00D46776" w:rsidRDefault="002357DB" w:rsidP="00E20F52">
      <w:pPr>
        <w:rPr>
          <w:rFonts w:ascii="仿宋" w:eastAsia="仿宋" w:hAnsi="仿宋" w:cs="仿宋"/>
          <w:b/>
          <w:sz w:val="24"/>
        </w:rPr>
      </w:pPr>
      <w:r w:rsidRPr="00D46776">
        <w:rPr>
          <w:rFonts w:ascii="仿宋" w:eastAsia="仿宋" w:hAnsi="仿宋" w:cs="仿宋" w:hint="eastAsia"/>
          <w:b/>
          <w:sz w:val="24"/>
        </w:rPr>
        <w:t>二、入学要求与基本学制</w:t>
      </w:r>
    </w:p>
    <w:p w14:paraId="6B3F7938" w14:textId="77777777" w:rsidR="002357DB" w:rsidRPr="00D46776" w:rsidRDefault="002357DB" w:rsidP="00E20F52">
      <w:pPr>
        <w:ind w:firstLineChars="200" w:firstLine="480"/>
        <w:rPr>
          <w:rFonts w:ascii="仿宋" w:eastAsia="仿宋" w:hAnsi="仿宋" w:cs="仿宋"/>
          <w:sz w:val="24"/>
        </w:rPr>
      </w:pPr>
      <w:r w:rsidRPr="00D46776">
        <w:rPr>
          <w:rFonts w:ascii="仿宋" w:eastAsia="仿宋" w:hAnsi="仿宋" w:cs="仿宋" w:hint="eastAsia"/>
          <w:sz w:val="24"/>
        </w:rPr>
        <w:t>初中毕业生或具有同等学力者，基本学制3年。</w:t>
      </w:r>
    </w:p>
    <w:p w14:paraId="7D1A4F21" w14:textId="77777777" w:rsidR="002357DB" w:rsidRPr="00D46776" w:rsidRDefault="002357DB" w:rsidP="00E20F52">
      <w:pPr>
        <w:rPr>
          <w:rFonts w:ascii="仿宋" w:eastAsia="仿宋" w:hAnsi="仿宋" w:cs="仿宋"/>
          <w:b/>
          <w:sz w:val="24"/>
        </w:rPr>
      </w:pPr>
      <w:r w:rsidRPr="00D46776">
        <w:rPr>
          <w:rFonts w:ascii="仿宋" w:eastAsia="仿宋" w:hAnsi="仿宋" w:cs="仿宋" w:hint="eastAsia"/>
          <w:b/>
          <w:sz w:val="24"/>
        </w:rPr>
        <w:t>三、培养目标</w:t>
      </w:r>
    </w:p>
    <w:p w14:paraId="755A9381" w14:textId="77777777" w:rsidR="002357DB" w:rsidRPr="00D46776" w:rsidRDefault="002357DB" w:rsidP="00E20F52">
      <w:pPr>
        <w:ind w:firstLineChars="200" w:firstLine="480"/>
        <w:rPr>
          <w:rFonts w:ascii="仿宋" w:eastAsia="仿宋" w:hAnsi="仿宋" w:cs="仿宋"/>
          <w:sz w:val="24"/>
        </w:rPr>
      </w:pPr>
      <w:r w:rsidRPr="00D46776">
        <w:rPr>
          <w:rFonts w:ascii="仿宋" w:eastAsia="仿宋" w:hAnsi="仿宋" w:cs="仿宋" w:hint="eastAsia"/>
          <w:sz w:val="24"/>
        </w:rPr>
        <w:t>本专业主要面向制造类企业，培养德、智、体、美全面发展，具有良好的文化修养和职业道德，掌握机电技术应用专业对应职业岗位必备的知识与技能，能从事自动化设备和工业机器人的安装、调试、运行、维护等工作，具备职业生涯发展基础和终身学习能力，能胜任</w:t>
      </w:r>
      <w:r w:rsidRPr="00D46776">
        <w:rPr>
          <w:rFonts w:ascii="仿宋" w:eastAsia="仿宋" w:hAnsi="仿宋" w:cs="仿宋"/>
          <w:sz w:val="24"/>
        </w:rPr>
        <w:t>生产、服务、管理一线工作的</w:t>
      </w:r>
      <w:r w:rsidRPr="00D46776">
        <w:rPr>
          <w:rFonts w:ascii="仿宋" w:eastAsia="仿宋" w:hAnsi="仿宋" w:cs="仿宋" w:hint="eastAsia"/>
          <w:sz w:val="24"/>
        </w:rPr>
        <w:t>高素养劳动者和中等</w:t>
      </w:r>
      <w:r w:rsidRPr="00D46776">
        <w:rPr>
          <w:rFonts w:ascii="仿宋" w:eastAsia="仿宋" w:hAnsi="仿宋" w:cs="仿宋"/>
          <w:sz w:val="24"/>
        </w:rPr>
        <w:t>技术技能</w:t>
      </w:r>
      <w:r w:rsidRPr="00D46776">
        <w:rPr>
          <w:rFonts w:ascii="仿宋" w:eastAsia="仿宋" w:hAnsi="仿宋" w:cs="仿宋" w:hint="eastAsia"/>
          <w:sz w:val="24"/>
        </w:rPr>
        <w:t>型</w:t>
      </w:r>
      <w:r w:rsidRPr="00D46776">
        <w:rPr>
          <w:rFonts w:ascii="仿宋" w:eastAsia="仿宋" w:hAnsi="仿宋" w:cs="仿宋"/>
          <w:sz w:val="24"/>
        </w:rPr>
        <w:t>人才</w:t>
      </w:r>
      <w:r w:rsidRPr="00D46776">
        <w:rPr>
          <w:rFonts w:ascii="仿宋" w:eastAsia="仿宋" w:hAnsi="仿宋" w:cs="仿宋" w:hint="eastAsia"/>
          <w:sz w:val="24"/>
        </w:rPr>
        <w:t>。</w:t>
      </w:r>
    </w:p>
    <w:p w14:paraId="2ED9B912" w14:textId="77777777" w:rsidR="002357DB" w:rsidRPr="00D46776" w:rsidRDefault="002357DB" w:rsidP="00E20F52">
      <w:pPr>
        <w:rPr>
          <w:rFonts w:ascii="仿宋" w:eastAsia="仿宋" w:hAnsi="仿宋" w:cs="仿宋"/>
          <w:b/>
          <w:sz w:val="24"/>
        </w:rPr>
      </w:pPr>
      <w:r w:rsidRPr="00D46776">
        <w:rPr>
          <w:rFonts w:ascii="仿宋" w:eastAsia="仿宋" w:hAnsi="仿宋" w:cs="仿宋" w:hint="eastAsia"/>
          <w:b/>
          <w:sz w:val="24"/>
        </w:rPr>
        <w:t>四、职业（岗位）面向、职业资格及继续学习专业</w:t>
      </w:r>
    </w:p>
    <w:tbl>
      <w:tblPr>
        <w:tblW w:w="9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701"/>
        <w:gridCol w:w="1701"/>
        <w:gridCol w:w="2409"/>
        <w:gridCol w:w="1754"/>
      </w:tblGrid>
      <w:tr w:rsidR="002357DB" w:rsidRPr="00D46776" w14:paraId="5ACCC3A2" w14:textId="77777777" w:rsidTr="009339BC">
        <w:trPr>
          <w:trHeight w:val="460"/>
        </w:trPr>
        <w:tc>
          <w:tcPr>
            <w:tcW w:w="1447" w:type="dxa"/>
            <w:tcBorders>
              <w:top w:val="single" w:sz="4" w:space="0" w:color="auto"/>
              <w:left w:val="single" w:sz="4" w:space="0" w:color="auto"/>
              <w:bottom w:val="single" w:sz="4" w:space="0" w:color="auto"/>
              <w:right w:val="single" w:sz="4" w:space="0" w:color="auto"/>
            </w:tcBorders>
            <w:vAlign w:val="center"/>
          </w:tcPr>
          <w:p w14:paraId="719DAF18" w14:textId="77777777" w:rsidR="002357DB" w:rsidRPr="00D46776" w:rsidRDefault="002357DB" w:rsidP="00E20F52">
            <w:pPr>
              <w:jc w:val="center"/>
              <w:rPr>
                <w:rFonts w:ascii="仿宋_GB2312" w:eastAsia="仿宋_GB2312" w:hAnsi="宋体"/>
                <w:sz w:val="24"/>
              </w:rPr>
            </w:pPr>
            <w:r w:rsidRPr="00D46776">
              <w:rPr>
                <w:rFonts w:ascii="仿宋_GB2312" w:eastAsia="仿宋_GB2312" w:hAnsi="宋体" w:hint="eastAsia"/>
                <w:sz w:val="24"/>
              </w:rPr>
              <w:t>专门化方向</w:t>
            </w:r>
          </w:p>
        </w:tc>
        <w:tc>
          <w:tcPr>
            <w:tcW w:w="1701" w:type="dxa"/>
            <w:tcBorders>
              <w:top w:val="single" w:sz="4" w:space="0" w:color="auto"/>
              <w:left w:val="single" w:sz="4" w:space="0" w:color="auto"/>
              <w:bottom w:val="single" w:sz="4" w:space="0" w:color="auto"/>
              <w:right w:val="single" w:sz="4" w:space="0" w:color="auto"/>
            </w:tcBorders>
            <w:vAlign w:val="center"/>
          </w:tcPr>
          <w:p w14:paraId="49531777" w14:textId="77777777" w:rsidR="002357DB" w:rsidRPr="00D46776" w:rsidRDefault="002357DB" w:rsidP="00E20F52">
            <w:pPr>
              <w:jc w:val="center"/>
              <w:rPr>
                <w:rFonts w:ascii="仿宋_GB2312" w:eastAsia="仿宋_GB2312" w:hAnsi="宋体"/>
                <w:sz w:val="24"/>
              </w:rPr>
            </w:pPr>
            <w:r w:rsidRPr="00D46776">
              <w:rPr>
                <w:rFonts w:ascii="仿宋_GB2312" w:eastAsia="仿宋_GB2312" w:hAnsi="宋体" w:hint="eastAsia"/>
                <w:sz w:val="24"/>
              </w:rPr>
              <w:t>职业（岗位）</w:t>
            </w:r>
          </w:p>
        </w:tc>
        <w:tc>
          <w:tcPr>
            <w:tcW w:w="1701" w:type="dxa"/>
            <w:tcBorders>
              <w:top w:val="single" w:sz="4" w:space="0" w:color="auto"/>
              <w:left w:val="single" w:sz="4" w:space="0" w:color="auto"/>
              <w:bottom w:val="single" w:sz="4" w:space="0" w:color="auto"/>
              <w:right w:val="single" w:sz="4" w:space="0" w:color="auto"/>
            </w:tcBorders>
            <w:vAlign w:val="center"/>
          </w:tcPr>
          <w:p w14:paraId="13B811DD" w14:textId="77777777" w:rsidR="002357DB" w:rsidRPr="00D46776" w:rsidRDefault="002357DB" w:rsidP="00E20F52">
            <w:pPr>
              <w:jc w:val="center"/>
              <w:rPr>
                <w:rFonts w:ascii="仿宋_GB2312" w:eastAsia="仿宋_GB2312" w:hAnsi="宋体"/>
                <w:sz w:val="24"/>
              </w:rPr>
            </w:pPr>
            <w:r w:rsidRPr="00D46776">
              <w:rPr>
                <w:rFonts w:ascii="仿宋_GB2312" w:eastAsia="仿宋_GB2312" w:hAnsi="宋体" w:hint="eastAsia"/>
                <w:sz w:val="24"/>
              </w:rPr>
              <w:t>职业资格要求</w:t>
            </w:r>
          </w:p>
        </w:tc>
        <w:tc>
          <w:tcPr>
            <w:tcW w:w="4163" w:type="dxa"/>
            <w:gridSpan w:val="2"/>
            <w:tcBorders>
              <w:top w:val="single" w:sz="4" w:space="0" w:color="auto"/>
              <w:left w:val="single" w:sz="4" w:space="0" w:color="auto"/>
              <w:bottom w:val="single" w:sz="4" w:space="0" w:color="auto"/>
              <w:right w:val="single" w:sz="4" w:space="0" w:color="auto"/>
            </w:tcBorders>
            <w:vAlign w:val="center"/>
          </w:tcPr>
          <w:p w14:paraId="179218C4" w14:textId="77777777" w:rsidR="002357DB" w:rsidRPr="00D46776" w:rsidRDefault="002357DB" w:rsidP="00E20F52">
            <w:pPr>
              <w:jc w:val="center"/>
              <w:rPr>
                <w:rFonts w:ascii="仿宋_GB2312" w:eastAsia="仿宋_GB2312" w:hAnsi="宋体"/>
                <w:sz w:val="24"/>
              </w:rPr>
            </w:pPr>
            <w:r w:rsidRPr="00D46776">
              <w:rPr>
                <w:rFonts w:ascii="仿宋_GB2312" w:eastAsia="仿宋_GB2312" w:hAnsi="宋体" w:hint="eastAsia"/>
                <w:sz w:val="24"/>
              </w:rPr>
              <w:t>继续学习专业</w:t>
            </w:r>
          </w:p>
        </w:tc>
      </w:tr>
      <w:tr w:rsidR="002357DB" w:rsidRPr="00D46776" w14:paraId="39D0674D" w14:textId="77777777" w:rsidTr="009339BC">
        <w:trPr>
          <w:trHeight w:val="647"/>
        </w:trPr>
        <w:tc>
          <w:tcPr>
            <w:tcW w:w="1447" w:type="dxa"/>
            <w:vAlign w:val="center"/>
          </w:tcPr>
          <w:p w14:paraId="7C7A1309" w14:textId="77777777" w:rsidR="002357DB" w:rsidRPr="00D46776" w:rsidRDefault="002357DB" w:rsidP="00E20F52">
            <w:pPr>
              <w:ind w:rightChars="-50" w:right="-105"/>
              <w:rPr>
                <w:rFonts w:ascii="仿宋_GB2312" w:eastAsia="仿宋_GB2312" w:hAnsi="宋体"/>
                <w:sz w:val="24"/>
              </w:rPr>
            </w:pPr>
            <w:r w:rsidRPr="00D46776">
              <w:rPr>
                <w:rFonts w:ascii="仿宋_GB2312" w:eastAsia="仿宋_GB2312" w:hAnsi="宋体" w:hint="eastAsia"/>
                <w:sz w:val="24"/>
              </w:rPr>
              <w:t>机电设备安装与调试</w:t>
            </w:r>
          </w:p>
        </w:tc>
        <w:tc>
          <w:tcPr>
            <w:tcW w:w="1701" w:type="dxa"/>
            <w:vMerge w:val="restart"/>
            <w:vAlign w:val="center"/>
          </w:tcPr>
          <w:p w14:paraId="723943C4" w14:textId="77777777" w:rsidR="002357DB" w:rsidRPr="00D46776" w:rsidRDefault="002357DB" w:rsidP="00E20F52">
            <w:pPr>
              <w:ind w:leftChars="-50" w:left="-105" w:rightChars="-50" w:right="-105"/>
              <w:jc w:val="center"/>
              <w:rPr>
                <w:rFonts w:ascii="仿宋_GB2312" w:eastAsia="仿宋_GB2312" w:hAnsi="宋体"/>
                <w:sz w:val="24"/>
              </w:rPr>
            </w:pPr>
            <w:r w:rsidRPr="00D46776">
              <w:rPr>
                <w:rFonts w:ascii="仿宋_GB2312" w:eastAsia="仿宋_GB2312" w:hAnsi="宋体" w:hint="eastAsia"/>
                <w:sz w:val="24"/>
              </w:rPr>
              <w:t>电  工</w:t>
            </w:r>
          </w:p>
          <w:p w14:paraId="34C59403" w14:textId="06CE196C" w:rsidR="002357DB" w:rsidRPr="00D46776" w:rsidRDefault="002357DB" w:rsidP="00E20F52">
            <w:pPr>
              <w:ind w:rightChars="-50" w:right="-105"/>
              <w:rPr>
                <w:rFonts w:ascii="仿宋_GB2312" w:eastAsia="仿宋_GB2312" w:hAnsi="宋体"/>
                <w:sz w:val="24"/>
              </w:rPr>
            </w:pPr>
            <w:r w:rsidRPr="00D46776">
              <w:rPr>
                <w:rFonts w:ascii="仿宋_GB2312" w:eastAsia="仿宋_GB2312" w:hAnsi="宋体" w:hint="eastAsia"/>
                <w:sz w:val="24"/>
              </w:rPr>
              <w:t xml:space="preserve">  </w:t>
            </w:r>
            <w:r w:rsidR="009339BC" w:rsidRPr="00D46776">
              <w:rPr>
                <w:rFonts w:ascii="仿宋_GB2312" w:eastAsia="仿宋_GB2312" w:hAnsi="宋体"/>
                <w:sz w:val="24"/>
              </w:rPr>
              <w:t xml:space="preserve"> </w:t>
            </w:r>
            <w:proofErr w:type="gramStart"/>
            <w:r w:rsidRPr="00D46776">
              <w:rPr>
                <w:rFonts w:ascii="仿宋_GB2312" w:eastAsia="仿宋_GB2312" w:hAnsi="宋体" w:hint="eastAsia"/>
                <w:sz w:val="24"/>
              </w:rPr>
              <w:t>钳</w:t>
            </w:r>
            <w:proofErr w:type="gramEnd"/>
            <w:r w:rsidRPr="00D46776">
              <w:rPr>
                <w:rFonts w:ascii="仿宋_GB2312" w:eastAsia="仿宋_GB2312" w:hAnsi="宋体" w:hint="eastAsia"/>
                <w:sz w:val="24"/>
              </w:rPr>
              <w:t xml:space="preserve">  工</w:t>
            </w:r>
          </w:p>
        </w:tc>
        <w:tc>
          <w:tcPr>
            <w:tcW w:w="1701" w:type="dxa"/>
            <w:vMerge w:val="restart"/>
            <w:vAlign w:val="center"/>
          </w:tcPr>
          <w:p w14:paraId="1ACC18A6" w14:textId="77777777" w:rsidR="002357DB" w:rsidRPr="00D46776" w:rsidRDefault="002357DB" w:rsidP="00E20F52">
            <w:pPr>
              <w:ind w:leftChars="-50" w:left="-105" w:rightChars="-50" w:right="-105"/>
              <w:rPr>
                <w:rFonts w:ascii="仿宋_GB2312" w:eastAsia="仿宋_GB2312" w:hAnsi="宋体"/>
                <w:sz w:val="24"/>
              </w:rPr>
            </w:pPr>
            <w:r w:rsidRPr="00D46776">
              <w:rPr>
                <w:rFonts w:ascii="仿宋_GB2312" w:eastAsia="仿宋_GB2312" w:hAnsi="宋体" w:hint="eastAsia"/>
                <w:sz w:val="24"/>
              </w:rPr>
              <w:t>电  工（四级）</w:t>
            </w:r>
          </w:p>
          <w:p w14:paraId="2E74287B" w14:textId="4A1332CB" w:rsidR="002357DB" w:rsidRPr="00D46776" w:rsidRDefault="002357DB" w:rsidP="009339BC">
            <w:pPr>
              <w:ind w:leftChars="-50" w:left="-105" w:rightChars="-50" w:right="-105"/>
              <w:rPr>
                <w:rFonts w:ascii="仿宋_GB2312" w:eastAsia="仿宋_GB2312" w:hAnsi="宋体"/>
                <w:sz w:val="24"/>
              </w:rPr>
            </w:pPr>
            <w:proofErr w:type="gramStart"/>
            <w:r w:rsidRPr="00D46776">
              <w:rPr>
                <w:rFonts w:ascii="仿宋_GB2312" w:eastAsia="仿宋_GB2312" w:hAnsi="宋体" w:hint="eastAsia"/>
                <w:sz w:val="24"/>
              </w:rPr>
              <w:t>钳</w:t>
            </w:r>
            <w:proofErr w:type="gramEnd"/>
            <w:r w:rsidRPr="00D46776">
              <w:rPr>
                <w:rFonts w:ascii="仿宋_GB2312" w:eastAsia="仿宋_GB2312" w:hAnsi="宋体" w:hint="eastAsia"/>
                <w:sz w:val="24"/>
              </w:rPr>
              <w:t xml:space="preserve">  工（四级）</w:t>
            </w:r>
          </w:p>
        </w:tc>
        <w:tc>
          <w:tcPr>
            <w:tcW w:w="2409" w:type="dxa"/>
            <w:vMerge w:val="restart"/>
            <w:vAlign w:val="center"/>
          </w:tcPr>
          <w:p w14:paraId="3941C522" w14:textId="77777777" w:rsidR="002357DB" w:rsidRPr="00D46776" w:rsidRDefault="002357DB" w:rsidP="00E20F52">
            <w:pPr>
              <w:ind w:leftChars="-50" w:left="-105" w:rightChars="-50" w:right="-105"/>
              <w:rPr>
                <w:rFonts w:ascii="仿宋_GB2312" w:eastAsia="仿宋_GB2312" w:hAnsi="宋体"/>
                <w:sz w:val="24"/>
              </w:rPr>
            </w:pPr>
            <w:r w:rsidRPr="00D46776">
              <w:rPr>
                <w:rFonts w:ascii="仿宋_GB2312" w:eastAsia="仿宋_GB2312" w:hAnsi="宋体" w:hint="eastAsia"/>
                <w:sz w:val="24"/>
              </w:rPr>
              <w:t>高职：</w:t>
            </w:r>
          </w:p>
          <w:p w14:paraId="2B348A03" w14:textId="77777777" w:rsidR="002357DB" w:rsidRPr="00D46776" w:rsidRDefault="002357DB" w:rsidP="00E20F52">
            <w:pPr>
              <w:ind w:leftChars="-50" w:left="-105" w:rightChars="-50" w:right="-105"/>
              <w:rPr>
                <w:rFonts w:ascii="仿宋_GB2312" w:eastAsia="仿宋_GB2312" w:hAnsi="宋体"/>
                <w:sz w:val="24"/>
              </w:rPr>
            </w:pPr>
            <w:r w:rsidRPr="00D46776">
              <w:rPr>
                <w:rFonts w:ascii="仿宋_GB2312" w:eastAsia="仿宋_GB2312" w:hAnsi="宋体" w:hint="eastAsia"/>
                <w:sz w:val="24"/>
              </w:rPr>
              <w:t>1.机电一体化技术</w:t>
            </w:r>
          </w:p>
          <w:p w14:paraId="199F54B5" w14:textId="77777777" w:rsidR="002357DB" w:rsidRPr="00D46776" w:rsidRDefault="002357DB" w:rsidP="00E20F52">
            <w:pPr>
              <w:ind w:leftChars="-50" w:left="-105" w:rightChars="-50" w:right="-105"/>
              <w:rPr>
                <w:rFonts w:ascii="仿宋_GB2312" w:eastAsia="仿宋_GB2312" w:hAnsi="宋体"/>
                <w:sz w:val="24"/>
              </w:rPr>
            </w:pPr>
            <w:r w:rsidRPr="00D46776">
              <w:rPr>
                <w:rFonts w:ascii="仿宋_GB2312" w:eastAsia="仿宋_GB2312" w:hAnsi="宋体" w:hint="eastAsia"/>
                <w:sz w:val="24"/>
              </w:rPr>
              <w:t>2.机电设备维修与管理</w:t>
            </w:r>
          </w:p>
          <w:p w14:paraId="10815F66" w14:textId="77777777" w:rsidR="002357DB" w:rsidRPr="00D46776" w:rsidRDefault="002357DB" w:rsidP="00E20F52">
            <w:pPr>
              <w:ind w:leftChars="-50" w:left="-105" w:rightChars="-50" w:right="-105"/>
              <w:rPr>
                <w:rFonts w:ascii="仿宋_GB2312" w:eastAsia="仿宋_GB2312" w:hAnsi="宋体"/>
                <w:sz w:val="24"/>
              </w:rPr>
            </w:pPr>
            <w:r w:rsidRPr="00D46776">
              <w:rPr>
                <w:rFonts w:ascii="仿宋_GB2312" w:eastAsia="仿宋_GB2312" w:hAnsi="宋体" w:hint="eastAsia"/>
                <w:sz w:val="24"/>
              </w:rPr>
              <w:t>3</w:t>
            </w:r>
            <w:r w:rsidRPr="00D46776">
              <w:rPr>
                <w:rFonts w:ascii="仿宋_GB2312" w:eastAsia="仿宋_GB2312" w:hAnsi="宋体"/>
                <w:sz w:val="24"/>
              </w:rPr>
              <w:t>.</w:t>
            </w:r>
            <w:r w:rsidRPr="00D46776">
              <w:rPr>
                <w:rFonts w:ascii="仿宋_GB2312" w:eastAsia="仿宋_GB2312" w:hAnsi="宋体" w:hint="eastAsia"/>
                <w:sz w:val="24"/>
              </w:rPr>
              <w:t>电气自动化技术</w:t>
            </w:r>
          </w:p>
        </w:tc>
        <w:tc>
          <w:tcPr>
            <w:tcW w:w="1754" w:type="dxa"/>
            <w:vMerge w:val="restart"/>
            <w:vAlign w:val="center"/>
          </w:tcPr>
          <w:p w14:paraId="4E359602" w14:textId="77777777" w:rsidR="002357DB" w:rsidRPr="00D46776" w:rsidRDefault="002357DB" w:rsidP="00E20F52">
            <w:pPr>
              <w:ind w:leftChars="-50" w:left="-105" w:rightChars="-50" w:right="-105"/>
              <w:rPr>
                <w:rFonts w:ascii="仿宋_GB2312" w:eastAsia="仿宋_GB2312" w:hAnsi="宋体"/>
                <w:sz w:val="24"/>
              </w:rPr>
            </w:pPr>
            <w:r w:rsidRPr="00D46776">
              <w:rPr>
                <w:rFonts w:ascii="仿宋_GB2312" w:eastAsia="仿宋_GB2312" w:hAnsi="宋体" w:hint="eastAsia"/>
                <w:sz w:val="24"/>
              </w:rPr>
              <w:t>本科：</w:t>
            </w:r>
          </w:p>
          <w:p w14:paraId="78C8AF47" w14:textId="77777777" w:rsidR="002357DB" w:rsidRPr="00D46776" w:rsidRDefault="002357DB" w:rsidP="00E20F52">
            <w:pPr>
              <w:ind w:leftChars="-50" w:left="-105" w:rightChars="-50" w:right="-105"/>
              <w:rPr>
                <w:rFonts w:ascii="仿宋_GB2312" w:eastAsia="仿宋_GB2312" w:hAnsi="宋体"/>
                <w:sz w:val="24"/>
              </w:rPr>
            </w:pPr>
            <w:r w:rsidRPr="00D46776">
              <w:rPr>
                <w:rFonts w:ascii="仿宋_GB2312" w:eastAsia="仿宋_GB2312" w:hAnsi="宋体" w:hint="eastAsia"/>
                <w:sz w:val="24"/>
              </w:rPr>
              <w:t>1.机械设计制造及其自动化</w:t>
            </w:r>
          </w:p>
          <w:p w14:paraId="45F92DDB" w14:textId="77777777" w:rsidR="002357DB" w:rsidRPr="00D46776" w:rsidRDefault="002357DB" w:rsidP="00E20F52">
            <w:pPr>
              <w:ind w:leftChars="-50" w:left="-105" w:rightChars="-50" w:right="-105"/>
              <w:rPr>
                <w:rFonts w:ascii="仿宋_GB2312" w:eastAsia="仿宋_GB2312" w:hAnsi="宋体"/>
                <w:sz w:val="24"/>
              </w:rPr>
            </w:pPr>
            <w:r w:rsidRPr="00D46776">
              <w:rPr>
                <w:rFonts w:ascii="仿宋_GB2312" w:eastAsia="仿宋_GB2312" w:hAnsi="宋体" w:hint="eastAsia"/>
                <w:sz w:val="24"/>
              </w:rPr>
              <w:t>2.机械工程</w:t>
            </w:r>
          </w:p>
          <w:p w14:paraId="0360F62A" w14:textId="77777777" w:rsidR="002357DB" w:rsidRPr="00D46776" w:rsidRDefault="002357DB" w:rsidP="00E20F52">
            <w:pPr>
              <w:ind w:leftChars="-50" w:left="-105" w:rightChars="-50" w:right="-105"/>
              <w:rPr>
                <w:rFonts w:ascii="仿宋_GB2312" w:eastAsia="仿宋_GB2312" w:hAnsi="宋体"/>
                <w:sz w:val="24"/>
              </w:rPr>
            </w:pPr>
            <w:r w:rsidRPr="00D46776">
              <w:rPr>
                <w:rFonts w:ascii="仿宋_GB2312" w:eastAsia="仿宋_GB2312" w:hAnsi="宋体" w:hint="eastAsia"/>
                <w:sz w:val="24"/>
              </w:rPr>
              <w:t>3</w:t>
            </w:r>
            <w:r w:rsidRPr="00D46776">
              <w:rPr>
                <w:rFonts w:ascii="仿宋_GB2312" w:eastAsia="仿宋_GB2312" w:hAnsi="宋体"/>
                <w:sz w:val="24"/>
              </w:rPr>
              <w:t>.</w:t>
            </w:r>
            <w:r w:rsidRPr="00D46776">
              <w:rPr>
                <w:rFonts w:ascii="仿宋_GB2312" w:eastAsia="仿宋_GB2312" w:hAnsi="宋体" w:hint="eastAsia"/>
                <w:sz w:val="24"/>
              </w:rPr>
              <w:t>电气自动化</w:t>
            </w:r>
          </w:p>
        </w:tc>
      </w:tr>
      <w:tr w:rsidR="002357DB" w:rsidRPr="00D46776" w14:paraId="649EAC62" w14:textId="77777777" w:rsidTr="009339BC">
        <w:trPr>
          <w:trHeight w:val="392"/>
        </w:trPr>
        <w:tc>
          <w:tcPr>
            <w:tcW w:w="1447" w:type="dxa"/>
            <w:vAlign w:val="center"/>
          </w:tcPr>
          <w:p w14:paraId="0B17B7BD" w14:textId="77777777" w:rsidR="002357DB" w:rsidRPr="00D46776" w:rsidRDefault="002357DB" w:rsidP="00E20F52">
            <w:pPr>
              <w:ind w:rightChars="-50" w:right="-105"/>
              <w:rPr>
                <w:rFonts w:ascii="仿宋_GB2312" w:eastAsia="仿宋_GB2312" w:hAnsi="宋体"/>
                <w:sz w:val="24"/>
              </w:rPr>
            </w:pPr>
            <w:r w:rsidRPr="00D46776">
              <w:rPr>
                <w:rFonts w:ascii="仿宋_GB2312" w:eastAsia="仿宋_GB2312" w:hAnsi="宋体" w:hint="eastAsia"/>
                <w:sz w:val="24"/>
              </w:rPr>
              <w:t>工业机器人技术应用</w:t>
            </w:r>
          </w:p>
        </w:tc>
        <w:tc>
          <w:tcPr>
            <w:tcW w:w="1701" w:type="dxa"/>
            <w:vMerge/>
            <w:vAlign w:val="center"/>
          </w:tcPr>
          <w:p w14:paraId="27F07B12" w14:textId="77777777" w:rsidR="002357DB" w:rsidRPr="00D46776" w:rsidRDefault="002357DB" w:rsidP="00E20F52">
            <w:pPr>
              <w:ind w:leftChars="-50" w:left="-105" w:rightChars="-50" w:right="-105"/>
              <w:jc w:val="center"/>
              <w:rPr>
                <w:rFonts w:ascii="仿宋_GB2312" w:eastAsia="仿宋_GB2312" w:hAnsi="宋体"/>
                <w:sz w:val="24"/>
              </w:rPr>
            </w:pPr>
          </w:p>
        </w:tc>
        <w:tc>
          <w:tcPr>
            <w:tcW w:w="1701" w:type="dxa"/>
            <w:vMerge/>
            <w:vAlign w:val="center"/>
          </w:tcPr>
          <w:p w14:paraId="4FAE17DD" w14:textId="77777777" w:rsidR="002357DB" w:rsidRPr="00D46776" w:rsidRDefault="002357DB" w:rsidP="00E20F52">
            <w:pPr>
              <w:ind w:leftChars="-50" w:left="-105" w:rightChars="-50" w:right="-105"/>
              <w:rPr>
                <w:rFonts w:ascii="仿宋_GB2312" w:eastAsia="仿宋_GB2312" w:hAnsi="宋体"/>
                <w:sz w:val="24"/>
              </w:rPr>
            </w:pPr>
          </w:p>
        </w:tc>
        <w:tc>
          <w:tcPr>
            <w:tcW w:w="2409" w:type="dxa"/>
            <w:vMerge/>
            <w:vAlign w:val="center"/>
          </w:tcPr>
          <w:p w14:paraId="64D64735" w14:textId="77777777" w:rsidR="002357DB" w:rsidRPr="00D46776" w:rsidRDefault="002357DB" w:rsidP="00E20F52">
            <w:pPr>
              <w:ind w:leftChars="-50" w:left="-105" w:rightChars="-50" w:right="-105"/>
              <w:rPr>
                <w:rFonts w:ascii="仿宋_GB2312" w:eastAsia="仿宋_GB2312" w:hAnsi="宋体"/>
                <w:sz w:val="24"/>
              </w:rPr>
            </w:pPr>
          </w:p>
        </w:tc>
        <w:tc>
          <w:tcPr>
            <w:tcW w:w="1754" w:type="dxa"/>
            <w:vMerge/>
            <w:vAlign w:val="center"/>
          </w:tcPr>
          <w:p w14:paraId="0B76B8DD" w14:textId="77777777" w:rsidR="002357DB" w:rsidRPr="00D46776" w:rsidRDefault="002357DB" w:rsidP="00E20F52">
            <w:pPr>
              <w:ind w:leftChars="-50" w:left="-105" w:rightChars="-50" w:right="-105"/>
              <w:rPr>
                <w:rFonts w:ascii="仿宋_GB2312" w:eastAsia="仿宋_GB2312" w:hAnsi="宋体"/>
                <w:sz w:val="24"/>
              </w:rPr>
            </w:pPr>
          </w:p>
        </w:tc>
      </w:tr>
    </w:tbl>
    <w:p w14:paraId="36480AFC" w14:textId="77777777" w:rsidR="002357DB" w:rsidRPr="00D46776" w:rsidRDefault="002357DB" w:rsidP="00E20F52">
      <w:pPr>
        <w:ind w:firstLine="570"/>
        <w:rPr>
          <w:rFonts w:ascii="仿宋_GB2312" w:eastAsia="仿宋_GB2312" w:hAnsi="宋体"/>
          <w:b/>
          <w:sz w:val="24"/>
        </w:rPr>
      </w:pPr>
      <w:r w:rsidRPr="00D46776">
        <w:rPr>
          <w:rFonts w:ascii="仿宋_GB2312" w:eastAsia="仿宋_GB2312" w:hAnsi="宋体" w:hint="eastAsia"/>
          <w:sz w:val="24"/>
        </w:rPr>
        <w:t>注：每个专门化方向可任选一个工种，获取职业资格证书。</w:t>
      </w:r>
    </w:p>
    <w:p w14:paraId="04DA4828" w14:textId="77777777" w:rsidR="002357DB" w:rsidRPr="00D46776" w:rsidRDefault="002357DB" w:rsidP="00E20F52">
      <w:pPr>
        <w:rPr>
          <w:rFonts w:ascii="仿宋" w:eastAsia="仿宋" w:hAnsi="仿宋" w:cs="仿宋"/>
          <w:b/>
          <w:sz w:val="24"/>
        </w:rPr>
      </w:pPr>
      <w:r w:rsidRPr="00D46776">
        <w:rPr>
          <w:rFonts w:ascii="仿宋" w:eastAsia="仿宋" w:hAnsi="仿宋" w:cs="仿宋" w:hint="eastAsia"/>
          <w:b/>
          <w:sz w:val="24"/>
        </w:rPr>
        <w:t>五、综合素养及职业能力</w:t>
      </w:r>
    </w:p>
    <w:p w14:paraId="450EDB81" w14:textId="77777777" w:rsidR="002357DB" w:rsidRPr="00D46776" w:rsidRDefault="002357DB" w:rsidP="00E20F52">
      <w:pPr>
        <w:ind w:firstLineChars="200" w:firstLine="480"/>
        <w:rPr>
          <w:rFonts w:ascii="仿宋_GB2312" w:eastAsia="仿宋_GB2312" w:hAnsi="宋体" w:cs="仿宋"/>
          <w:b/>
          <w:bCs/>
          <w:sz w:val="24"/>
        </w:rPr>
      </w:pPr>
      <w:r w:rsidRPr="00D46776">
        <w:rPr>
          <w:rFonts w:ascii="仿宋_GB2312" w:eastAsia="仿宋_GB2312" w:hAnsi="宋体" w:cs="仿宋" w:hint="eastAsia"/>
          <w:b/>
          <w:bCs/>
          <w:sz w:val="24"/>
        </w:rPr>
        <w:t>1.综合素养</w:t>
      </w:r>
    </w:p>
    <w:p w14:paraId="6607CDCF" w14:textId="77777777"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hint="eastAsia"/>
          <w:sz w:val="24"/>
        </w:rPr>
        <w:t>（1）具有良好的道德品质、职业素养、竞争和创新意识；</w:t>
      </w:r>
    </w:p>
    <w:p w14:paraId="546F7842" w14:textId="77777777"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hint="eastAsia"/>
          <w:sz w:val="24"/>
        </w:rPr>
        <w:t>（2）具有健康的身体和心理；</w:t>
      </w:r>
    </w:p>
    <w:p w14:paraId="536551B2" w14:textId="77777777"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hint="eastAsia"/>
          <w:sz w:val="24"/>
        </w:rPr>
        <w:t>（3）具有良好的责任心、进取心和坚强的意志；</w:t>
      </w:r>
    </w:p>
    <w:p w14:paraId="70FBEBB5" w14:textId="77777777"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hint="eastAsia"/>
          <w:sz w:val="24"/>
        </w:rPr>
        <w:t>（4）具有良好的人际交往、团队协作能力；</w:t>
      </w:r>
    </w:p>
    <w:p w14:paraId="7410F5AD" w14:textId="55034823" w:rsidR="002357DB" w:rsidRPr="00D46776" w:rsidRDefault="002357DB" w:rsidP="007D7D17">
      <w:pPr>
        <w:ind w:firstLineChars="200" w:firstLine="480"/>
        <w:rPr>
          <w:rFonts w:ascii="仿宋_GB2312" w:eastAsia="仿宋_GB2312" w:hAnsi="宋体" w:cs="仿宋"/>
          <w:sz w:val="24"/>
        </w:rPr>
      </w:pPr>
      <w:r w:rsidRPr="00D46776">
        <w:rPr>
          <w:rFonts w:ascii="仿宋_GB2312" w:eastAsia="仿宋_GB2312" w:hAnsi="宋体" w:cs="仿宋" w:hint="eastAsia"/>
          <w:sz w:val="24"/>
        </w:rPr>
        <w:lastRenderedPageBreak/>
        <w:t>（5）具有良好的书面</w:t>
      </w:r>
      <w:r w:rsidR="007D7D17" w:rsidRPr="00D46776">
        <w:rPr>
          <w:rFonts w:ascii="仿宋_GB2312" w:eastAsia="仿宋_GB2312" w:hAnsi="宋体" w:cs="仿宋" w:hint="eastAsia"/>
          <w:sz w:val="24"/>
        </w:rPr>
        <w:t>表达、</w:t>
      </w:r>
      <w:r w:rsidRPr="00D46776">
        <w:rPr>
          <w:rFonts w:ascii="仿宋_GB2312" w:eastAsia="仿宋_GB2312" w:hAnsi="宋体" w:cs="仿宋" w:hint="eastAsia"/>
          <w:sz w:val="24"/>
        </w:rPr>
        <w:t>口头表达</w:t>
      </w:r>
      <w:r w:rsidR="007D7D17" w:rsidRPr="00D46776">
        <w:rPr>
          <w:rFonts w:ascii="仿宋_GB2312" w:eastAsia="仿宋_GB2312" w:hAnsi="宋体" w:cs="仿宋" w:hint="eastAsia"/>
          <w:sz w:val="24"/>
        </w:rPr>
        <w:t>、人文素养和继续学习能力</w:t>
      </w:r>
      <w:r w:rsidRPr="00D46776">
        <w:rPr>
          <w:rFonts w:ascii="仿宋_GB2312" w:eastAsia="仿宋_GB2312" w:hAnsi="宋体" w:cs="仿宋" w:hint="eastAsia"/>
          <w:sz w:val="24"/>
        </w:rPr>
        <w:t>；</w:t>
      </w:r>
    </w:p>
    <w:p w14:paraId="49ADEFC6" w14:textId="07C34DF0"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hint="eastAsia"/>
          <w:sz w:val="24"/>
        </w:rPr>
        <w:t>（</w:t>
      </w:r>
      <w:r w:rsidR="007D7D17" w:rsidRPr="00D46776">
        <w:rPr>
          <w:rFonts w:ascii="仿宋_GB2312" w:eastAsia="仿宋_GB2312" w:hAnsi="宋体" w:cs="仿宋"/>
          <w:sz w:val="24"/>
        </w:rPr>
        <w:t>6</w:t>
      </w:r>
      <w:r w:rsidRPr="00D46776">
        <w:rPr>
          <w:rFonts w:ascii="仿宋_GB2312" w:eastAsia="仿宋_GB2312" w:hAnsi="宋体" w:cs="仿宋" w:hint="eastAsia"/>
          <w:sz w:val="24"/>
        </w:rPr>
        <w:t>）具有运用计算机进行技术交流和信息处理的能力；</w:t>
      </w:r>
    </w:p>
    <w:p w14:paraId="30D45792" w14:textId="7046422B"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hint="eastAsia"/>
          <w:sz w:val="24"/>
        </w:rPr>
        <w:t>（</w:t>
      </w:r>
      <w:r w:rsidR="007D7D17" w:rsidRPr="00D46776">
        <w:rPr>
          <w:rFonts w:ascii="仿宋_GB2312" w:eastAsia="仿宋_GB2312" w:hAnsi="宋体" w:cs="仿宋"/>
          <w:sz w:val="24"/>
        </w:rPr>
        <w:t>7</w:t>
      </w:r>
      <w:r w:rsidRPr="00D46776">
        <w:rPr>
          <w:rFonts w:ascii="仿宋_GB2312" w:eastAsia="仿宋_GB2312" w:hAnsi="宋体" w:cs="仿宋" w:hint="eastAsia"/>
          <w:sz w:val="24"/>
        </w:rPr>
        <w:t>）具有借助工具查阅中、英文技术资料的基础能力。</w:t>
      </w:r>
    </w:p>
    <w:p w14:paraId="5D30514E" w14:textId="77777777" w:rsidR="002357DB" w:rsidRPr="00D46776" w:rsidRDefault="002357DB" w:rsidP="00E20F52">
      <w:pPr>
        <w:ind w:firstLineChars="200" w:firstLine="480"/>
        <w:rPr>
          <w:rFonts w:ascii="仿宋_GB2312" w:eastAsia="仿宋_GB2312" w:hAnsi="宋体" w:cs="仿宋"/>
          <w:b/>
          <w:bCs/>
          <w:sz w:val="24"/>
        </w:rPr>
      </w:pPr>
      <w:r w:rsidRPr="00D46776">
        <w:rPr>
          <w:rFonts w:ascii="仿宋_GB2312" w:eastAsia="仿宋_GB2312" w:hAnsi="宋体" w:cs="仿宋" w:hint="eastAsia"/>
          <w:b/>
          <w:bCs/>
          <w:sz w:val="24"/>
        </w:rPr>
        <w:t>2.职业能力</w:t>
      </w:r>
    </w:p>
    <w:p w14:paraId="21AC124D" w14:textId="77777777"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hint="eastAsia"/>
          <w:sz w:val="24"/>
        </w:rPr>
        <w:t>（1）行业通用能力：</w:t>
      </w:r>
    </w:p>
    <w:p w14:paraId="6146DC34" w14:textId="77777777"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sz w:val="24"/>
        </w:rPr>
        <w:fldChar w:fldCharType="begin"/>
      </w:r>
      <w:r w:rsidRPr="00D46776">
        <w:rPr>
          <w:rFonts w:ascii="仿宋_GB2312" w:eastAsia="仿宋_GB2312" w:hAnsi="宋体" w:cs="仿宋"/>
          <w:sz w:val="24"/>
        </w:rPr>
        <w:instrText xml:space="preserve"> </w:instrText>
      </w:r>
      <w:r w:rsidRPr="00D46776">
        <w:rPr>
          <w:rFonts w:ascii="仿宋_GB2312" w:eastAsia="仿宋_GB2312" w:hAnsi="宋体" w:cs="仿宋" w:hint="eastAsia"/>
          <w:sz w:val="24"/>
        </w:rPr>
        <w:instrText>= 1 \* GB3</w:instrText>
      </w:r>
      <w:r w:rsidRPr="00D46776">
        <w:rPr>
          <w:rFonts w:ascii="仿宋_GB2312" w:eastAsia="仿宋_GB2312" w:hAnsi="宋体" w:cs="仿宋"/>
          <w:sz w:val="24"/>
        </w:rPr>
        <w:instrText xml:space="preserve"> </w:instrText>
      </w:r>
      <w:r w:rsidRPr="00D46776">
        <w:rPr>
          <w:rFonts w:ascii="仿宋_GB2312" w:eastAsia="仿宋_GB2312" w:hAnsi="宋体" w:cs="仿宋"/>
          <w:sz w:val="24"/>
        </w:rPr>
        <w:fldChar w:fldCharType="separate"/>
      </w:r>
      <w:r w:rsidRPr="00D46776">
        <w:rPr>
          <w:rFonts w:ascii="仿宋_GB2312" w:eastAsia="仿宋_GB2312" w:hAnsi="宋体" w:cs="仿宋" w:hint="eastAsia"/>
          <w:sz w:val="24"/>
        </w:rPr>
        <w:t>①</w:t>
      </w:r>
      <w:r w:rsidRPr="00D46776">
        <w:rPr>
          <w:rFonts w:ascii="仿宋_GB2312" w:eastAsia="仿宋_GB2312" w:hAnsi="宋体" w:cs="仿宋"/>
          <w:sz w:val="24"/>
        </w:rPr>
        <w:fldChar w:fldCharType="end"/>
      </w:r>
      <w:r w:rsidRPr="00D46776">
        <w:rPr>
          <w:rFonts w:ascii="仿宋_GB2312" w:eastAsia="仿宋_GB2312" w:hAnsi="宋体" w:cs="仿宋" w:hint="eastAsia"/>
          <w:sz w:val="24"/>
        </w:rPr>
        <w:t>识读图样能力：具有识读中等复杂机械零件图、装配图，电气原理图、接线图，液压、气动系统图的能力；具有应用计算机绘图</w:t>
      </w:r>
      <w:proofErr w:type="gramStart"/>
      <w:r w:rsidRPr="00D46776">
        <w:rPr>
          <w:rFonts w:ascii="仿宋_GB2312" w:eastAsia="仿宋_GB2312" w:hAnsi="宋体" w:cs="仿宋" w:hint="eastAsia"/>
          <w:sz w:val="24"/>
        </w:rPr>
        <w:t>软件抄画机械</w:t>
      </w:r>
      <w:proofErr w:type="gramEnd"/>
      <w:r w:rsidRPr="00D46776">
        <w:rPr>
          <w:rFonts w:ascii="仿宋_GB2312" w:eastAsia="仿宋_GB2312" w:hAnsi="宋体" w:cs="仿宋" w:hint="eastAsia"/>
          <w:sz w:val="24"/>
        </w:rPr>
        <w:t>和电气图样的能力。</w:t>
      </w:r>
    </w:p>
    <w:p w14:paraId="767A949F" w14:textId="77777777"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sz w:val="24"/>
        </w:rPr>
        <w:fldChar w:fldCharType="begin"/>
      </w:r>
      <w:r w:rsidRPr="00D46776">
        <w:rPr>
          <w:rFonts w:ascii="仿宋_GB2312" w:eastAsia="仿宋_GB2312" w:hAnsi="宋体" w:cs="仿宋"/>
          <w:sz w:val="24"/>
        </w:rPr>
        <w:instrText xml:space="preserve"> </w:instrText>
      </w:r>
      <w:r w:rsidRPr="00D46776">
        <w:rPr>
          <w:rFonts w:ascii="仿宋_GB2312" w:eastAsia="仿宋_GB2312" w:hAnsi="宋体" w:cs="仿宋" w:hint="eastAsia"/>
          <w:sz w:val="24"/>
        </w:rPr>
        <w:instrText>= 2 \* GB3</w:instrText>
      </w:r>
      <w:r w:rsidRPr="00D46776">
        <w:rPr>
          <w:rFonts w:ascii="仿宋_GB2312" w:eastAsia="仿宋_GB2312" w:hAnsi="宋体" w:cs="仿宋"/>
          <w:sz w:val="24"/>
        </w:rPr>
        <w:instrText xml:space="preserve"> </w:instrText>
      </w:r>
      <w:r w:rsidRPr="00D46776">
        <w:rPr>
          <w:rFonts w:ascii="仿宋_GB2312" w:eastAsia="仿宋_GB2312" w:hAnsi="宋体" w:cs="仿宋"/>
          <w:sz w:val="24"/>
        </w:rPr>
        <w:fldChar w:fldCharType="separate"/>
      </w:r>
      <w:r w:rsidRPr="00D46776">
        <w:rPr>
          <w:rFonts w:ascii="仿宋_GB2312" w:eastAsia="仿宋_GB2312" w:hAnsi="宋体" w:cs="仿宋" w:hint="eastAsia"/>
          <w:sz w:val="24"/>
        </w:rPr>
        <w:t>②</w:t>
      </w:r>
      <w:r w:rsidRPr="00D46776">
        <w:rPr>
          <w:rFonts w:ascii="仿宋_GB2312" w:eastAsia="仿宋_GB2312" w:hAnsi="宋体" w:cs="仿宋"/>
          <w:sz w:val="24"/>
        </w:rPr>
        <w:fldChar w:fldCharType="end"/>
      </w:r>
      <w:r w:rsidRPr="00D46776">
        <w:rPr>
          <w:rFonts w:ascii="仿宋_GB2312" w:eastAsia="仿宋_GB2312" w:hAnsi="宋体" w:cs="仿宋" w:hint="eastAsia"/>
          <w:sz w:val="24"/>
        </w:rPr>
        <w:t>工量具及仪表选用能力：具有常用机械加工工具、量具、刀具选用的能力；具有常用电工、电子仪表选用的能力。</w:t>
      </w:r>
    </w:p>
    <w:p w14:paraId="57A4A0E1" w14:textId="77777777"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sz w:val="24"/>
        </w:rPr>
        <w:fldChar w:fldCharType="begin"/>
      </w:r>
      <w:r w:rsidRPr="00D46776">
        <w:rPr>
          <w:rFonts w:ascii="仿宋_GB2312" w:eastAsia="仿宋_GB2312" w:hAnsi="宋体" w:cs="仿宋"/>
          <w:sz w:val="24"/>
        </w:rPr>
        <w:instrText xml:space="preserve"> </w:instrText>
      </w:r>
      <w:r w:rsidRPr="00D46776">
        <w:rPr>
          <w:rFonts w:ascii="仿宋_GB2312" w:eastAsia="仿宋_GB2312" w:hAnsi="宋体" w:cs="仿宋" w:hint="eastAsia"/>
          <w:sz w:val="24"/>
        </w:rPr>
        <w:instrText>= 3 \* GB3</w:instrText>
      </w:r>
      <w:r w:rsidRPr="00D46776">
        <w:rPr>
          <w:rFonts w:ascii="仿宋_GB2312" w:eastAsia="仿宋_GB2312" w:hAnsi="宋体" w:cs="仿宋"/>
          <w:sz w:val="24"/>
        </w:rPr>
        <w:instrText xml:space="preserve"> </w:instrText>
      </w:r>
      <w:r w:rsidRPr="00D46776">
        <w:rPr>
          <w:rFonts w:ascii="仿宋_GB2312" w:eastAsia="仿宋_GB2312" w:hAnsi="宋体" w:cs="仿宋"/>
          <w:sz w:val="24"/>
        </w:rPr>
        <w:fldChar w:fldCharType="separate"/>
      </w:r>
      <w:r w:rsidRPr="00D46776">
        <w:rPr>
          <w:rFonts w:ascii="仿宋_GB2312" w:eastAsia="仿宋_GB2312" w:hAnsi="宋体" w:cs="仿宋" w:hint="eastAsia"/>
          <w:sz w:val="24"/>
        </w:rPr>
        <w:t>③</w:t>
      </w:r>
      <w:r w:rsidRPr="00D46776">
        <w:rPr>
          <w:rFonts w:ascii="仿宋_GB2312" w:eastAsia="仿宋_GB2312" w:hAnsi="宋体" w:cs="仿宋"/>
          <w:sz w:val="24"/>
        </w:rPr>
        <w:fldChar w:fldCharType="end"/>
      </w:r>
      <w:r w:rsidRPr="00D46776">
        <w:rPr>
          <w:rFonts w:ascii="仿宋_GB2312" w:eastAsia="仿宋_GB2312" w:hAnsi="宋体" w:cs="仿宋" w:hint="eastAsia"/>
          <w:sz w:val="24"/>
        </w:rPr>
        <w:t>材料及元器件选用能力：具有常用金属材料的选用能力；具有识别和选用导线、低压电器、传感器及常用电工电子元件的能力；具有选用常用液压和气动元件的能力。</w:t>
      </w:r>
    </w:p>
    <w:p w14:paraId="61BCC129" w14:textId="77777777"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sz w:val="24"/>
        </w:rPr>
        <w:fldChar w:fldCharType="begin"/>
      </w:r>
      <w:r w:rsidRPr="00D46776">
        <w:rPr>
          <w:rFonts w:ascii="仿宋_GB2312" w:eastAsia="仿宋_GB2312" w:hAnsi="宋体" w:cs="仿宋"/>
          <w:sz w:val="24"/>
        </w:rPr>
        <w:instrText xml:space="preserve"> </w:instrText>
      </w:r>
      <w:r w:rsidRPr="00D46776">
        <w:rPr>
          <w:rFonts w:ascii="仿宋_GB2312" w:eastAsia="仿宋_GB2312" w:hAnsi="宋体" w:cs="仿宋" w:hint="eastAsia"/>
          <w:sz w:val="24"/>
        </w:rPr>
        <w:instrText>= 4 \* GB3</w:instrText>
      </w:r>
      <w:r w:rsidRPr="00D46776">
        <w:rPr>
          <w:rFonts w:ascii="仿宋_GB2312" w:eastAsia="仿宋_GB2312" w:hAnsi="宋体" w:cs="仿宋"/>
          <w:sz w:val="24"/>
        </w:rPr>
        <w:instrText xml:space="preserve"> </w:instrText>
      </w:r>
      <w:r w:rsidRPr="00D46776">
        <w:rPr>
          <w:rFonts w:ascii="仿宋_GB2312" w:eastAsia="仿宋_GB2312" w:hAnsi="宋体" w:cs="仿宋"/>
          <w:sz w:val="24"/>
        </w:rPr>
        <w:fldChar w:fldCharType="separate"/>
      </w:r>
      <w:r w:rsidRPr="00D46776">
        <w:rPr>
          <w:rFonts w:ascii="仿宋_GB2312" w:eastAsia="仿宋_GB2312" w:hAnsi="宋体" w:cs="仿宋" w:hint="eastAsia"/>
          <w:sz w:val="24"/>
        </w:rPr>
        <w:t>④</w:t>
      </w:r>
      <w:r w:rsidRPr="00D46776">
        <w:rPr>
          <w:rFonts w:ascii="仿宋_GB2312" w:eastAsia="仿宋_GB2312" w:hAnsi="宋体" w:cs="仿宋"/>
          <w:sz w:val="24"/>
        </w:rPr>
        <w:fldChar w:fldCharType="end"/>
      </w:r>
      <w:r w:rsidRPr="00D46776">
        <w:rPr>
          <w:rFonts w:ascii="仿宋_GB2312" w:eastAsia="仿宋_GB2312" w:hAnsi="宋体" w:cs="仿宋" w:hint="eastAsia"/>
          <w:sz w:val="24"/>
        </w:rPr>
        <w:t>机电设备的使用能力：具有识读常用机电设备技术资料的能力；具有操作常用机电设备的能力；具有维护和保养常用机电设备的能力；具有机电设备常见故障排除的基础能力。</w:t>
      </w:r>
    </w:p>
    <w:p w14:paraId="214B318A" w14:textId="77777777"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sz w:val="24"/>
        </w:rPr>
        <w:fldChar w:fldCharType="begin"/>
      </w:r>
      <w:r w:rsidRPr="00D46776">
        <w:rPr>
          <w:rFonts w:ascii="仿宋_GB2312" w:eastAsia="仿宋_GB2312" w:hAnsi="宋体" w:cs="仿宋"/>
          <w:sz w:val="24"/>
        </w:rPr>
        <w:instrText xml:space="preserve"> </w:instrText>
      </w:r>
      <w:r w:rsidRPr="00D46776">
        <w:rPr>
          <w:rFonts w:ascii="仿宋_GB2312" w:eastAsia="仿宋_GB2312" w:hAnsi="宋体" w:cs="仿宋" w:hint="eastAsia"/>
          <w:sz w:val="24"/>
        </w:rPr>
        <w:instrText>= 5 \* GB3</w:instrText>
      </w:r>
      <w:r w:rsidRPr="00D46776">
        <w:rPr>
          <w:rFonts w:ascii="仿宋_GB2312" w:eastAsia="仿宋_GB2312" w:hAnsi="宋体" w:cs="仿宋"/>
          <w:sz w:val="24"/>
        </w:rPr>
        <w:instrText xml:space="preserve"> </w:instrText>
      </w:r>
      <w:r w:rsidRPr="00D46776">
        <w:rPr>
          <w:rFonts w:ascii="仿宋_GB2312" w:eastAsia="仿宋_GB2312" w:hAnsi="宋体" w:cs="仿宋"/>
          <w:sz w:val="24"/>
        </w:rPr>
        <w:fldChar w:fldCharType="separate"/>
      </w:r>
      <w:r w:rsidRPr="00D46776">
        <w:rPr>
          <w:rFonts w:ascii="仿宋_GB2312" w:eastAsia="仿宋_GB2312" w:hAnsi="宋体" w:cs="仿宋" w:hint="eastAsia"/>
          <w:sz w:val="24"/>
        </w:rPr>
        <w:t>⑤</w:t>
      </w:r>
      <w:r w:rsidRPr="00D46776">
        <w:rPr>
          <w:rFonts w:ascii="仿宋_GB2312" w:eastAsia="仿宋_GB2312" w:hAnsi="宋体" w:cs="仿宋"/>
          <w:sz w:val="24"/>
        </w:rPr>
        <w:fldChar w:fldCharType="end"/>
      </w:r>
      <w:r w:rsidRPr="00D46776">
        <w:rPr>
          <w:rFonts w:ascii="仿宋_GB2312" w:eastAsia="仿宋_GB2312" w:hAnsi="宋体" w:cs="仿宋" w:hint="eastAsia"/>
          <w:sz w:val="24"/>
        </w:rPr>
        <w:t>机电产品的制作能力：具有识读各种工艺卡片的能力；具有手工制作简单机械零件的能力(初级)；具有运用常用机电设备制作简单机械零件的能力；具有制作简单电子产品的能力；具备PLC程序编制的基础能力；具有简单机电设备机械装调的基础能力(初级)；具有常用电气控制线路装调的基础能力(初级)；具有常用液压、气动系统装调的基础能力；具有机电产品制作质量控制的能力；具有工业机器人离线编程和操作的能力。</w:t>
      </w:r>
    </w:p>
    <w:p w14:paraId="5CB84755" w14:textId="77777777"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hint="eastAsia"/>
          <w:sz w:val="24"/>
        </w:rPr>
        <w:t>（2）职业特定能力：</w:t>
      </w:r>
    </w:p>
    <w:p w14:paraId="24957DAB" w14:textId="77777777"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sz w:val="24"/>
        </w:rPr>
        <w:fldChar w:fldCharType="begin"/>
      </w:r>
      <w:r w:rsidRPr="00D46776">
        <w:rPr>
          <w:rFonts w:ascii="仿宋_GB2312" w:eastAsia="仿宋_GB2312" w:hAnsi="宋体" w:cs="仿宋"/>
          <w:sz w:val="24"/>
        </w:rPr>
        <w:instrText xml:space="preserve"> </w:instrText>
      </w:r>
      <w:r w:rsidRPr="00D46776">
        <w:rPr>
          <w:rFonts w:ascii="仿宋_GB2312" w:eastAsia="仿宋_GB2312" w:hAnsi="宋体" w:cs="仿宋" w:hint="eastAsia"/>
          <w:sz w:val="24"/>
        </w:rPr>
        <w:instrText>= 1 \* GB3</w:instrText>
      </w:r>
      <w:r w:rsidRPr="00D46776">
        <w:rPr>
          <w:rFonts w:ascii="仿宋_GB2312" w:eastAsia="仿宋_GB2312" w:hAnsi="宋体" w:cs="仿宋"/>
          <w:sz w:val="24"/>
        </w:rPr>
        <w:instrText xml:space="preserve"> </w:instrText>
      </w:r>
      <w:r w:rsidRPr="00D46776">
        <w:rPr>
          <w:rFonts w:ascii="仿宋_GB2312" w:eastAsia="仿宋_GB2312" w:hAnsi="宋体" w:cs="仿宋"/>
          <w:sz w:val="24"/>
        </w:rPr>
        <w:fldChar w:fldCharType="separate"/>
      </w:r>
      <w:r w:rsidRPr="00D46776">
        <w:rPr>
          <w:rFonts w:ascii="仿宋_GB2312" w:eastAsia="仿宋_GB2312" w:hAnsi="宋体" w:cs="仿宋" w:hint="eastAsia"/>
          <w:sz w:val="24"/>
        </w:rPr>
        <w:t>①</w:t>
      </w:r>
      <w:r w:rsidRPr="00D46776">
        <w:rPr>
          <w:rFonts w:ascii="仿宋_GB2312" w:eastAsia="仿宋_GB2312" w:hAnsi="宋体" w:cs="仿宋"/>
          <w:sz w:val="24"/>
        </w:rPr>
        <w:fldChar w:fldCharType="end"/>
      </w:r>
      <w:r w:rsidRPr="00D46776">
        <w:rPr>
          <w:rFonts w:ascii="仿宋_GB2312" w:eastAsia="仿宋_GB2312" w:hAnsi="宋体" w:cs="仿宋" w:hint="eastAsia"/>
          <w:sz w:val="24"/>
        </w:rPr>
        <w:t>机电设备安装与调试:具有编制和实施机电设备机械或电气安装工艺的能力</w:t>
      </w:r>
      <w:r w:rsidRPr="00D46776">
        <w:rPr>
          <w:rFonts w:ascii="仿宋_GB2312" w:eastAsia="仿宋_GB2312" w:hAnsi="宋体" w:cs="仿宋" w:hint="eastAsia"/>
          <w:sz w:val="24"/>
        </w:rPr>
        <w:lastRenderedPageBreak/>
        <w:t>（中级）；具有典型机电设备整机调试的能力（中级）；具有机电设备机械修复或电气故障排除的能力（中级）；具有运用PLC及变频技术对机电设备实施电气控制改造的基础能力。</w:t>
      </w:r>
    </w:p>
    <w:p w14:paraId="1602D148" w14:textId="77777777" w:rsidR="002357DB" w:rsidRPr="00D46776" w:rsidRDefault="002357DB" w:rsidP="00E20F52">
      <w:pPr>
        <w:adjustRightInd w:val="0"/>
        <w:snapToGrid w:val="0"/>
        <w:ind w:firstLineChars="200" w:firstLine="480"/>
        <w:rPr>
          <w:rFonts w:ascii="仿宋_GB2312" w:eastAsia="仿宋_GB2312" w:hAnsi="宋体" w:cs="仿宋"/>
          <w:sz w:val="24"/>
        </w:rPr>
      </w:pPr>
      <w:r w:rsidRPr="00D46776">
        <w:rPr>
          <w:rFonts w:ascii="仿宋_GB2312" w:eastAsia="仿宋_GB2312" w:hAnsi="宋体" w:cs="仿宋"/>
          <w:sz w:val="24"/>
        </w:rPr>
        <w:fldChar w:fldCharType="begin"/>
      </w:r>
      <w:r w:rsidRPr="00D46776">
        <w:rPr>
          <w:rFonts w:ascii="仿宋_GB2312" w:eastAsia="仿宋_GB2312" w:hAnsi="宋体" w:cs="仿宋"/>
          <w:sz w:val="24"/>
        </w:rPr>
        <w:instrText xml:space="preserve"> </w:instrText>
      </w:r>
      <w:r w:rsidRPr="00D46776">
        <w:rPr>
          <w:rFonts w:ascii="仿宋_GB2312" w:eastAsia="仿宋_GB2312" w:hAnsi="宋体" w:cs="仿宋" w:hint="eastAsia"/>
          <w:sz w:val="24"/>
        </w:rPr>
        <w:instrText>= 2 \* GB3</w:instrText>
      </w:r>
      <w:r w:rsidRPr="00D46776">
        <w:rPr>
          <w:rFonts w:ascii="仿宋_GB2312" w:eastAsia="仿宋_GB2312" w:hAnsi="宋体" w:cs="仿宋"/>
          <w:sz w:val="24"/>
        </w:rPr>
        <w:instrText xml:space="preserve"> </w:instrText>
      </w:r>
      <w:r w:rsidRPr="00D46776">
        <w:rPr>
          <w:rFonts w:ascii="仿宋_GB2312" w:eastAsia="仿宋_GB2312" w:hAnsi="宋体" w:cs="仿宋"/>
          <w:sz w:val="24"/>
        </w:rPr>
        <w:fldChar w:fldCharType="separate"/>
      </w:r>
      <w:r w:rsidRPr="00D46776">
        <w:rPr>
          <w:rFonts w:ascii="仿宋_GB2312" w:eastAsia="仿宋_GB2312" w:hAnsi="宋体" w:cs="仿宋" w:hint="eastAsia"/>
          <w:sz w:val="24"/>
        </w:rPr>
        <w:t>②</w:t>
      </w:r>
      <w:r w:rsidRPr="00D46776">
        <w:rPr>
          <w:rFonts w:ascii="仿宋_GB2312" w:eastAsia="仿宋_GB2312" w:hAnsi="宋体" w:cs="仿宋"/>
          <w:sz w:val="24"/>
        </w:rPr>
        <w:fldChar w:fldCharType="end"/>
      </w:r>
      <w:r w:rsidRPr="00D46776">
        <w:rPr>
          <w:rFonts w:ascii="仿宋_GB2312" w:eastAsia="仿宋_GB2312" w:hAnsi="宋体" w:cs="仿宋" w:hint="eastAsia"/>
          <w:sz w:val="24"/>
        </w:rPr>
        <w:t xml:space="preserve">工业机器技术应用:能组装、安装、调试常用工业机器人辅具，基本能看懂机器人自动线相关操作手册（中级）；能完成工业机器人及其作业单元的自动生产线电气控制系统的安装、调试、运行和故障排除能力（中级）；能根据作业对象完成工业机器人程序的编制，初步具备其作业单元的自动生产线改造的能力（初级）。 </w:t>
      </w:r>
    </w:p>
    <w:p w14:paraId="05236790" w14:textId="77777777"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hint="eastAsia"/>
          <w:sz w:val="24"/>
        </w:rPr>
        <w:t>（3）跨行业职业能力：</w:t>
      </w:r>
    </w:p>
    <w:p w14:paraId="3A48BFD4" w14:textId="77777777"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sz w:val="24"/>
        </w:rPr>
        <w:fldChar w:fldCharType="begin"/>
      </w:r>
      <w:r w:rsidRPr="00D46776">
        <w:rPr>
          <w:rFonts w:ascii="仿宋_GB2312" w:eastAsia="仿宋_GB2312" w:hAnsi="宋体" w:cs="仿宋"/>
          <w:sz w:val="24"/>
        </w:rPr>
        <w:instrText xml:space="preserve"> </w:instrText>
      </w:r>
      <w:r w:rsidRPr="00D46776">
        <w:rPr>
          <w:rFonts w:ascii="仿宋_GB2312" w:eastAsia="仿宋_GB2312" w:hAnsi="宋体" w:cs="仿宋" w:hint="eastAsia"/>
          <w:sz w:val="24"/>
        </w:rPr>
        <w:instrText>= 1 \* GB3</w:instrText>
      </w:r>
      <w:r w:rsidRPr="00D46776">
        <w:rPr>
          <w:rFonts w:ascii="仿宋_GB2312" w:eastAsia="仿宋_GB2312" w:hAnsi="宋体" w:cs="仿宋"/>
          <w:sz w:val="24"/>
        </w:rPr>
        <w:instrText xml:space="preserve"> </w:instrText>
      </w:r>
      <w:r w:rsidRPr="00D46776">
        <w:rPr>
          <w:rFonts w:ascii="仿宋_GB2312" w:eastAsia="仿宋_GB2312" w:hAnsi="宋体" w:cs="仿宋"/>
          <w:sz w:val="24"/>
        </w:rPr>
        <w:fldChar w:fldCharType="separate"/>
      </w:r>
      <w:r w:rsidRPr="00D46776">
        <w:rPr>
          <w:rFonts w:ascii="仿宋_GB2312" w:eastAsia="仿宋_GB2312" w:hAnsi="宋体" w:cs="仿宋" w:hint="eastAsia"/>
          <w:sz w:val="24"/>
        </w:rPr>
        <w:t>①</w:t>
      </w:r>
      <w:r w:rsidRPr="00D46776">
        <w:rPr>
          <w:rFonts w:ascii="仿宋_GB2312" w:eastAsia="仿宋_GB2312" w:hAnsi="宋体" w:cs="仿宋"/>
          <w:sz w:val="24"/>
        </w:rPr>
        <w:fldChar w:fldCharType="end"/>
      </w:r>
      <w:r w:rsidRPr="00D46776">
        <w:rPr>
          <w:rFonts w:ascii="仿宋_GB2312" w:eastAsia="仿宋_GB2312" w:hAnsi="宋体" w:cs="仿宋" w:hint="eastAsia"/>
          <w:sz w:val="24"/>
        </w:rPr>
        <w:t>具有适应岗位变化的能力。</w:t>
      </w:r>
    </w:p>
    <w:p w14:paraId="13F3EA8E" w14:textId="77777777"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sz w:val="24"/>
        </w:rPr>
        <w:fldChar w:fldCharType="begin"/>
      </w:r>
      <w:r w:rsidRPr="00D46776">
        <w:rPr>
          <w:rFonts w:ascii="仿宋_GB2312" w:eastAsia="仿宋_GB2312" w:hAnsi="宋体" w:cs="仿宋"/>
          <w:sz w:val="24"/>
        </w:rPr>
        <w:instrText xml:space="preserve"> </w:instrText>
      </w:r>
      <w:r w:rsidRPr="00D46776">
        <w:rPr>
          <w:rFonts w:ascii="仿宋_GB2312" w:eastAsia="仿宋_GB2312" w:hAnsi="宋体" w:cs="仿宋" w:hint="eastAsia"/>
          <w:sz w:val="24"/>
        </w:rPr>
        <w:instrText>= 2 \* GB3</w:instrText>
      </w:r>
      <w:r w:rsidRPr="00D46776">
        <w:rPr>
          <w:rFonts w:ascii="仿宋_GB2312" w:eastAsia="仿宋_GB2312" w:hAnsi="宋体" w:cs="仿宋"/>
          <w:sz w:val="24"/>
        </w:rPr>
        <w:instrText xml:space="preserve"> </w:instrText>
      </w:r>
      <w:r w:rsidRPr="00D46776">
        <w:rPr>
          <w:rFonts w:ascii="仿宋_GB2312" w:eastAsia="仿宋_GB2312" w:hAnsi="宋体" w:cs="仿宋"/>
          <w:sz w:val="24"/>
        </w:rPr>
        <w:fldChar w:fldCharType="separate"/>
      </w:r>
      <w:r w:rsidRPr="00D46776">
        <w:rPr>
          <w:rFonts w:ascii="仿宋_GB2312" w:eastAsia="仿宋_GB2312" w:hAnsi="宋体" w:cs="仿宋" w:hint="eastAsia"/>
          <w:sz w:val="24"/>
        </w:rPr>
        <w:t>②</w:t>
      </w:r>
      <w:r w:rsidRPr="00D46776">
        <w:rPr>
          <w:rFonts w:ascii="仿宋_GB2312" w:eastAsia="仿宋_GB2312" w:hAnsi="宋体" w:cs="仿宋"/>
          <w:sz w:val="24"/>
        </w:rPr>
        <w:fldChar w:fldCharType="end"/>
      </w:r>
      <w:r w:rsidRPr="00D46776">
        <w:rPr>
          <w:rFonts w:ascii="仿宋_GB2312" w:eastAsia="仿宋_GB2312" w:hAnsi="宋体" w:cs="仿宋" w:hint="eastAsia"/>
          <w:sz w:val="24"/>
        </w:rPr>
        <w:t>具有企业管理及生产现场管理的基础能力。</w:t>
      </w:r>
    </w:p>
    <w:p w14:paraId="0F7A0874" w14:textId="77777777" w:rsidR="002357DB" w:rsidRPr="00D46776" w:rsidRDefault="002357DB" w:rsidP="00E20F52">
      <w:pPr>
        <w:ind w:firstLineChars="200" w:firstLine="480"/>
        <w:rPr>
          <w:rFonts w:ascii="仿宋_GB2312" w:eastAsia="仿宋_GB2312" w:hAnsi="宋体" w:cs="仿宋"/>
          <w:sz w:val="24"/>
        </w:rPr>
      </w:pPr>
      <w:r w:rsidRPr="00D46776">
        <w:rPr>
          <w:rFonts w:ascii="仿宋_GB2312" w:eastAsia="仿宋_GB2312" w:hAnsi="宋体" w:cs="仿宋"/>
          <w:sz w:val="24"/>
        </w:rPr>
        <w:fldChar w:fldCharType="begin"/>
      </w:r>
      <w:r w:rsidRPr="00D46776">
        <w:rPr>
          <w:rFonts w:ascii="仿宋_GB2312" w:eastAsia="仿宋_GB2312" w:hAnsi="宋体" w:cs="仿宋"/>
          <w:sz w:val="24"/>
        </w:rPr>
        <w:instrText xml:space="preserve"> </w:instrText>
      </w:r>
      <w:r w:rsidRPr="00D46776">
        <w:rPr>
          <w:rFonts w:ascii="仿宋_GB2312" w:eastAsia="仿宋_GB2312" w:hAnsi="宋体" w:cs="仿宋" w:hint="eastAsia"/>
          <w:sz w:val="24"/>
        </w:rPr>
        <w:instrText>= 3 \* GB3</w:instrText>
      </w:r>
      <w:r w:rsidRPr="00D46776">
        <w:rPr>
          <w:rFonts w:ascii="仿宋_GB2312" w:eastAsia="仿宋_GB2312" w:hAnsi="宋体" w:cs="仿宋"/>
          <w:sz w:val="24"/>
        </w:rPr>
        <w:instrText xml:space="preserve"> </w:instrText>
      </w:r>
      <w:r w:rsidRPr="00D46776">
        <w:rPr>
          <w:rFonts w:ascii="仿宋_GB2312" w:eastAsia="仿宋_GB2312" w:hAnsi="宋体" w:cs="仿宋"/>
          <w:sz w:val="24"/>
        </w:rPr>
        <w:fldChar w:fldCharType="separate"/>
      </w:r>
      <w:r w:rsidRPr="00D46776">
        <w:rPr>
          <w:rFonts w:ascii="仿宋_GB2312" w:eastAsia="仿宋_GB2312" w:hAnsi="宋体" w:cs="仿宋" w:hint="eastAsia"/>
          <w:sz w:val="24"/>
        </w:rPr>
        <w:t>③</w:t>
      </w:r>
      <w:r w:rsidRPr="00D46776">
        <w:rPr>
          <w:rFonts w:ascii="仿宋_GB2312" w:eastAsia="仿宋_GB2312" w:hAnsi="宋体" w:cs="仿宋"/>
          <w:sz w:val="24"/>
        </w:rPr>
        <w:fldChar w:fldCharType="end"/>
      </w:r>
      <w:r w:rsidRPr="00D46776">
        <w:rPr>
          <w:rFonts w:ascii="仿宋_GB2312" w:eastAsia="仿宋_GB2312" w:hAnsi="宋体" w:cs="仿宋" w:hint="eastAsia"/>
          <w:sz w:val="24"/>
        </w:rPr>
        <w:t>具有创新和创业的基础能力。</w:t>
      </w:r>
    </w:p>
    <w:p w14:paraId="558DB089" w14:textId="77777777" w:rsidR="002357DB" w:rsidRPr="00D46776" w:rsidRDefault="002357DB" w:rsidP="00E20F52">
      <w:pPr>
        <w:rPr>
          <w:rFonts w:ascii="仿宋" w:eastAsia="仿宋" w:hAnsi="仿宋" w:cs="仿宋"/>
          <w:b/>
          <w:sz w:val="24"/>
        </w:rPr>
      </w:pPr>
      <w:r w:rsidRPr="00D46776">
        <w:rPr>
          <w:rFonts w:ascii="仿宋" w:eastAsia="仿宋" w:hAnsi="仿宋" w:cs="仿宋" w:hint="eastAsia"/>
          <w:b/>
          <w:sz w:val="24"/>
        </w:rPr>
        <w:t>六、课程结构及教学时间分配表</w:t>
      </w:r>
    </w:p>
    <w:p w14:paraId="37BA6E3B" w14:textId="77777777" w:rsidR="002357DB" w:rsidRPr="00D46776" w:rsidRDefault="002357DB" w:rsidP="002357DB">
      <w:pPr>
        <w:spacing w:line="300" w:lineRule="auto"/>
        <w:ind w:firstLineChars="200" w:firstLine="482"/>
        <w:rPr>
          <w:rFonts w:ascii="仿宋" w:eastAsia="仿宋" w:hAnsi="仿宋" w:cs="仿宋"/>
          <w:b/>
          <w:bCs/>
          <w:sz w:val="24"/>
        </w:rPr>
      </w:pPr>
      <w:r w:rsidRPr="00D46776">
        <w:rPr>
          <w:rFonts w:ascii="仿宋" w:eastAsia="仿宋" w:hAnsi="仿宋" w:cs="仿宋" w:hint="eastAsia"/>
          <w:b/>
          <w:bCs/>
          <w:sz w:val="24"/>
        </w:rPr>
        <w:t>1.课程结构</w:t>
      </w:r>
    </w:p>
    <w:p w14:paraId="0623ADF2" w14:textId="72DCD144" w:rsidR="002357DB" w:rsidRDefault="002357DB" w:rsidP="002357DB">
      <w:pPr>
        <w:spacing w:line="400" w:lineRule="exact"/>
        <w:ind w:firstLineChars="200" w:firstLine="420"/>
        <w:rPr>
          <w:rFonts w:ascii="仿宋" w:eastAsia="仿宋" w:hAnsi="仿宋"/>
          <w:szCs w:val="21"/>
        </w:rPr>
      </w:pPr>
      <w:r>
        <w:rPr>
          <w:rFonts w:ascii="仿宋" w:eastAsia="仿宋" w:hAnsi="仿宋" w:hint="eastAsia"/>
          <w:noProof/>
          <w:szCs w:val="21"/>
        </w:rPr>
        <mc:AlternateContent>
          <mc:Choice Requires="wpg">
            <w:drawing>
              <wp:anchor distT="0" distB="0" distL="114300" distR="114300" simplePos="0" relativeHeight="251661312" behindDoc="0" locked="0" layoutInCell="1" allowOverlap="1" wp14:anchorId="28824609" wp14:editId="1691CFC7">
                <wp:simplePos x="0" y="0"/>
                <wp:positionH relativeFrom="column">
                  <wp:posOffset>0</wp:posOffset>
                </wp:positionH>
                <wp:positionV relativeFrom="paragraph">
                  <wp:posOffset>-5080</wp:posOffset>
                </wp:positionV>
                <wp:extent cx="5826125" cy="4907915"/>
                <wp:effectExtent l="13335" t="13970" r="8890" b="12065"/>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125" cy="4907915"/>
                          <a:chOff x="0" y="0"/>
                          <a:chExt cx="9175" cy="7729"/>
                        </a:xfrm>
                      </wpg:grpSpPr>
                      <wps:wsp>
                        <wps:cNvPr id="4" name="矩形 5"/>
                        <wps:cNvSpPr>
                          <a:spLocks noChangeArrowheads="1"/>
                        </wps:cNvSpPr>
                        <wps:spPr bwMode="auto">
                          <a:xfrm>
                            <a:off x="2939" y="6837"/>
                            <a:ext cx="6236" cy="471"/>
                          </a:xfrm>
                          <a:prstGeom prst="rect">
                            <a:avLst/>
                          </a:prstGeom>
                          <a:solidFill>
                            <a:srgbClr val="FFFFFF"/>
                          </a:solidFill>
                          <a:ln w="9525" cmpd="sng">
                            <a:solidFill>
                              <a:srgbClr val="000000"/>
                            </a:solidFill>
                            <a:miter lim="800000"/>
                            <a:headEnd/>
                            <a:tailEnd/>
                          </a:ln>
                        </wps:spPr>
                        <wps:txbx>
                          <w:txbxContent>
                            <w:p w14:paraId="4C63A42C" w14:textId="77777777" w:rsidR="00B9646D" w:rsidRDefault="00B9646D" w:rsidP="002357DB">
                              <w:pPr>
                                <w:rPr>
                                  <w:rFonts w:ascii="宋体" w:hAnsi="宋体"/>
                                </w:rPr>
                              </w:pPr>
                              <w:r>
                                <w:rPr>
                                  <w:rFonts w:ascii="宋体" w:hAnsi="宋体" w:hint="eastAsia"/>
                                </w:rPr>
                                <w:t>传感与检测技术、数控加工技术、钳工实训</w:t>
                              </w:r>
                            </w:p>
                          </w:txbxContent>
                        </wps:txbx>
                        <wps:bodyPr rot="0" vert="horz" wrap="square" lIns="91440" tIns="45720" rIns="91440" bIns="45720" anchor="t" anchorCtr="0" upright="1">
                          <a:spAutoFit/>
                        </wps:bodyPr>
                      </wps:wsp>
                      <wps:wsp>
                        <wps:cNvPr id="5" name="矩形 6"/>
                        <wps:cNvSpPr>
                          <a:spLocks noChangeArrowheads="1"/>
                        </wps:cNvSpPr>
                        <wps:spPr bwMode="auto">
                          <a:xfrm>
                            <a:off x="2303" y="6807"/>
                            <a:ext cx="567" cy="624"/>
                          </a:xfrm>
                          <a:prstGeom prst="rect">
                            <a:avLst/>
                          </a:prstGeom>
                          <a:solidFill>
                            <a:srgbClr val="FFFFFF"/>
                          </a:solidFill>
                          <a:ln w="9525" cmpd="sng">
                            <a:solidFill>
                              <a:srgbClr val="000000"/>
                            </a:solidFill>
                            <a:miter lim="800000"/>
                            <a:headEnd/>
                            <a:tailEnd/>
                          </a:ln>
                        </wps:spPr>
                        <wps:txbx>
                          <w:txbxContent>
                            <w:p w14:paraId="39D986C2" w14:textId="77777777" w:rsidR="00B9646D" w:rsidRDefault="00B9646D" w:rsidP="002357DB">
                              <w:r>
                                <w:rPr>
                                  <w:rFonts w:hint="eastAsia"/>
                                </w:rPr>
                                <w:t>任选</w:t>
                              </w:r>
                            </w:p>
                          </w:txbxContent>
                        </wps:txbx>
                        <wps:bodyPr rot="0" vert="eaVert" wrap="square" lIns="91440" tIns="45720" rIns="91440" bIns="45720" anchor="t" anchorCtr="0" upright="1">
                          <a:noAutofit/>
                        </wps:bodyPr>
                      </wps:wsp>
                      <wps:wsp>
                        <wps:cNvPr id="6" name="矩形 7"/>
                        <wps:cNvSpPr>
                          <a:spLocks noChangeArrowheads="1"/>
                        </wps:cNvSpPr>
                        <wps:spPr bwMode="auto">
                          <a:xfrm>
                            <a:off x="2296" y="5307"/>
                            <a:ext cx="577" cy="1361"/>
                          </a:xfrm>
                          <a:prstGeom prst="rect">
                            <a:avLst/>
                          </a:prstGeom>
                          <a:solidFill>
                            <a:srgbClr val="FFFFFF"/>
                          </a:solidFill>
                          <a:ln w="9525" cmpd="sng">
                            <a:solidFill>
                              <a:srgbClr val="000000"/>
                            </a:solidFill>
                            <a:miter lim="800000"/>
                            <a:headEnd/>
                            <a:tailEnd/>
                          </a:ln>
                        </wps:spPr>
                        <wps:txbx>
                          <w:txbxContent>
                            <w:p w14:paraId="2D340835" w14:textId="77777777" w:rsidR="00B9646D" w:rsidRDefault="00B9646D" w:rsidP="002357DB">
                              <w:pPr>
                                <w:jc w:val="center"/>
                              </w:pPr>
                              <w:r>
                                <w:rPr>
                                  <w:rFonts w:hint="eastAsia"/>
                                </w:rPr>
                                <w:t>平台课程</w:t>
                              </w:r>
                            </w:p>
                            <w:p w14:paraId="402B9F76" w14:textId="77777777" w:rsidR="00B9646D" w:rsidRDefault="00B9646D" w:rsidP="002357DB"/>
                          </w:txbxContent>
                        </wps:txbx>
                        <wps:bodyPr rot="0" vert="eaVert" wrap="square" lIns="91440" tIns="45720" rIns="91440" bIns="45720" anchor="t" anchorCtr="0" upright="1">
                          <a:noAutofit/>
                        </wps:bodyPr>
                      </wps:wsp>
                      <wps:wsp>
                        <wps:cNvPr id="7" name="矩形 8"/>
                        <wps:cNvSpPr>
                          <a:spLocks noChangeArrowheads="1"/>
                        </wps:cNvSpPr>
                        <wps:spPr bwMode="auto">
                          <a:xfrm>
                            <a:off x="2915" y="5310"/>
                            <a:ext cx="6236" cy="1361"/>
                          </a:xfrm>
                          <a:prstGeom prst="rect">
                            <a:avLst/>
                          </a:prstGeom>
                          <a:solidFill>
                            <a:srgbClr val="FFFFFF"/>
                          </a:solidFill>
                          <a:ln w="9525" cmpd="sng">
                            <a:solidFill>
                              <a:srgbClr val="000000"/>
                            </a:solidFill>
                            <a:miter lim="800000"/>
                            <a:headEnd/>
                            <a:tailEnd/>
                          </a:ln>
                        </wps:spPr>
                        <wps:txbx>
                          <w:txbxContent>
                            <w:p w14:paraId="3634835D" w14:textId="6E112076" w:rsidR="00B9646D" w:rsidRDefault="00B9646D" w:rsidP="002357DB">
                              <w:pPr>
                                <w:spacing w:line="0" w:lineRule="atLeast"/>
                                <w:rPr>
                                  <w:rFonts w:ascii="宋体" w:hAnsi="宋体"/>
                                </w:rPr>
                              </w:pPr>
                              <w:r>
                                <w:rPr>
                                  <w:rFonts w:ascii="宋体" w:hAnsi="宋体" w:hint="eastAsia"/>
                                </w:rPr>
                                <w:t xml:space="preserve">1.机械制图         </w:t>
                              </w:r>
                              <w:r>
                                <w:rPr>
                                  <w:rFonts w:ascii="宋体" w:hAnsi="宋体" w:hint="eastAsia"/>
                                </w:rPr>
                                <w:tab/>
                                <w:t>5.电气系统安装与调试</w:t>
                              </w:r>
                            </w:p>
                            <w:p w14:paraId="17A065F2" w14:textId="206459DF" w:rsidR="00B9646D" w:rsidRDefault="00B9646D" w:rsidP="002357DB">
                              <w:pPr>
                                <w:spacing w:line="0" w:lineRule="atLeast"/>
                                <w:rPr>
                                  <w:rFonts w:ascii="宋体" w:hAnsi="宋体"/>
                                </w:rPr>
                              </w:pPr>
                              <w:r>
                                <w:rPr>
                                  <w:rFonts w:ascii="宋体" w:hAnsi="宋体" w:hint="eastAsia"/>
                                </w:rPr>
                                <w:t xml:space="preserve">2.金属加工与实训   </w:t>
                              </w:r>
                              <w:r>
                                <w:rPr>
                                  <w:rFonts w:ascii="宋体" w:hAnsi="宋体" w:hint="eastAsia"/>
                                </w:rPr>
                                <w:tab/>
                                <w:t>6.PLC编程与应用技术</w:t>
                              </w:r>
                            </w:p>
                            <w:p w14:paraId="7F73C29C" w14:textId="77777777" w:rsidR="00B9646D" w:rsidRDefault="00B9646D" w:rsidP="002357DB">
                              <w:pPr>
                                <w:spacing w:line="0" w:lineRule="atLeast"/>
                                <w:rPr>
                                  <w:rFonts w:ascii="宋体" w:hAnsi="宋体"/>
                                </w:rPr>
                              </w:pPr>
                              <w:r>
                                <w:rPr>
                                  <w:rFonts w:ascii="宋体" w:hAnsi="宋体" w:hint="eastAsia"/>
                                </w:rPr>
                                <w:t>3.机械基础          7.液压与气动系统装调</w:t>
                              </w:r>
                            </w:p>
                            <w:p w14:paraId="16FDE8BD" w14:textId="77777777" w:rsidR="00B9646D" w:rsidRDefault="00B9646D" w:rsidP="002357DB">
                              <w:pPr>
                                <w:spacing w:line="0" w:lineRule="atLeast"/>
                                <w:rPr>
                                  <w:rFonts w:ascii="宋体" w:hAnsi="宋体"/>
                                </w:rPr>
                              </w:pPr>
                              <w:r>
                                <w:rPr>
                                  <w:rFonts w:ascii="宋体" w:hAnsi="宋体" w:hint="eastAsia"/>
                                </w:rPr>
                                <w:t>4.电工电子技术技能</w:t>
                              </w:r>
                            </w:p>
                          </w:txbxContent>
                        </wps:txbx>
                        <wps:bodyPr rot="0" vert="horz" wrap="square" lIns="91440" tIns="45720" rIns="91440" bIns="45720" anchor="t" anchorCtr="0" upright="1">
                          <a:noAutofit/>
                        </wps:bodyPr>
                      </wps:wsp>
                      <wpg:grpSp>
                        <wpg:cNvPr id="8" name="组合 9"/>
                        <wpg:cNvGrpSpPr>
                          <a:grpSpLocks/>
                        </wpg:cNvGrpSpPr>
                        <wpg:grpSpPr bwMode="auto">
                          <a:xfrm>
                            <a:off x="0" y="0"/>
                            <a:ext cx="9164" cy="7729"/>
                            <a:chOff x="0" y="0"/>
                            <a:chExt cx="9164" cy="7729"/>
                          </a:xfrm>
                        </wpg:grpSpPr>
                        <wps:wsp>
                          <wps:cNvPr id="9" name="矩形 10"/>
                          <wps:cNvSpPr>
                            <a:spLocks noChangeArrowheads="1"/>
                          </wps:cNvSpPr>
                          <wps:spPr bwMode="auto">
                            <a:xfrm>
                              <a:off x="0" y="5168"/>
                              <a:ext cx="567" cy="1814"/>
                            </a:xfrm>
                            <a:prstGeom prst="rect">
                              <a:avLst/>
                            </a:prstGeom>
                            <a:solidFill>
                              <a:srgbClr val="FFFFFF"/>
                            </a:solidFill>
                            <a:ln w="9525" cmpd="sng">
                              <a:solidFill>
                                <a:srgbClr val="000000"/>
                              </a:solidFill>
                              <a:miter lim="800000"/>
                              <a:headEnd/>
                              <a:tailEnd/>
                            </a:ln>
                          </wps:spPr>
                          <wps:txbx>
                            <w:txbxContent>
                              <w:p w14:paraId="2BBF4C86" w14:textId="77777777" w:rsidR="00B9646D" w:rsidRDefault="00B9646D" w:rsidP="002357DB">
                                <w:pPr>
                                  <w:adjustRightInd w:val="0"/>
                                  <w:snapToGrid w:val="0"/>
                                  <w:spacing w:line="360" w:lineRule="auto"/>
                                  <w:jc w:val="center"/>
                                  <w:rPr>
                                    <w:sz w:val="24"/>
                                  </w:rPr>
                                </w:pPr>
                                <w:r>
                                  <w:rPr>
                                    <w:rFonts w:hint="eastAsia"/>
                                    <w:sz w:val="24"/>
                                  </w:rPr>
                                  <w:t>专业技能课程</w:t>
                                </w:r>
                              </w:p>
                            </w:txbxContent>
                          </wps:txbx>
                          <wps:bodyPr rot="0" vert="eaVert" wrap="square" lIns="91440" tIns="45720" rIns="91440" bIns="45720" anchor="t" anchorCtr="0" upright="1">
                            <a:noAutofit/>
                          </wps:bodyPr>
                        </wps:wsp>
                        <wps:wsp>
                          <wps:cNvPr id="10" name="矩形 11"/>
                          <wps:cNvSpPr>
                            <a:spLocks noChangeArrowheads="1"/>
                          </wps:cNvSpPr>
                          <wps:spPr bwMode="auto">
                            <a:xfrm>
                              <a:off x="1160" y="4355"/>
                              <a:ext cx="567" cy="1247"/>
                            </a:xfrm>
                            <a:prstGeom prst="rect">
                              <a:avLst/>
                            </a:prstGeom>
                            <a:solidFill>
                              <a:srgbClr val="FFFFFF"/>
                            </a:solidFill>
                            <a:ln w="9525" cmpd="sng">
                              <a:solidFill>
                                <a:srgbClr val="000000"/>
                              </a:solidFill>
                              <a:miter lim="800000"/>
                              <a:headEnd/>
                              <a:tailEnd/>
                            </a:ln>
                          </wps:spPr>
                          <wps:txbx>
                            <w:txbxContent>
                              <w:p w14:paraId="1EDFC2D7" w14:textId="77777777" w:rsidR="00B9646D" w:rsidRDefault="00B9646D" w:rsidP="002357DB">
                                <w:pPr>
                                  <w:adjustRightInd w:val="0"/>
                                  <w:snapToGrid w:val="0"/>
                                  <w:spacing w:line="360" w:lineRule="auto"/>
                                  <w:jc w:val="center"/>
                                  <w:rPr>
                                    <w:sz w:val="24"/>
                                  </w:rPr>
                                </w:pPr>
                                <w:r>
                                  <w:rPr>
                                    <w:rFonts w:hint="eastAsia"/>
                                    <w:sz w:val="24"/>
                                  </w:rPr>
                                  <w:t>必修课程</w:t>
                                </w:r>
                              </w:p>
                            </w:txbxContent>
                          </wps:txbx>
                          <wps:bodyPr rot="0" vert="eaVert" wrap="square" lIns="91440" tIns="45720" rIns="91440" bIns="45720" anchor="t" anchorCtr="0" upright="1">
                            <a:noAutofit/>
                          </wps:bodyPr>
                        </wps:wsp>
                        <wps:wsp>
                          <wps:cNvPr id="11" name="矩形 12"/>
                          <wps:cNvSpPr>
                            <a:spLocks noChangeArrowheads="1"/>
                          </wps:cNvSpPr>
                          <wps:spPr bwMode="auto">
                            <a:xfrm>
                              <a:off x="1176" y="6482"/>
                              <a:ext cx="567" cy="1247"/>
                            </a:xfrm>
                            <a:prstGeom prst="rect">
                              <a:avLst/>
                            </a:prstGeom>
                            <a:solidFill>
                              <a:srgbClr val="FFFFFF"/>
                            </a:solidFill>
                            <a:ln w="9525" cmpd="sng">
                              <a:solidFill>
                                <a:srgbClr val="000000"/>
                              </a:solidFill>
                              <a:miter lim="800000"/>
                              <a:headEnd/>
                              <a:tailEnd/>
                            </a:ln>
                          </wps:spPr>
                          <wps:txbx>
                            <w:txbxContent>
                              <w:p w14:paraId="54D244B2" w14:textId="77777777" w:rsidR="00B9646D" w:rsidRDefault="00B9646D" w:rsidP="002357DB">
                                <w:pPr>
                                  <w:adjustRightInd w:val="0"/>
                                  <w:snapToGrid w:val="0"/>
                                  <w:spacing w:line="360" w:lineRule="auto"/>
                                  <w:jc w:val="center"/>
                                  <w:rPr>
                                    <w:sz w:val="24"/>
                                  </w:rPr>
                                </w:pPr>
                                <w:r>
                                  <w:rPr>
                                    <w:rFonts w:hint="eastAsia"/>
                                    <w:sz w:val="24"/>
                                  </w:rPr>
                                  <w:t>选修课程</w:t>
                                </w:r>
                              </w:p>
                            </w:txbxContent>
                          </wps:txbx>
                          <wps:bodyPr rot="0" vert="eaVert" wrap="square" lIns="91440" tIns="45720" rIns="91440" bIns="45720" anchor="t" anchorCtr="0" upright="1">
                            <a:noAutofit/>
                          </wps:bodyPr>
                        </wps:wsp>
                        <wps:wsp>
                          <wps:cNvPr id="12" name="直线 13"/>
                          <wps:cNvCnPr>
                            <a:cxnSpLocks noChangeShapeType="1"/>
                          </wps:cNvCnPr>
                          <wps:spPr bwMode="auto">
                            <a:xfrm>
                              <a:off x="871" y="4983"/>
                              <a:ext cx="1" cy="2152"/>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3" name="直线 14"/>
                          <wps:cNvCnPr>
                            <a:cxnSpLocks noChangeShapeType="1"/>
                          </wps:cNvCnPr>
                          <wps:spPr bwMode="auto">
                            <a:xfrm>
                              <a:off x="878" y="4988"/>
                              <a:ext cx="277" cy="1"/>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直线 15"/>
                          <wps:cNvCnPr>
                            <a:cxnSpLocks noChangeShapeType="1"/>
                          </wps:cNvCnPr>
                          <wps:spPr bwMode="auto">
                            <a:xfrm>
                              <a:off x="878" y="7135"/>
                              <a:ext cx="277" cy="2"/>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直线 16"/>
                          <wps:cNvCnPr>
                            <a:cxnSpLocks noChangeShapeType="1"/>
                          </wps:cNvCnPr>
                          <wps:spPr bwMode="auto">
                            <a:xfrm>
                              <a:off x="2023" y="3975"/>
                              <a:ext cx="1" cy="1983"/>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6" name="直线 17"/>
                          <wps:cNvCnPr>
                            <a:cxnSpLocks noChangeShapeType="1"/>
                          </wps:cNvCnPr>
                          <wps:spPr bwMode="auto">
                            <a:xfrm>
                              <a:off x="2030" y="3979"/>
                              <a:ext cx="277" cy="2"/>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直线 18"/>
                          <wps:cNvCnPr>
                            <a:cxnSpLocks noChangeShapeType="1"/>
                          </wps:cNvCnPr>
                          <wps:spPr bwMode="auto">
                            <a:xfrm>
                              <a:off x="2030" y="5958"/>
                              <a:ext cx="277" cy="1"/>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直线 19"/>
                          <wps:cNvCnPr>
                            <a:cxnSpLocks noChangeShapeType="1"/>
                          </wps:cNvCnPr>
                          <wps:spPr bwMode="auto">
                            <a:xfrm>
                              <a:off x="1732" y="7084"/>
                              <a:ext cx="567"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9" name="组合 20"/>
                          <wpg:cNvGrpSpPr>
                            <a:grpSpLocks/>
                          </wpg:cNvGrpSpPr>
                          <wpg:grpSpPr bwMode="auto">
                            <a:xfrm>
                              <a:off x="31" y="0"/>
                              <a:ext cx="9133" cy="5148"/>
                              <a:chOff x="0" y="0"/>
                              <a:chExt cx="9133" cy="5148"/>
                            </a:xfrm>
                          </wpg:grpSpPr>
                          <wpg:grpSp>
                            <wpg:cNvPr id="20" name="组合 21"/>
                            <wpg:cNvGrpSpPr>
                              <a:grpSpLocks/>
                            </wpg:cNvGrpSpPr>
                            <wpg:grpSpPr bwMode="auto">
                              <a:xfrm>
                                <a:off x="0" y="388"/>
                                <a:ext cx="567" cy="1814"/>
                                <a:chOff x="0" y="0"/>
                                <a:chExt cx="567" cy="1814"/>
                              </a:xfrm>
                            </wpg:grpSpPr>
                            <wps:wsp>
                              <wps:cNvPr id="21" name="矩形 22"/>
                              <wps:cNvSpPr>
                                <a:spLocks noChangeArrowheads="1"/>
                              </wps:cNvSpPr>
                              <wps:spPr bwMode="auto">
                                <a:xfrm>
                                  <a:off x="0" y="0"/>
                                  <a:ext cx="567" cy="1814"/>
                                </a:xfrm>
                                <a:prstGeom prst="rect">
                                  <a:avLst/>
                                </a:prstGeom>
                                <a:solidFill>
                                  <a:srgbClr val="FFFFFF"/>
                                </a:solidFill>
                                <a:ln w="9525" cmpd="sng">
                                  <a:solidFill>
                                    <a:srgbClr val="000000"/>
                                  </a:solidFill>
                                  <a:miter lim="800000"/>
                                  <a:headEnd/>
                                  <a:tailEnd/>
                                </a:ln>
                              </wps:spPr>
                              <wps:txbx>
                                <w:txbxContent>
                                  <w:p w14:paraId="67607BE5" w14:textId="77777777" w:rsidR="00B9646D" w:rsidRDefault="00B9646D" w:rsidP="002357DB">
                                    <w:pPr>
                                      <w:adjustRightInd w:val="0"/>
                                      <w:snapToGrid w:val="0"/>
                                      <w:spacing w:line="360" w:lineRule="auto"/>
                                      <w:jc w:val="center"/>
                                      <w:rPr>
                                        <w:sz w:val="24"/>
                                      </w:rPr>
                                    </w:pPr>
                                    <w:r>
                                      <w:rPr>
                                        <w:rFonts w:hint="eastAsia"/>
                                        <w:sz w:val="24"/>
                                      </w:rPr>
                                      <w:t>公共基础课程</w:t>
                                    </w:r>
                                  </w:p>
                                </w:txbxContent>
                              </wps:txbx>
                              <wps:bodyPr rot="0" vert="eaVert" wrap="square" lIns="91440" tIns="45720" rIns="91440" bIns="45720" anchor="t" anchorCtr="0" upright="1">
                                <a:noAutofit/>
                              </wps:bodyPr>
                            </wps:wsp>
                          </wpg:grpSp>
                          <wps:wsp>
                            <wps:cNvPr id="22" name="矩形 23"/>
                            <wps:cNvSpPr>
                              <a:spLocks noChangeArrowheads="1"/>
                            </wps:cNvSpPr>
                            <wps:spPr bwMode="auto">
                              <a:xfrm>
                                <a:off x="6052" y="2855"/>
                                <a:ext cx="3061" cy="471"/>
                              </a:xfrm>
                              <a:prstGeom prst="rect">
                                <a:avLst/>
                              </a:prstGeom>
                              <a:solidFill>
                                <a:srgbClr val="CC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A002D9" w14:textId="77777777" w:rsidR="00B9646D" w:rsidRDefault="00B9646D" w:rsidP="002357DB">
                                  <w:pPr>
                                    <w:jc w:val="center"/>
                                  </w:pPr>
                                  <w:r>
                                    <w:rPr>
                                      <w:rFonts w:hint="eastAsia"/>
                                    </w:rPr>
                                    <w:t>工业机器人技术应用方向</w:t>
                                  </w:r>
                                </w:p>
                              </w:txbxContent>
                            </wps:txbx>
                            <wps:bodyPr rot="0" vert="horz" wrap="square" lIns="91440" tIns="45720" rIns="91440" bIns="45720" anchor="t" anchorCtr="0" upright="1">
                              <a:spAutoFit/>
                            </wps:bodyPr>
                          </wps:wsp>
                          <wps:wsp>
                            <wps:cNvPr id="23" name="矩形 24"/>
                            <wps:cNvSpPr>
                              <a:spLocks noChangeArrowheads="1"/>
                            </wps:cNvSpPr>
                            <wps:spPr bwMode="auto">
                              <a:xfrm>
                                <a:off x="2275" y="2875"/>
                                <a:ext cx="577" cy="2273"/>
                              </a:xfrm>
                              <a:prstGeom prst="rect">
                                <a:avLst/>
                              </a:prstGeom>
                              <a:solidFill>
                                <a:srgbClr val="FFFFFF"/>
                              </a:solidFill>
                              <a:ln w="9525" cmpd="sng">
                                <a:solidFill>
                                  <a:srgbClr val="000000"/>
                                </a:solidFill>
                                <a:miter lim="800000"/>
                                <a:headEnd/>
                                <a:tailEnd/>
                              </a:ln>
                            </wps:spPr>
                            <wps:txbx>
                              <w:txbxContent>
                                <w:p w14:paraId="4DD3CE9B" w14:textId="77777777" w:rsidR="00B9646D" w:rsidRDefault="00B9646D" w:rsidP="002357DB">
                                  <w:pPr>
                                    <w:jc w:val="center"/>
                                  </w:pPr>
                                  <w:r>
                                    <w:rPr>
                                      <w:rFonts w:hint="eastAsia"/>
                                    </w:rPr>
                                    <w:t>方向课程</w:t>
                                  </w:r>
                                </w:p>
                                <w:p w14:paraId="51A9DE9C" w14:textId="77777777" w:rsidR="00B9646D" w:rsidRDefault="00B9646D" w:rsidP="002357DB">
                                  <w:pPr>
                                    <w:adjustRightInd w:val="0"/>
                                    <w:snapToGrid w:val="0"/>
                                    <w:spacing w:line="360" w:lineRule="auto"/>
                                    <w:jc w:val="center"/>
                                    <w:rPr>
                                      <w:sz w:val="24"/>
                                    </w:rPr>
                                  </w:pPr>
                                </w:p>
                              </w:txbxContent>
                            </wps:txbx>
                            <wps:bodyPr rot="0" vert="eaVert" wrap="square" lIns="91440" tIns="45720" rIns="91440" bIns="45720" anchor="t" anchorCtr="0" upright="1">
                              <a:noAutofit/>
                            </wps:bodyPr>
                          </wps:wsp>
                          <wps:wsp>
                            <wps:cNvPr id="24" name="矩形 25"/>
                            <wps:cNvSpPr>
                              <a:spLocks noChangeArrowheads="1"/>
                            </wps:cNvSpPr>
                            <wps:spPr bwMode="auto">
                              <a:xfrm>
                                <a:off x="2897" y="3447"/>
                                <a:ext cx="3061" cy="1701"/>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19BF8D" w14:textId="77777777" w:rsidR="00B9646D" w:rsidRDefault="00B9646D" w:rsidP="002357DB">
                                  <w:pPr>
                                    <w:spacing w:line="0" w:lineRule="atLeast"/>
                                    <w:rPr>
                                      <w:rFonts w:ascii="宋体" w:hAnsi="宋体"/>
                                      <w:szCs w:val="21"/>
                                    </w:rPr>
                                  </w:pPr>
                                  <w:r>
                                    <w:rPr>
                                      <w:rFonts w:ascii="宋体" w:hAnsi="宋体" w:hint="eastAsia"/>
                                      <w:szCs w:val="21"/>
                                    </w:rPr>
                                    <w:t>1.机电设备拆装与检测技术</w:t>
                                  </w:r>
                                </w:p>
                                <w:p w14:paraId="76D63F30" w14:textId="77777777" w:rsidR="00B9646D" w:rsidRDefault="00B9646D" w:rsidP="002357DB">
                                  <w:pPr>
                                    <w:spacing w:line="0" w:lineRule="atLeast"/>
                                    <w:rPr>
                                      <w:rFonts w:ascii="宋体" w:hAnsi="宋体"/>
                                      <w:szCs w:val="21"/>
                                    </w:rPr>
                                  </w:pPr>
                                  <w:r>
                                    <w:rPr>
                                      <w:rFonts w:ascii="宋体" w:hAnsi="宋体" w:hint="eastAsia"/>
                                      <w:szCs w:val="21"/>
                                    </w:rPr>
                                    <w:t>2.机电一体化设备组装与调试技术</w:t>
                                  </w:r>
                                </w:p>
                                <w:p w14:paraId="144312C5" w14:textId="77777777" w:rsidR="00B9646D" w:rsidRDefault="00B9646D" w:rsidP="002357DB">
                                  <w:pPr>
                                    <w:spacing w:line="0" w:lineRule="atLeast"/>
                                    <w:rPr>
                                      <w:rFonts w:ascii="宋体" w:hAnsi="宋体"/>
                                      <w:szCs w:val="21"/>
                                    </w:rPr>
                                  </w:pPr>
                                  <w:r>
                                    <w:rPr>
                                      <w:rFonts w:ascii="宋体" w:hAnsi="宋体" w:hint="eastAsia"/>
                                      <w:szCs w:val="21"/>
                                    </w:rPr>
                                    <w:t>3.机电产品维修技术</w:t>
                                  </w:r>
                                </w:p>
                                <w:p w14:paraId="6C33DA44" w14:textId="77777777" w:rsidR="00B9646D" w:rsidRDefault="00B9646D" w:rsidP="002357DB">
                                  <w:pPr>
                                    <w:spacing w:line="0" w:lineRule="atLeast"/>
                                    <w:rPr>
                                      <w:rFonts w:ascii="宋体" w:hAnsi="宋体"/>
                                      <w:szCs w:val="21"/>
                                    </w:rPr>
                                  </w:pPr>
                                  <w:r>
                                    <w:rPr>
                                      <w:rFonts w:ascii="宋体" w:hAnsi="宋体" w:hint="eastAsia"/>
                                      <w:szCs w:val="21"/>
                                    </w:rPr>
                                    <w:t>4.电工考级技能训练</w:t>
                                  </w:r>
                                </w:p>
                              </w:txbxContent>
                            </wps:txbx>
                            <wps:bodyPr rot="0" vert="horz" wrap="square" lIns="91440" tIns="45720" rIns="91440" bIns="45720" anchor="t" anchorCtr="0" upright="1">
                              <a:noAutofit/>
                            </wps:bodyPr>
                          </wps:wsp>
                          <wps:wsp>
                            <wps:cNvPr id="25" name="矩形 26"/>
                            <wps:cNvSpPr>
                              <a:spLocks noChangeArrowheads="1"/>
                            </wps:cNvSpPr>
                            <wps:spPr bwMode="auto">
                              <a:xfrm>
                                <a:off x="1153" y="1496"/>
                                <a:ext cx="567" cy="1247"/>
                              </a:xfrm>
                              <a:prstGeom prst="rect">
                                <a:avLst/>
                              </a:prstGeom>
                              <a:solidFill>
                                <a:srgbClr val="FFFFFF"/>
                              </a:solidFill>
                              <a:ln w="9525" cmpd="sng">
                                <a:solidFill>
                                  <a:srgbClr val="000000"/>
                                </a:solidFill>
                                <a:miter lim="800000"/>
                                <a:headEnd/>
                                <a:tailEnd/>
                              </a:ln>
                            </wps:spPr>
                            <wps:txbx>
                              <w:txbxContent>
                                <w:p w14:paraId="46F1099E" w14:textId="77777777" w:rsidR="00B9646D" w:rsidRDefault="00B9646D" w:rsidP="002357DB">
                                  <w:pPr>
                                    <w:adjustRightInd w:val="0"/>
                                    <w:snapToGrid w:val="0"/>
                                    <w:spacing w:line="360" w:lineRule="auto"/>
                                    <w:jc w:val="center"/>
                                    <w:rPr>
                                      <w:sz w:val="24"/>
                                    </w:rPr>
                                  </w:pPr>
                                  <w:r>
                                    <w:rPr>
                                      <w:rFonts w:hint="eastAsia"/>
                                      <w:sz w:val="24"/>
                                    </w:rPr>
                                    <w:t>选修课程</w:t>
                                  </w:r>
                                </w:p>
                              </w:txbxContent>
                            </wps:txbx>
                            <wps:bodyPr rot="0" vert="eaVert" wrap="square" lIns="91440" tIns="45720" rIns="91440" bIns="45720" anchor="t" anchorCtr="0" upright="1">
                              <a:noAutofit/>
                            </wps:bodyPr>
                          </wps:wsp>
                          <wps:wsp>
                            <wps:cNvPr id="26" name="矩形 27"/>
                            <wps:cNvSpPr>
                              <a:spLocks noChangeArrowheads="1"/>
                            </wps:cNvSpPr>
                            <wps:spPr bwMode="auto">
                              <a:xfrm>
                                <a:off x="1145" y="0"/>
                                <a:ext cx="567" cy="1205"/>
                              </a:xfrm>
                              <a:prstGeom prst="rect">
                                <a:avLst/>
                              </a:prstGeom>
                              <a:solidFill>
                                <a:srgbClr val="FFFFFF"/>
                              </a:solidFill>
                              <a:ln w="9525" cmpd="sng">
                                <a:solidFill>
                                  <a:srgbClr val="000000"/>
                                </a:solidFill>
                                <a:miter lim="800000"/>
                                <a:headEnd/>
                                <a:tailEnd/>
                              </a:ln>
                            </wps:spPr>
                            <wps:txbx>
                              <w:txbxContent>
                                <w:p w14:paraId="3FB4C411" w14:textId="77777777" w:rsidR="00B9646D" w:rsidRDefault="00B9646D" w:rsidP="002357DB">
                                  <w:pPr>
                                    <w:adjustRightInd w:val="0"/>
                                    <w:snapToGrid w:val="0"/>
                                    <w:spacing w:line="360" w:lineRule="auto"/>
                                    <w:jc w:val="center"/>
                                    <w:rPr>
                                      <w:sz w:val="24"/>
                                    </w:rPr>
                                  </w:pPr>
                                  <w:r>
                                    <w:rPr>
                                      <w:rFonts w:hint="eastAsia"/>
                                      <w:sz w:val="24"/>
                                    </w:rPr>
                                    <w:t>必修课程</w:t>
                                  </w:r>
                                </w:p>
                              </w:txbxContent>
                            </wps:txbx>
                            <wps:bodyPr rot="0" vert="eaVert" wrap="square" lIns="91440" tIns="45720" rIns="91440" bIns="45720" anchor="t" anchorCtr="0" upright="1">
                              <a:noAutofit/>
                            </wps:bodyPr>
                          </wps:wsp>
                          <wps:wsp>
                            <wps:cNvPr id="27" name="直线 28"/>
                            <wps:cNvCnPr>
                              <a:cxnSpLocks noChangeShapeType="1"/>
                            </wps:cNvCnPr>
                            <wps:spPr bwMode="auto">
                              <a:xfrm>
                                <a:off x="864" y="473"/>
                                <a:ext cx="1" cy="1586"/>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8" name="直线 29"/>
                            <wps:cNvCnPr>
                              <a:cxnSpLocks noChangeShapeType="1"/>
                            </wps:cNvCnPr>
                            <wps:spPr bwMode="auto">
                              <a:xfrm>
                                <a:off x="871" y="474"/>
                                <a:ext cx="277" cy="2"/>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直线 30"/>
                            <wps:cNvCnPr>
                              <a:cxnSpLocks noChangeShapeType="1"/>
                            </wps:cNvCnPr>
                            <wps:spPr bwMode="auto">
                              <a:xfrm>
                                <a:off x="871" y="2035"/>
                                <a:ext cx="277" cy="1"/>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直线 31"/>
                            <wps:cNvCnPr>
                              <a:cxnSpLocks noChangeShapeType="1"/>
                            </wps:cNvCnPr>
                            <wps:spPr bwMode="auto">
                              <a:xfrm>
                                <a:off x="1992" y="1664"/>
                                <a:ext cx="1" cy="793"/>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1" name="直线 32"/>
                            <wps:cNvCnPr>
                              <a:cxnSpLocks noChangeShapeType="1"/>
                            </wps:cNvCnPr>
                            <wps:spPr bwMode="auto">
                              <a:xfrm>
                                <a:off x="1999" y="1679"/>
                                <a:ext cx="277"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直线 33"/>
                            <wps:cNvCnPr>
                              <a:cxnSpLocks noChangeShapeType="1"/>
                            </wps:cNvCnPr>
                            <wps:spPr bwMode="auto">
                              <a:xfrm>
                                <a:off x="1999" y="2432"/>
                                <a:ext cx="277" cy="1"/>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矩形 34"/>
                            <wps:cNvSpPr>
                              <a:spLocks noChangeArrowheads="1"/>
                            </wps:cNvSpPr>
                            <wps:spPr bwMode="auto">
                              <a:xfrm>
                                <a:off x="2270" y="1403"/>
                                <a:ext cx="567" cy="624"/>
                              </a:xfrm>
                              <a:prstGeom prst="rect">
                                <a:avLst/>
                              </a:prstGeom>
                              <a:solidFill>
                                <a:srgbClr val="FFFFFF"/>
                              </a:solidFill>
                              <a:ln w="9525" cmpd="sng">
                                <a:solidFill>
                                  <a:srgbClr val="000000"/>
                                </a:solidFill>
                                <a:miter lim="800000"/>
                                <a:headEnd/>
                                <a:tailEnd/>
                              </a:ln>
                            </wps:spPr>
                            <wps:txbx>
                              <w:txbxContent>
                                <w:p w14:paraId="6F31B433" w14:textId="77777777" w:rsidR="00B9646D" w:rsidRDefault="00B9646D" w:rsidP="002357DB">
                                  <w:r>
                                    <w:rPr>
                                      <w:rFonts w:hint="eastAsia"/>
                                    </w:rPr>
                                    <w:t>任选</w:t>
                                  </w:r>
                                </w:p>
                              </w:txbxContent>
                            </wps:txbx>
                            <wps:bodyPr rot="0" vert="eaVert" wrap="square" lIns="91440" tIns="45720" rIns="91440" bIns="45720" anchor="t" anchorCtr="0" upright="1">
                              <a:noAutofit/>
                            </wps:bodyPr>
                          </wps:wsp>
                          <wps:wsp>
                            <wps:cNvPr id="34" name="矩形 35"/>
                            <wps:cNvSpPr>
                              <a:spLocks noChangeArrowheads="1"/>
                            </wps:cNvSpPr>
                            <wps:spPr bwMode="auto">
                              <a:xfrm>
                                <a:off x="2897" y="1452"/>
                                <a:ext cx="6236" cy="473"/>
                              </a:xfrm>
                              <a:prstGeom prst="rect">
                                <a:avLst/>
                              </a:prstGeom>
                              <a:solidFill>
                                <a:srgbClr val="FFFFFF"/>
                              </a:solidFill>
                              <a:ln w="9525" cmpd="sng">
                                <a:solidFill>
                                  <a:srgbClr val="000000"/>
                                </a:solidFill>
                                <a:miter lim="800000"/>
                                <a:headEnd/>
                                <a:tailEnd/>
                              </a:ln>
                            </wps:spPr>
                            <wps:txbx>
                              <w:txbxContent>
                                <w:p w14:paraId="4B7AFBD2" w14:textId="77777777" w:rsidR="00B9646D" w:rsidRDefault="00B9646D" w:rsidP="002357DB">
                                  <w:pPr>
                                    <w:jc w:val="center"/>
                                  </w:pPr>
                                  <w:r>
                                    <w:rPr>
                                      <w:rFonts w:ascii="宋体" w:hAnsi="宋体" w:hint="eastAsia"/>
                                    </w:rPr>
                                    <w:t>心理健康、职业健康与安全、地理、美育</w:t>
                                  </w:r>
                                </w:p>
                              </w:txbxContent>
                            </wps:txbx>
                            <wps:bodyPr rot="0" vert="horz" wrap="square" lIns="91440" tIns="45720" rIns="91440" bIns="45720" anchor="t" anchorCtr="0" upright="1">
                              <a:noAutofit/>
                            </wps:bodyPr>
                          </wps:wsp>
                          <wps:wsp>
                            <wps:cNvPr id="35" name="矩形 36"/>
                            <wps:cNvSpPr>
                              <a:spLocks noChangeArrowheads="1"/>
                            </wps:cNvSpPr>
                            <wps:spPr bwMode="auto">
                              <a:xfrm>
                                <a:off x="2261" y="2192"/>
                                <a:ext cx="567" cy="624"/>
                              </a:xfrm>
                              <a:prstGeom prst="rect">
                                <a:avLst/>
                              </a:prstGeom>
                              <a:solidFill>
                                <a:srgbClr val="FFFFFF"/>
                              </a:solidFill>
                              <a:ln w="9525" cmpd="sng">
                                <a:solidFill>
                                  <a:srgbClr val="000000"/>
                                </a:solidFill>
                                <a:miter lim="800000"/>
                                <a:headEnd/>
                                <a:tailEnd/>
                              </a:ln>
                            </wps:spPr>
                            <wps:txbx>
                              <w:txbxContent>
                                <w:p w14:paraId="60445708" w14:textId="77777777" w:rsidR="00B9646D" w:rsidRDefault="00B9646D" w:rsidP="002357DB">
                                  <w:r>
                                    <w:rPr>
                                      <w:rFonts w:hint="eastAsia"/>
                                    </w:rPr>
                                    <w:t>限选</w:t>
                                  </w:r>
                                </w:p>
                              </w:txbxContent>
                            </wps:txbx>
                            <wps:bodyPr rot="0" vert="eaVert" wrap="square" lIns="91440" tIns="45720" rIns="91440" bIns="45720" anchor="t" anchorCtr="0" upright="1">
                              <a:noAutofit/>
                            </wps:bodyPr>
                          </wps:wsp>
                          <wps:wsp>
                            <wps:cNvPr id="36" name="矩形 37"/>
                            <wps:cNvSpPr>
                              <a:spLocks noChangeArrowheads="1"/>
                            </wps:cNvSpPr>
                            <wps:spPr bwMode="auto">
                              <a:xfrm>
                                <a:off x="2897" y="2239"/>
                                <a:ext cx="6236" cy="471"/>
                              </a:xfrm>
                              <a:prstGeom prst="rect">
                                <a:avLst/>
                              </a:prstGeom>
                              <a:solidFill>
                                <a:srgbClr val="FFFFFF"/>
                              </a:solidFill>
                              <a:ln w="9525" cmpd="sng">
                                <a:solidFill>
                                  <a:srgbClr val="000000"/>
                                </a:solidFill>
                                <a:miter lim="800000"/>
                                <a:headEnd/>
                                <a:tailEnd/>
                              </a:ln>
                            </wps:spPr>
                            <wps:txbx>
                              <w:txbxContent>
                                <w:p w14:paraId="7B39562A" w14:textId="77777777" w:rsidR="00B9646D" w:rsidRDefault="00B9646D" w:rsidP="002357DB">
                                  <w:pPr>
                                    <w:rPr>
                                      <w:rFonts w:ascii="宋体" w:hAnsi="宋体"/>
                                    </w:rPr>
                                  </w:pPr>
                                  <w:r>
                                    <w:rPr>
                                      <w:rFonts w:ascii="宋体" w:hAnsi="宋体" w:hint="eastAsia"/>
                                    </w:rPr>
                                    <w:t xml:space="preserve">职业素养与劳动教育、环保教育、中华优秀传统文化 </w:t>
                                  </w:r>
                                </w:p>
                              </w:txbxContent>
                            </wps:txbx>
                            <wps:bodyPr rot="0" vert="horz" wrap="square" lIns="91440" tIns="45720" rIns="91440" bIns="45720" anchor="t" anchorCtr="0" upright="1">
                              <a:spAutoFit/>
                            </wps:bodyPr>
                          </wps:wsp>
                          <wps:wsp>
                            <wps:cNvPr id="37" name="矩形 38"/>
                            <wps:cNvSpPr>
                              <a:spLocks noChangeArrowheads="1"/>
                            </wps:cNvSpPr>
                            <wps:spPr bwMode="auto">
                              <a:xfrm>
                                <a:off x="2897" y="8"/>
                                <a:ext cx="6236" cy="1248"/>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F985E5" w14:textId="77777777" w:rsidR="00B9646D" w:rsidRDefault="00B9646D" w:rsidP="002357DB">
                                  <w:pPr>
                                    <w:spacing w:line="0" w:lineRule="atLeast"/>
                                    <w:rPr>
                                      <w:rFonts w:ascii="宋体" w:hAnsi="宋体"/>
                                    </w:rPr>
                                  </w:pPr>
                                  <w:r>
                                    <w:rPr>
                                      <w:rFonts w:ascii="宋体" w:hAnsi="宋体" w:hint="eastAsia"/>
                                    </w:rPr>
                                    <w:t>德育课程：1.职业生涯规划 2.职业道德与法律 3.经济政治与社会 4.哲学与人生 5.德育（学测）</w:t>
                                  </w:r>
                                </w:p>
                                <w:p w14:paraId="4492597D" w14:textId="77777777" w:rsidR="00B9646D" w:rsidRDefault="00B9646D" w:rsidP="002357DB">
                                  <w:pPr>
                                    <w:spacing w:line="0" w:lineRule="atLeast"/>
                                    <w:rPr>
                                      <w:rFonts w:ascii="宋体" w:hAnsi="宋体"/>
                                    </w:rPr>
                                  </w:pPr>
                                  <w:r>
                                    <w:rPr>
                                      <w:rFonts w:ascii="宋体" w:hAnsi="宋体" w:hint="eastAsia"/>
                                    </w:rPr>
                                    <w:t xml:space="preserve">文化基础课程：1.语文 2.数学 3.英语 4.计算机应用基础 5.体育与健康 6.艺术（音乐、美术） 7.历史 8.物理 </w:t>
                                  </w:r>
                                </w:p>
                              </w:txbxContent>
                            </wps:txbx>
                            <wps:bodyPr rot="0" vert="horz" wrap="square" lIns="91440" tIns="45720" rIns="91440" bIns="45720" anchor="t" anchorCtr="0" upright="1">
                              <a:spAutoFit/>
                            </wps:bodyPr>
                          </wps:wsp>
                          <wps:wsp>
                            <wps:cNvPr id="38" name="直线 39"/>
                            <wps:cNvCnPr>
                              <a:cxnSpLocks noChangeShapeType="1"/>
                            </wps:cNvCnPr>
                            <wps:spPr bwMode="auto">
                              <a:xfrm>
                                <a:off x="557" y="1245"/>
                                <a:ext cx="312"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9" name="直线 40"/>
                            <wps:cNvCnPr>
                              <a:cxnSpLocks noChangeShapeType="1"/>
                            </wps:cNvCnPr>
                            <wps:spPr bwMode="auto">
                              <a:xfrm>
                                <a:off x="1697" y="2036"/>
                                <a:ext cx="29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40" name="直线 41"/>
                          <wps:cNvCnPr>
                            <a:cxnSpLocks noChangeShapeType="1"/>
                          </wps:cNvCnPr>
                          <wps:spPr bwMode="auto">
                            <a:xfrm>
                              <a:off x="543" y="6092"/>
                              <a:ext cx="312"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41" name="直线 42"/>
                          <wps:cNvCnPr>
                            <a:cxnSpLocks noChangeShapeType="1"/>
                          </wps:cNvCnPr>
                          <wps:spPr bwMode="auto">
                            <a:xfrm>
                              <a:off x="1725" y="4955"/>
                              <a:ext cx="283"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8824609" id="组合 3" o:spid="_x0000_s1026" style="position:absolute;left:0;text-align:left;margin-left:0;margin-top:-.4pt;width:458.75pt;height:386.45pt;z-index:251661312" coordsize="9175,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">
                <v:rect id="矩形 5" o:spid="_x0000_s1027" style="position:absolute;left:2939;top:6837;width:6236;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">
                  <v:textbox style="mso-fit-shape-to-text:t">
                    <w:txbxContent>
                      <w:p w14:paraId="4C63A42C" w14:textId="77777777" w:rsidR="00B9646D" w:rsidRDefault="00B9646D" w:rsidP="002357DB">
                        <w:pPr>
                          <w:rPr>
                            <w:rFonts w:ascii="宋体" w:hAnsi="宋体"/>
                          </w:rPr>
                        </w:pPr>
                        <w:r>
                          <w:rPr>
                            <w:rFonts w:ascii="宋体" w:hAnsi="宋体" w:hint="eastAsia"/>
                          </w:rPr>
                          <w:t>传感与检测技术、数控加工技术、钳工实训</w:t>
                        </w:r>
                      </w:p>
                    </w:txbxContent>
                  </v:textbox>
                </v:rect>
                <v:rect id="矩形 6" o:spid="_x0000_s1028" style="position:absolute;left:2303;top:6807;width:56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">
                  <v:textbox style="layout-flow:vertical-ideographic">
                    <w:txbxContent>
                      <w:p w14:paraId="39D986C2" w14:textId="77777777" w:rsidR="00B9646D" w:rsidRDefault="00B9646D" w:rsidP="002357DB">
                        <w:r>
                          <w:rPr>
                            <w:rFonts w:hint="eastAsia"/>
                          </w:rPr>
                          <w:t>任选</w:t>
                        </w:r>
                      </w:p>
                    </w:txbxContent>
                  </v:textbox>
                </v:rect>
                <v:rect id="矩形 7" o:spid="_x0000_s1029" style="position:absolute;left:2296;top:5307;width:577;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">
                  <v:textbox style="layout-flow:vertical-ideographic">
                    <w:txbxContent>
                      <w:p w14:paraId="2D340835" w14:textId="77777777" w:rsidR="00B9646D" w:rsidRDefault="00B9646D" w:rsidP="002357DB">
                        <w:pPr>
                          <w:jc w:val="center"/>
                        </w:pPr>
                        <w:r>
                          <w:rPr>
                            <w:rFonts w:hint="eastAsia"/>
                          </w:rPr>
                          <w:t>平台课程</w:t>
                        </w:r>
                      </w:p>
                      <w:p w14:paraId="402B9F76" w14:textId="77777777" w:rsidR="00B9646D" w:rsidRDefault="00B9646D" w:rsidP="002357DB"/>
                    </w:txbxContent>
                  </v:textbox>
                </v:rect>
                <v:rect id="矩形 8" o:spid="_x0000_s1030" style="position:absolute;left:2915;top:5310;width:623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3634835D" w14:textId="6E112076" w:rsidR="00B9646D" w:rsidRDefault="00B9646D" w:rsidP="002357DB">
                        <w:pPr>
                          <w:spacing w:line="0" w:lineRule="atLeast"/>
                          <w:rPr>
                            <w:rFonts w:ascii="宋体" w:hAnsi="宋体"/>
                          </w:rPr>
                        </w:pPr>
                        <w:r>
                          <w:rPr>
                            <w:rFonts w:ascii="宋体" w:hAnsi="宋体" w:hint="eastAsia"/>
                          </w:rPr>
                          <w:t xml:space="preserve">1.机械制图         </w:t>
                        </w:r>
                        <w:r>
                          <w:rPr>
                            <w:rFonts w:ascii="宋体" w:hAnsi="宋体" w:hint="eastAsia"/>
                          </w:rPr>
                          <w:tab/>
                          <w:t>5.电气系统安装与调试</w:t>
                        </w:r>
                      </w:p>
                      <w:p w14:paraId="17A065F2" w14:textId="206459DF" w:rsidR="00B9646D" w:rsidRDefault="00B9646D" w:rsidP="002357DB">
                        <w:pPr>
                          <w:spacing w:line="0" w:lineRule="atLeast"/>
                          <w:rPr>
                            <w:rFonts w:ascii="宋体" w:hAnsi="宋体"/>
                          </w:rPr>
                        </w:pPr>
                        <w:r>
                          <w:rPr>
                            <w:rFonts w:ascii="宋体" w:hAnsi="宋体" w:hint="eastAsia"/>
                          </w:rPr>
                          <w:t xml:space="preserve">2.金属加工与实训   </w:t>
                        </w:r>
                        <w:r>
                          <w:rPr>
                            <w:rFonts w:ascii="宋体" w:hAnsi="宋体" w:hint="eastAsia"/>
                          </w:rPr>
                          <w:tab/>
                          <w:t>6.PLC编程与应用技术</w:t>
                        </w:r>
                      </w:p>
                      <w:p w14:paraId="7F73C29C" w14:textId="77777777" w:rsidR="00B9646D" w:rsidRDefault="00B9646D" w:rsidP="002357DB">
                        <w:pPr>
                          <w:spacing w:line="0" w:lineRule="atLeast"/>
                          <w:rPr>
                            <w:rFonts w:ascii="宋体" w:hAnsi="宋体"/>
                          </w:rPr>
                        </w:pPr>
                        <w:r>
                          <w:rPr>
                            <w:rFonts w:ascii="宋体" w:hAnsi="宋体" w:hint="eastAsia"/>
                          </w:rPr>
                          <w:t>3.机械基础          7.液压与气动系统装调</w:t>
                        </w:r>
                      </w:p>
                      <w:p w14:paraId="16FDE8BD" w14:textId="77777777" w:rsidR="00B9646D" w:rsidRDefault="00B9646D" w:rsidP="002357DB">
                        <w:pPr>
                          <w:spacing w:line="0" w:lineRule="atLeast"/>
                          <w:rPr>
                            <w:rFonts w:ascii="宋体" w:hAnsi="宋体"/>
                          </w:rPr>
                        </w:pPr>
                        <w:r>
                          <w:rPr>
                            <w:rFonts w:ascii="宋体" w:hAnsi="宋体" w:hint="eastAsia"/>
                          </w:rPr>
                          <w:t>4.电工电子技术技能</w:t>
                        </w:r>
                      </w:p>
                    </w:txbxContent>
                  </v:textbox>
                </v:rect>
                <v:group id="组合 9" o:spid="_x0000_s1031" style="position:absolute;width:9164;height:7729" coordsize="9164,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矩形 10" o:spid="_x0000_s1032" style="position:absolute;top:5168;width:567;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">
                    <v:textbox style="layout-flow:vertical-ideographic">
                      <w:txbxContent>
                        <w:p w14:paraId="2BBF4C86" w14:textId="77777777" w:rsidR="00B9646D" w:rsidRDefault="00B9646D" w:rsidP="002357DB">
                          <w:pPr>
                            <w:adjustRightInd w:val="0"/>
                            <w:snapToGrid w:val="0"/>
                            <w:spacing w:line="360" w:lineRule="auto"/>
                            <w:jc w:val="center"/>
                            <w:rPr>
                              <w:sz w:val="24"/>
                            </w:rPr>
                          </w:pPr>
                          <w:r>
                            <w:rPr>
                              <w:rFonts w:hint="eastAsia"/>
                              <w:sz w:val="24"/>
                            </w:rPr>
                            <w:t>专业技能课程</w:t>
                          </w:r>
                        </w:p>
                      </w:txbxContent>
                    </v:textbox>
                  </v:rect>
                  <v:rect id="矩形 11" o:spid="_x0000_s1033" style="position:absolute;left:1160;top:4355;width:567;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">
                    <v:textbox style="layout-flow:vertical-ideographic">
                      <w:txbxContent>
                        <w:p w14:paraId="1EDFC2D7" w14:textId="77777777" w:rsidR="00B9646D" w:rsidRDefault="00B9646D" w:rsidP="002357DB">
                          <w:pPr>
                            <w:adjustRightInd w:val="0"/>
                            <w:snapToGrid w:val="0"/>
                            <w:spacing w:line="360" w:lineRule="auto"/>
                            <w:jc w:val="center"/>
                            <w:rPr>
                              <w:sz w:val="24"/>
                            </w:rPr>
                          </w:pPr>
                          <w:r>
                            <w:rPr>
                              <w:rFonts w:hint="eastAsia"/>
                              <w:sz w:val="24"/>
                            </w:rPr>
                            <w:t>必修课程</w:t>
                          </w:r>
                        </w:p>
                      </w:txbxContent>
                    </v:textbox>
                  </v:rect>
                  <v:rect id="矩形 12" o:spid="_x0000_s1034" style="position:absolute;left:1176;top:6482;width:567;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">
                    <v:textbox style="layout-flow:vertical-ideographic">
                      <w:txbxContent>
                        <w:p w14:paraId="54D244B2" w14:textId="77777777" w:rsidR="00B9646D" w:rsidRDefault="00B9646D" w:rsidP="002357DB">
                          <w:pPr>
                            <w:adjustRightInd w:val="0"/>
                            <w:snapToGrid w:val="0"/>
                            <w:spacing w:line="360" w:lineRule="auto"/>
                            <w:jc w:val="center"/>
                            <w:rPr>
                              <w:sz w:val="24"/>
                            </w:rPr>
                          </w:pPr>
                          <w:r>
                            <w:rPr>
                              <w:rFonts w:hint="eastAsia"/>
                              <w:sz w:val="24"/>
                            </w:rPr>
                            <w:t>选修课程</w:t>
                          </w:r>
                        </w:p>
                      </w:txbxContent>
                    </v:textbox>
                  </v:rect>
                  <v:line id="直线 13" o:spid="_x0000_s1035" style="position:absolute;visibility:visible;mso-wrap-style:square" from="871,4983" to="872,7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直线 14" o:spid="_x0000_s1036" style="position:absolute;visibility:visible;mso-wrap-style:square" from="878,4988" to="1155,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直线 15" o:spid="_x0000_s1037" style="position:absolute;visibility:visible;mso-wrap-style:square" from="878,7135" to="1155,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直线 16" o:spid="_x0000_s1038" style="position:absolute;visibility:visible;mso-wrap-style:square" from="2023,3975" to="2024,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直线 17" o:spid="_x0000_s1039" style="position:absolute;visibility:visible;mso-wrap-style:square" from="2030,3979" to="2307,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直线 18" o:spid="_x0000_s1040" style="position:absolute;visibility:visible;mso-wrap-style:square" from="2030,5958" to="2307,5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直线 19" o:spid="_x0000_s1041" style="position:absolute;visibility:visible;mso-wrap-style:square" from="1732,7084" to="2299,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group id="组合 20" o:spid="_x0000_s1042" style="position:absolute;left:31;width:9133;height:5148" coordsize="9133,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组合 21" o:spid="_x0000_s1043" style="position:absolute;top:388;width:567;height:1814" coordsize="567,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矩形 22" o:spid="_x0000_s1044" style="position:absolute;width:567;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">
                        <v:textbox style="layout-flow:vertical-ideographic">
                          <w:txbxContent>
                            <w:p w14:paraId="67607BE5" w14:textId="77777777" w:rsidR="00B9646D" w:rsidRDefault="00B9646D" w:rsidP="002357DB">
                              <w:pPr>
                                <w:adjustRightInd w:val="0"/>
                                <w:snapToGrid w:val="0"/>
                                <w:spacing w:line="360" w:lineRule="auto"/>
                                <w:jc w:val="center"/>
                                <w:rPr>
                                  <w:sz w:val="24"/>
                                </w:rPr>
                              </w:pPr>
                              <w:r>
                                <w:rPr>
                                  <w:rFonts w:hint="eastAsia"/>
                                  <w:sz w:val="24"/>
                                </w:rPr>
                                <w:t>公共基础课程</w:t>
                              </w:r>
                            </w:p>
                          </w:txbxContent>
                        </v:textbox>
                      </v:rect>
                    </v:group>
                    <v:rect id="矩形 23" o:spid="_x0000_s1045" style="position:absolute;left:6052;top:2855;width:306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" fillcolor="#cff">
                      <v:textbox style="mso-fit-shape-to-text:t">
                        <w:txbxContent>
                          <w:p w14:paraId="2AA002D9" w14:textId="77777777" w:rsidR="00B9646D" w:rsidRDefault="00B9646D" w:rsidP="002357DB">
                            <w:pPr>
                              <w:jc w:val="center"/>
                            </w:pPr>
                            <w:r>
                              <w:rPr>
                                <w:rFonts w:hint="eastAsia"/>
                              </w:rPr>
                              <w:t>工业机器人技术应用方向</w:t>
                            </w:r>
                          </w:p>
                        </w:txbxContent>
                      </v:textbox>
                    </v:rect>
                    <v:rect id="矩形 24" o:spid="_x0000_s1046" style="position:absolute;left:2275;top:2875;width:577;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">
                      <v:textbox style="layout-flow:vertical-ideographic">
                        <w:txbxContent>
                          <w:p w14:paraId="4DD3CE9B" w14:textId="77777777" w:rsidR="00B9646D" w:rsidRDefault="00B9646D" w:rsidP="002357DB">
                            <w:pPr>
                              <w:jc w:val="center"/>
                            </w:pPr>
                            <w:r>
                              <w:rPr>
                                <w:rFonts w:hint="eastAsia"/>
                              </w:rPr>
                              <w:t>方向课程</w:t>
                            </w:r>
                          </w:p>
                          <w:p w14:paraId="51A9DE9C" w14:textId="77777777" w:rsidR="00B9646D" w:rsidRDefault="00B9646D" w:rsidP="002357DB">
                            <w:pPr>
                              <w:adjustRightInd w:val="0"/>
                              <w:snapToGrid w:val="0"/>
                              <w:spacing w:line="360" w:lineRule="auto"/>
                              <w:jc w:val="center"/>
                              <w:rPr>
                                <w:sz w:val="24"/>
                              </w:rPr>
                            </w:pPr>
                          </w:p>
                        </w:txbxContent>
                      </v:textbox>
                    </v:rect>
                    <v:rect id="矩形 25" o:spid="_x0000_s1047" style="position:absolute;left:2897;top:3447;width:306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0019BF8D" w14:textId="77777777" w:rsidR="00B9646D" w:rsidRDefault="00B9646D" w:rsidP="002357DB">
                            <w:pPr>
                              <w:spacing w:line="0" w:lineRule="atLeast"/>
                              <w:rPr>
                                <w:rFonts w:ascii="宋体" w:hAnsi="宋体"/>
                                <w:szCs w:val="21"/>
                              </w:rPr>
                            </w:pPr>
                            <w:r>
                              <w:rPr>
                                <w:rFonts w:ascii="宋体" w:hAnsi="宋体" w:hint="eastAsia"/>
                                <w:szCs w:val="21"/>
                              </w:rPr>
                              <w:t>1.机电设备拆装与检测技术</w:t>
                            </w:r>
                          </w:p>
                          <w:p w14:paraId="76D63F30" w14:textId="77777777" w:rsidR="00B9646D" w:rsidRDefault="00B9646D" w:rsidP="002357DB">
                            <w:pPr>
                              <w:spacing w:line="0" w:lineRule="atLeast"/>
                              <w:rPr>
                                <w:rFonts w:ascii="宋体" w:hAnsi="宋体"/>
                                <w:szCs w:val="21"/>
                              </w:rPr>
                            </w:pPr>
                            <w:r>
                              <w:rPr>
                                <w:rFonts w:ascii="宋体" w:hAnsi="宋体" w:hint="eastAsia"/>
                                <w:szCs w:val="21"/>
                              </w:rPr>
                              <w:t>2.机电一体化设备组装与调试技术</w:t>
                            </w:r>
                          </w:p>
                          <w:p w14:paraId="144312C5" w14:textId="77777777" w:rsidR="00B9646D" w:rsidRDefault="00B9646D" w:rsidP="002357DB">
                            <w:pPr>
                              <w:spacing w:line="0" w:lineRule="atLeast"/>
                              <w:rPr>
                                <w:rFonts w:ascii="宋体" w:hAnsi="宋体"/>
                                <w:szCs w:val="21"/>
                              </w:rPr>
                            </w:pPr>
                            <w:r>
                              <w:rPr>
                                <w:rFonts w:ascii="宋体" w:hAnsi="宋体" w:hint="eastAsia"/>
                                <w:szCs w:val="21"/>
                              </w:rPr>
                              <w:t>3.机电产品维修技术</w:t>
                            </w:r>
                          </w:p>
                          <w:p w14:paraId="6C33DA44" w14:textId="77777777" w:rsidR="00B9646D" w:rsidRDefault="00B9646D" w:rsidP="002357DB">
                            <w:pPr>
                              <w:spacing w:line="0" w:lineRule="atLeast"/>
                              <w:rPr>
                                <w:rFonts w:ascii="宋体" w:hAnsi="宋体"/>
                                <w:szCs w:val="21"/>
                              </w:rPr>
                            </w:pPr>
                            <w:r>
                              <w:rPr>
                                <w:rFonts w:ascii="宋体" w:hAnsi="宋体" w:hint="eastAsia"/>
                                <w:szCs w:val="21"/>
                              </w:rPr>
                              <w:t>4.电工考级技能训练</w:t>
                            </w:r>
                          </w:p>
                        </w:txbxContent>
                      </v:textbox>
                    </v:rect>
                    <v:rect id="矩形 26" o:spid="_x0000_s1048" style="position:absolute;left:1153;top:1496;width:567;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">
                      <v:textbox style="layout-flow:vertical-ideographic">
                        <w:txbxContent>
                          <w:p w14:paraId="46F1099E" w14:textId="77777777" w:rsidR="00B9646D" w:rsidRDefault="00B9646D" w:rsidP="002357DB">
                            <w:pPr>
                              <w:adjustRightInd w:val="0"/>
                              <w:snapToGrid w:val="0"/>
                              <w:spacing w:line="360" w:lineRule="auto"/>
                              <w:jc w:val="center"/>
                              <w:rPr>
                                <w:sz w:val="24"/>
                              </w:rPr>
                            </w:pPr>
                            <w:r>
                              <w:rPr>
                                <w:rFonts w:hint="eastAsia"/>
                                <w:sz w:val="24"/>
                              </w:rPr>
                              <w:t>选修课程</w:t>
                            </w:r>
                          </w:p>
                        </w:txbxContent>
                      </v:textbox>
                    </v:rect>
                    <v:rect id="矩形 27" o:spid="_x0000_s1049" style="position:absolute;left:1145;width:567;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">
                      <v:textbox style="layout-flow:vertical-ideographic">
                        <w:txbxContent>
                          <w:p w14:paraId="3FB4C411" w14:textId="77777777" w:rsidR="00B9646D" w:rsidRDefault="00B9646D" w:rsidP="002357DB">
                            <w:pPr>
                              <w:adjustRightInd w:val="0"/>
                              <w:snapToGrid w:val="0"/>
                              <w:spacing w:line="360" w:lineRule="auto"/>
                              <w:jc w:val="center"/>
                              <w:rPr>
                                <w:sz w:val="24"/>
                              </w:rPr>
                            </w:pPr>
                            <w:r>
                              <w:rPr>
                                <w:rFonts w:hint="eastAsia"/>
                                <w:sz w:val="24"/>
                              </w:rPr>
                              <w:t>必修课程</w:t>
                            </w:r>
                          </w:p>
                        </w:txbxContent>
                      </v:textbox>
                    </v:rect>
                    <v:line id="直线 28" o:spid="_x0000_s1050" style="position:absolute;visibility:visible;mso-wrap-style:square" from="864,473" to="865,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直线 29" o:spid="_x0000_s1051" style="position:absolute;visibility:visible;mso-wrap-style:square" from="871,474" to="1148,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直线 30" o:spid="_x0000_s1052" style="position:absolute;visibility:visible;mso-wrap-style:square" from="871,2035" to="1148,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直线 31" o:spid="_x0000_s1053" style="position:absolute;visibility:visible;mso-wrap-style:square" from="1992,1664" to="1993,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直线 32" o:spid="_x0000_s1054" style="position:absolute;visibility:visible;mso-wrap-style:square" from="1999,1679" to="2276,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直线 33" o:spid="_x0000_s1055" style="position:absolute;visibility:visible;mso-wrap-style:square" from="1999,2432" to="2276,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rect id="矩形 34" o:spid="_x0000_s1056" style="position:absolute;left:2270;top:1403;width:56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">
                      <v:textbox style="layout-flow:vertical-ideographic">
                        <w:txbxContent>
                          <w:p w14:paraId="6F31B433" w14:textId="77777777" w:rsidR="00B9646D" w:rsidRDefault="00B9646D" w:rsidP="002357DB">
                            <w:r>
                              <w:rPr>
                                <w:rFonts w:hint="eastAsia"/>
                              </w:rPr>
                              <w:t>任选</w:t>
                            </w:r>
                          </w:p>
                        </w:txbxContent>
                      </v:textbox>
                    </v:rect>
                    <v:rect id="矩形 35" o:spid="_x0000_s1057" style="position:absolute;left:2897;top:1452;width:6236;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4B7AFBD2" w14:textId="77777777" w:rsidR="00B9646D" w:rsidRDefault="00B9646D" w:rsidP="002357DB">
                            <w:pPr>
                              <w:jc w:val="center"/>
                            </w:pPr>
                            <w:r>
                              <w:rPr>
                                <w:rFonts w:ascii="宋体" w:hAnsi="宋体" w:hint="eastAsia"/>
                              </w:rPr>
                              <w:t>心理健康、职业健康与安全、地理、美育</w:t>
                            </w:r>
                          </w:p>
                        </w:txbxContent>
                      </v:textbox>
                    </v:rect>
                    <v:rect id="矩形 36" o:spid="_x0000_s1058" style="position:absolute;left:2261;top:2192;width:56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">
                      <v:textbox style="layout-flow:vertical-ideographic">
                        <w:txbxContent>
                          <w:p w14:paraId="60445708" w14:textId="77777777" w:rsidR="00B9646D" w:rsidRDefault="00B9646D" w:rsidP="002357DB">
                            <w:r>
                              <w:rPr>
                                <w:rFonts w:hint="eastAsia"/>
                              </w:rPr>
                              <w:t>限选</w:t>
                            </w:r>
                          </w:p>
                        </w:txbxContent>
                      </v:textbox>
                    </v:rect>
                    <v:rect id="矩形 37" o:spid="_x0000_s1059" style="position:absolute;left:2897;top:2239;width:6236;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">
                      <v:textbox style="mso-fit-shape-to-text:t">
                        <w:txbxContent>
                          <w:p w14:paraId="7B39562A" w14:textId="77777777" w:rsidR="00B9646D" w:rsidRDefault="00B9646D" w:rsidP="002357DB">
                            <w:pPr>
                              <w:rPr>
                                <w:rFonts w:ascii="宋体" w:hAnsi="宋体"/>
                              </w:rPr>
                            </w:pPr>
                            <w:r>
                              <w:rPr>
                                <w:rFonts w:ascii="宋体" w:hAnsi="宋体" w:hint="eastAsia"/>
                              </w:rPr>
                              <w:t xml:space="preserve">职业素养与劳动教育、环保教育、中华优秀传统文化 </w:t>
                            </w:r>
                          </w:p>
                        </w:txbxContent>
                      </v:textbox>
                    </v:rect>
                    <v:rect id="矩形 38" o:spid="_x0000_s1060" style="position:absolute;left:2897;top:8;width:623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">
                      <v:textbox style="mso-fit-shape-to-text:t">
                        <w:txbxContent>
                          <w:p w14:paraId="09F985E5" w14:textId="77777777" w:rsidR="00B9646D" w:rsidRDefault="00B9646D" w:rsidP="002357DB">
                            <w:pPr>
                              <w:spacing w:line="0" w:lineRule="atLeast"/>
                              <w:rPr>
                                <w:rFonts w:ascii="宋体" w:hAnsi="宋体"/>
                              </w:rPr>
                            </w:pPr>
                            <w:r>
                              <w:rPr>
                                <w:rFonts w:ascii="宋体" w:hAnsi="宋体" w:hint="eastAsia"/>
                              </w:rPr>
                              <w:t>德育课程：1.职业生涯规划 2.职业道德与法律 3.经济政治与社会 4.哲学与人生 5.德育（学测）</w:t>
                            </w:r>
                          </w:p>
                          <w:p w14:paraId="4492597D" w14:textId="77777777" w:rsidR="00B9646D" w:rsidRDefault="00B9646D" w:rsidP="002357DB">
                            <w:pPr>
                              <w:spacing w:line="0" w:lineRule="atLeast"/>
                              <w:rPr>
                                <w:rFonts w:ascii="宋体" w:hAnsi="宋体"/>
                              </w:rPr>
                            </w:pPr>
                            <w:r>
                              <w:rPr>
                                <w:rFonts w:ascii="宋体" w:hAnsi="宋体" w:hint="eastAsia"/>
                              </w:rPr>
                              <w:t xml:space="preserve">文化基础课程：1.语文 2.数学 3.英语 4.计算机应用基础 5.体育与健康 6.艺术（音乐、美术） 7.历史 8.物理 </w:t>
                            </w:r>
                          </w:p>
                        </w:txbxContent>
                      </v:textbox>
                    </v:rect>
                    <v:line id="直线 39" o:spid="_x0000_s1061" style="position:absolute;visibility:visible;mso-wrap-style:square" from="557,1245" to="869,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直线 40" o:spid="_x0000_s1062" style="position:absolute;visibility:visible;mso-wrap-style:square" from="1697,2036" to="1992,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v:line id="直线 41" o:spid="_x0000_s1063" style="position:absolute;visibility:visible;mso-wrap-style:square" from="543,6092" to="855,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直线 42" o:spid="_x0000_s1064" style="position:absolute;visibility:visible;mso-wrap-style:square" from="1725,4955" to="2008,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v:group>
            </w:pict>
          </mc:Fallback>
        </mc:AlternateContent>
      </w:r>
    </w:p>
    <w:p w14:paraId="21D4CE98" w14:textId="77777777" w:rsidR="002357DB" w:rsidRDefault="002357DB" w:rsidP="002357DB">
      <w:pPr>
        <w:spacing w:line="400" w:lineRule="exact"/>
        <w:ind w:firstLineChars="200" w:firstLine="420"/>
        <w:rPr>
          <w:rFonts w:ascii="仿宋" w:eastAsia="仿宋" w:hAnsi="仿宋"/>
          <w:szCs w:val="21"/>
        </w:rPr>
      </w:pPr>
    </w:p>
    <w:p w14:paraId="7C06611A" w14:textId="77777777" w:rsidR="002357DB" w:rsidRDefault="002357DB" w:rsidP="002357DB">
      <w:pPr>
        <w:spacing w:line="400" w:lineRule="exact"/>
        <w:ind w:firstLineChars="200" w:firstLine="420"/>
        <w:rPr>
          <w:rFonts w:ascii="仿宋" w:eastAsia="仿宋" w:hAnsi="仿宋"/>
          <w:szCs w:val="21"/>
        </w:rPr>
      </w:pPr>
    </w:p>
    <w:p w14:paraId="1BC81204" w14:textId="77777777" w:rsidR="002357DB" w:rsidRDefault="002357DB" w:rsidP="002357DB">
      <w:pPr>
        <w:spacing w:line="400" w:lineRule="exact"/>
        <w:ind w:firstLineChars="200" w:firstLine="420"/>
        <w:rPr>
          <w:rFonts w:ascii="仿宋" w:eastAsia="仿宋" w:hAnsi="仿宋"/>
          <w:szCs w:val="21"/>
        </w:rPr>
      </w:pPr>
    </w:p>
    <w:p w14:paraId="6567E8C3" w14:textId="77777777" w:rsidR="002357DB" w:rsidRDefault="002357DB" w:rsidP="002357DB">
      <w:pPr>
        <w:spacing w:line="400" w:lineRule="exact"/>
        <w:ind w:firstLineChars="200" w:firstLine="420"/>
        <w:rPr>
          <w:rFonts w:ascii="仿宋" w:eastAsia="仿宋" w:hAnsi="仿宋"/>
          <w:szCs w:val="21"/>
        </w:rPr>
      </w:pPr>
    </w:p>
    <w:p w14:paraId="5E595B5A" w14:textId="77777777" w:rsidR="002357DB" w:rsidRDefault="002357DB" w:rsidP="002357DB">
      <w:pPr>
        <w:spacing w:line="400" w:lineRule="exact"/>
        <w:ind w:firstLineChars="200" w:firstLine="420"/>
        <w:rPr>
          <w:rFonts w:ascii="仿宋" w:eastAsia="仿宋" w:hAnsi="仿宋"/>
          <w:szCs w:val="21"/>
        </w:rPr>
      </w:pPr>
    </w:p>
    <w:p w14:paraId="251275B9" w14:textId="77777777" w:rsidR="002357DB" w:rsidRDefault="002357DB" w:rsidP="002357DB">
      <w:pPr>
        <w:spacing w:line="400" w:lineRule="exact"/>
        <w:ind w:firstLineChars="200" w:firstLine="420"/>
        <w:rPr>
          <w:rFonts w:ascii="仿宋" w:eastAsia="仿宋" w:hAnsi="仿宋"/>
          <w:szCs w:val="21"/>
        </w:rPr>
      </w:pPr>
    </w:p>
    <w:p w14:paraId="503AEE82" w14:textId="30EAE7F2" w:rsidR="002357DB" w:rsidRDefault="002357DB" w:rsidP="002357DB">
      <w:pPr>
        <w:spacing w:line="400" w:lineRule="exact"/>
        <w:ind w:firstLineChars="200" w:firstLine="420"/>
        <w:rPr>
          <w:rFonts w:ascii="仿宋" w:eastAsia="仿宋" w:hAnsi="仿宋"/>
          <w:szCs w:val="21"/>
        </w:rPr>
      </w:pPr>
      <w:r>
        <w:rPr>
          <w:rFonts w:ascii="仿宋" w:eastAsia="仿宋" w:hAnsi="仿宋" w:hint="eastAsia"/>
          <w:noProof/>
          <w:szCs w:val="21"/>
        </w:rPr>
        <mc:AlternateContent>
          <mc:Choice Requires="wps">
            <w:drawing>
              <wp:anchor distT="0" distB="0" distL="114300" distR="114300" simplePos="0" relativeHeight="251659264" behindDoc="0" locked="0" layoutInCell="1" allowOverlap="1" wp14:anchorId="28C5841D" wp14:editId="7289F0E1">
                <wp:simplePos x="0" y="0"/>
                <wp:positionH relativeFrom="column">
                  <wp:posOffset>1864360</wp:posOffset>
                </wp:positionH>
                <wp:positionV relativeFrom="paragraph">
                  <wp:posOffset>33655</wp:posOffset>
                </wp:positionV>
                <wp:extent cx="1943735" cy="299085"/>
                <wp:effectExtent l="10795" t="11430" r="7620" b="1333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299085"/>
                        </a:xfrm>
                        <a:prstGeom prst="rect">
                          <a:avLst/>
                        </a:prstGeom>
                        <a:solidFill>
                          <a:srgbClr val="CC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95278F" w14:textId="77777777" w:rsidR="00B9646D" w:rsidRDefault="00B9646D" w:rsidP="002357DB">
                            <w:pPr>
                              <w:jc w:val="center"/>
                            </w:pPr>
                            <w:r>
                              <w:rPr>
                                <w:rFonts w:hint="eastAsia"/>
                              </w:rPr>
                              <w:t>机电设备安装调试方向</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8C5841D" id="矩形 2" o:spid="_x0000_s1065" style="position:absolute;left:0;text-align:left;margin-left:146.8pt;margin-top:2.65pt;width:153.0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" fillcolor="#cff">
                <v:textbox style="mso-fit-shape-to-text:t">
                  <w:txbxContent>
                    <w:p w14:paraId="6F95278F" w14:textId="77777777" w:rsidR="00B9646D" w:rsidRDefault="00B9646D" w:rsidP="002357DB">
                      <w:pPr>
                        <w:jc w:val="center"/>
                      </w:pPr>
                      <w:r>
                        <w:rPr>
                          <w:rFonts w:hint="eastAsia"/>
                        </w:rPr>
                        <w:t>机电设备安装调试方向</w:t>
                      </w:r>
                    </w:p>
                  </w:txbxContent>
                </v:textbox>
              </v:rect>
            </w:pict>
          </mc:Fallback>
        </mc:AlternateContent>
      </w:r>
    </w:p>
    <w:p w14:paraId="7FDCC2D2" w14:textId="1A9C0F5F" w:rsidR="002357DB" w:rsidRDefault="002357DB" w:rsidP="002357DB">
      <w:pPr>
        <w:spacing w:line="400" w:lineRule="exact"/>
        <w:ind w:firstLineChars="200" w:firstLine="420"/>
        <w:rPr>
          <w:rFonts w:ascii="仿宋" w:eastAsia="仿宋" w:hAnsi="仿宋"/>
          <w:szCs w:val="21"/>
        </w:rPr>
      </w:pPr>
      <w:r>
        <w:rPr>
          <w:rFonts w:ascii="仿宋" w:eastAsia="仿宋" w:hAnsi="仿宋" w:hint="eastAsia"/>
          <w:noProof/>
          <w:szCs w:val="21"/>
        </w:rPr>
        <mc:AlternateContent>
          <mc:Choice Requires="wps">
            <w:drawing>
              <wp:anchor distT="0" distB="0" distL="114300" distR="114300" simplePos="0" relativeHeight="251660288" behindDoc="0" locked="0" layoutInCell="1" allowOverlap="1" wp14:anchorId="3C6A12E5" wp14:editId="272D9439">
                <wp:simplePos x="0" y="0"/>
                <wp:positionH relativeFrom="column">
                  <wp:posOffset>3868420</wp:posOffset>
                </wp:positionH>
                <wp:positionV relativeFrom="paragraph">
                  <wp:posOffset>152400</wp:posOffset>
                </wp:positionV>
                <wp:extent cx="1943735" cy="1080135"/>
                <wp:effectExtent l="5080" t="12700" r="13335"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108013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2EF432" w14:textId="77777777" w:rsidR="00B9646D" w:rsidRDefault="00B9646D" w:rsidP="002357DB">
                            <w:pPr>
                              <w:spacing w:line="0" w:lineRule="atLeast"/>
                              <w:rPr>
                                <w:rFonts w:ascii="宋体" w:hAnsi="宋体"/>
                                <w:szCs w:val="21"/>
                              </w:rPr>
                            </w:pPr>
                            <w:r>
                              <w:rPr>
                                <w:rFonts w:ascii="宋体" w:hAnsi="宋体" w:hint="eastAsia"/>
                                <w:szCs w:val="21"/>
                              </w:rPr>
                              <w:t>1.工业机器人技术基础</w:t>
                            </w:r>
                          </w:p>
                          <w:p w14:paraId="615B0C69" w14:textId="77777777" w:rsidR="00B9646D" w:rsidRDefault="00B9646D" w:rsidP="002357DB">
                            <w:pPr>
                              <w:spacing w:line="0" w:lineRule="atLeast"/>
                              <w:rPr>
                                <w:rFonts w:ascii="宋体" w:hAnsi="宋体"/>
                                <w:szCs w:val="21"/>
                              </w:rPr>
                            </w:pPr>
                            <w:r>
                              <w:rPr>
                                <w:rFonts w:ascii="宋体" w:hAnsi="宋体" w:hint="eastAsia"/>
                                <w:szCs w:val="21"/>
                              </w:rPr>
                              <w:t>2.工业机器人示教与编程</w:t>
                            </w:r>
                          </w:p>
                          <w:p w14:paraId="7CF807B6" w14:textId="77777777" w:rsidR="00B9646D" w:rsidRDefault="00B9646D" w:rsidP="002357DB">
                            <w:pPr>
                              <w:spacing w:line="0" w:lineRule="atLeast"/>
                              <w:rPr>
                                <w:rFonts w:ascii="宋体" w:hAnsi="宋体"/>
                                <w:szCs w:val="21"/>
                              </w:rPr>
                            </w:pPr>
                            <w:r>
                              <w:rPr>
                                <w:rFonts w:ascii="宋体" w:hAnsi="宋体" w:hint="eastAsia"/>
                                <w:szCs w:val="21"/>
                              </w:rPr>
                              <w:t>3.工业机器人典型应用</w:t>
                            </w:r>
                          </w:p>
                          <w:p w14:paraId="524CBCB7" w14:textId="5D316E11" w:rsidR="00B9646D" w:rsidRDefault="00B9646D" w:rsidP="002357DB">
                            <w:pPr>
                              <w:spacing w:line="0" w:lineRule="atLeast"/>
                              <w:rPr>
                                <w:rFonts w:ascii="宋体" w:hAnsi="宋体"/>
                                <w:szCs w:val="21"/>
                              </w:rPr>
                            </w:pPr>
                            <w:r>
                              <w:rPr>
                                <w:rFonts w:ascii="宋体" w:hAnsi="宋体" w:hint="eastAsia"/>
                                <w:szCs w:val="21"/>
                              </w:rPr>
                              <w:t>4.电工考级技能训练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A12E5" id="矩形 1" o:spid="_x0000_s1066" style="position:absolute;left:0;text-align:left;margin-left:304.6pt;margin-top:12pt;width:153.05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">
                <v:textbox>
                  <w:txbxContent>
                    <w:p w14:paraId="612EF432" w14:textId="77777777" w:rsidR="00B9646D" w:rsidRDefault="00B9646D" w:rsidP="002357DB">
                      <w:pPr>
                        <w:spacing w:line="0" w:lineRule="atLeast"/>
                        <w:rPr>
                          <w:rFonts w:ascii="宋体" w:hAnsi="宋体"/>
                          <w:szCs w:val="21"/>
                        </w:rPr>
                      </w:pPr>
                      <w:r>
                        <w:rPr>
                          <w:rFonts w:ascii="宋体" w:hAnsi="宋体" w:hint="eastAsia"/>
                          <w:szCs w:val="21"/>
                        </w:rPr>
                        <w:t>1.工业机器人技术基础</w:t>
                      </w:r>
                    </w:p>
                    <w:p w14:paraId="615B0C69" w14:textId="77777777" w:rsidR="00B9646D" w:rsidRDefault="00B9646D" w:rsidP="002357DB">
                      <w:pPr>
                        <w:spacing w:line="0" w:lineRule="atLeast"/>
                        <w:rPr>
                          <w:rFonts w:ascii="宋体" w:hAnsi="宋体"/>
                          <w:szCs w:val="21"/>
                        </w:rPr>
                      </w:pPr>
                      <w:r>
                        <w:rPr>
                          <w:rFonts w:ascii="宋体" w:hAnsi="宋体" w:hint="eastAsia"/>
                          <w:szCs w:val="21"/>
                        </w:rPr>
                        <w:t>2.工业机器人示教与编程</w:t>
                      </w:r>
                    </w:p>
                    <w:p w14:paraId="7CF807B6" w14:textId="77777777" w:rsidR="00B9646D" w:rsidRDefault="00B9646D" w:rsidP="002357DB">
                      <w:pPr>
                        <w:spacing w:line="0" w:lineRule="atLeast"/>
                        <w:rPr>
                          <w:rFonts w:ascii="宋体" w:hAnsi="宋体"/>
                          <w:szCs w:val="21"/>
                        </w:rPr>
                      </w:pPr>
                      <w:r>
                        <w:rPr>
                          <w:rFonts w:ascii="宋体" w:hAnsi="宋体" w:hint="eastAsia"/>
                          <w:szCs w:val="21"/>
                        </w:rPr>
                        <w:t>3.工业机器人典型应用</w:t>
                      </w:r>
                    </w:p>
                    <w:p w14:paraId="524CBCB7" w14:textId="5D316E11" w:rsidR="00B9646D" w:rsidRDefault="00B9646D" w:rsidP="002357DB">
                      <w:pPr>
                        <w:spacing w:line="0" w:lineRule="atLeast"/>
                        <w:rPr>
                          <w:rFonts w:ascii="宋体" w:hAnsi="宋体"/>
                          <w:szCs w:val="21"/>
                        </w:rPr>
                      </w:pPr>
                      <w:r>
                        <w:rPr>
                          <w:rFonts w:ascii="宋体" w:hAnsi="宋体" w:hint="eastAsia"/>
                          <w:szCs w:val="21"/>
                        </w:rPr>
                        <w:t>4.电工考级技能训练</w:t>
                      </w:r>
                    </w:p>
                  </w:txbxContent>
                </v:textbox>
              </v:rect>
            </w:pict>
          </mc:Fallback>
        </mc:AlternateContent>
      </w:r>
    </w:p>
    <w:p w14:paraId="532AEB13" w14:textId="77777777" w:rsidR="002357DB" w:rsidRDefault="002357DB" w:rsidP="002357DB">
      <w:pPr>
        <w:spacing w:line="400" w:lineRule="exact"/>
        <w:ind w:firstLineChars="200" w:firstLine="420"/>
        <w:rPr>
          <w:rFonts w:ascii="仿宋" w:eastAsia="仿宋" w:hAnsi="仿宋"/>
          <w:szCs w:val="21"/>
        </w:rPr>
      </w:pPr>
    </w:p>
    <w:p w14:paraId="30890A40" w14:textId="77777777" w:rsidR="002357DB" w:rsidRDefault="002357DB" w:rsidP="002357DB">
      <w:pPr>
        <w:spacing w:line="400" w:lineRule="exact"/>
        <w:ind w:firstLineChars="200" w:firstLine="420"/>
        <w:rPr>
          <w:rFonts w:ascii="仿宋" w:eastAsia="仿宋" w:hAnsi="仿宋"/>
          <w:szCs w:val="21"/>
        </w:rPr>
      </w:pPr>
    </w:p>
    <w:p w14:paraId="145B04A1" w14:textId="77777777" w:rsidR="002357DB" w:rsidRDefault="002357DB" w:rsidP="002357DB">
      <w:pPr>
        <w:spacing w:line="400" w:lineRule="exact"/>
        <w:ind w:firstLineChars="200" w:firstLine="420"/>
        <w:rPr>
          <w:rFonts w:ascii="仿宋" w:eastAsia="仿宋" w:hAnsi="仿宋"/>
          <w:szCs w:val="21"/>
        </w:rPr>
      </w:pPr>
    </w:p>
    <w:p w14:paraId="02CD63FE" w14:textId="77777777" w:rsidR="002357DB" w:rsidRDefault="002357DB" w:rsidP="002357DB">
      <w:pPr>
        <w:spacing w:line="400" w:lineRule="exact"/>
        <w:ind w:firstLineChars="200" w:firstLine="420"/>
        <w:rPr>
          <w:rFonts w:ascii="仿宋" w:eastAsia="仿宋" w:hAnsi="仿宋"/>
          <w:szCs w:val="21"/>
        </w:rPr>
      </w:pPr>
    </w:p>
    <w:p w14:paraId="1C81B009" w14:textId="77777777" w:rsidR="002357DB" w:rsidRDefault="002357DB" w:rsidP="002357DB">
      <w:pPr>
        <w:spacing w:line="400" w:lineRule="exact"/>
        <w:ind w:firstLineChars="200" w:firstLine="420"/>
        <w:rPr>
          <w:rFonts w:ascii="仿宋" w:eastAsia="仿宋" w:hAnsi="仿宋"/>
          <w:szCs w:val="21"/>
        </w:rPr>
      </w:pPr>
    </w:p>
    <w:p w14:paraId="364B1BEB" w14:textId="77777777" w:rsidR="002357DB" w:rsidRDefault="002357DB" w:rsidP="002357DB">
      <w:pPr>
        <w:spacing w:line="400" w:lineRule="exact"/>
        <w:ind w:firstLineChars="200" w:firstLine="420"/>
        <w:rPr>
          <w:rFonts w:ascii="仿宋" w:eastAsia="仿宋" w:hAnsi="仿宋"/>
          <w:szCs w:val="21"/>
        </w:rPr>
      </w:pPr>
    </w:p>
    <w:p w14:paraId="7A7ADE42" w14:textId="77777777" w:rsidR="002357DB" w:rsidRDefault="002357DB" w:rsidP="002357DB">
      <w:pPr>
        <w:spacing w:line="400" w:lineRule="exact"/>
        <w:ind w:firstLineChars="200" w:firstLine="420"/>
        <w:rPr>
          <w:rFonts w:ascii="仿宋" w:eastAsia="仿宋" w:hAnsi="仿宋"/>
          <w:szCs w:val="21"/>
        </w:rPr>
      </w:pPr>
    </w:p>
    <w:p w14:paraId="3E16636E" w14:textId="77777777" w:rsidR="002357DB" w:rsidRPr="00D46776" w:rsidRDefault="002357DB" w:rsidP="002357DB">
      <w:pPr>
        <w:spacing w:line="400" w:lineRule="atLeast"/>
        <w:ind w:firstLineChars="200" w:firstLine="482"/>
        <w:rPr>
          <w:rFonts w:ascii="宋体" w:hAnsi="宋体"/>
          <w:sz w:val="24"/>
        </w:rPr>
      </w:pPr>
      <w:r w:rsidRPr="00D46776">
        <w:rPr>
          <w:rFonts w:ascii="仿宋" w:eastAsia="仿宋" w:hAnsi="仿宋" w:cs="仿宋" w:hint="eastAsia"/>
          <w:b/>
          <w:bCs/>
          <w:sz w:val="24"/>
        </w:rPr>
        <w:t>2.教学时间分配表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1167"/>
        <w:gridCol w:w="950"/>
        <w:gridCol w:w="3858"/>
        <w:gridCol w:w="1071"/>
        <w:gridCol w:w="950"/>
      </w:tblGrid>
      <w:tr w:rsidR="002357DB" w:rsidRPr="00D46776" w14:paraId="67AA61C9" w14:textId="77777777" w:rsidTr="00B9646D">
        <w:trPr>
          <w:trHeight w:val="310"/>
          <w:jc w:val="center"/>
        </w:trPr>
        <w:tc>
          <w:tcPr>
            <w:tcW w:w="865" w:type="dxa"/>
            <w:vMerge w:val="restart"/>
            <w:vAlign w:val="center"/>
          </w:tcPr>
          <w:p w14:paraId="7BF14980" w14:textId="77777777" w:rsidR="002357DB" w:rsidRPr="00D46776" w:rsidRDefault="002357DB" w:rsidP="00B9646D">
            <w:pPr>
              <w:snapToGrid w:val="0"/>
              <w:jc w:val="center"/>
              <w:rPr>
                <w:rFonts w:ascii="仿宋_GB2312" w:eastAsia="仿宋_GB2312" w:hAnsi="宋体" w:cs="宋体"/>
                <w:b/>
                <w:sz w:val="24"/>
              </w:rPr>
            </w:pPr>
            <w:r w:rsidRPr="00D46776">
              <w:rPr>
                <w:rFonts w:ascii="仿宋_GB2312" w:eastAsia="仿宋_GB2312" w:hAnsi="宋体" w:cs="宋体" w:hint="eastAsia"/>
                <w:b/>
                <w:sz w:val="24"/>
              </w:rPr>
              <w:lastRenderedPageBreak/>
              <w:t>学期</w:t>
            </w:r>
          </w:p>
        </w:tc>
        <w:tc>
          <w:tcPr>
            <w:tcW w:w="1167" w:type="dxa"/>
            <w:vMerge w:val="restart"/>
            <w:vAlign w:val="center"/>
          </w:tcPr>
          <w:p w14:paraId="729DABD5" w14:textId="77777777" w:rsidR="002357DB" w:rsidRPr="00D46776" w:rsidRDefault="002357DB" w:rsidP="00B9646D">
            <w:pPr>
              <w:snapToGrid w:val="0"/>
              <w:jc w:val="center"/>
              <w:rPr>
                <w:rFonts w:ascii="仿宋_GB2312" w:eastAsia="仿宋_GB2312" w:hAnsi="宋体" w:cs="宋体"/>
                <w:b/>
                <w:sz w:val="24"/>
              </w:rPr>
            </w:pPr>
            <w:r w:rsidRPr="00D46776">
              <w:rPr>
                <w:rFonts w:ascii="仿宋_GB2312" w:eastAsia="仿宋_GB2312" w:hAnsi="宋体" w:cs="宋体" w:hint="eastAsia"/>
                <w:b/>
                <w:sz w:val="24"/>
              </w:rPr>
              <w:t>学期周数</w:t>
            </w:r>
          </w:p>
        </w:tc>
        <w:tc>
          <w:tcPr>
            <w:tcW w:w="4808" w:type="dxa"/>
            <w:gridSpan w:val="2"/>
            <w:vAlign w:val="center"/>
          </w:tcPr>
          <w:p w14:paraId="25D5FFCB" w14:textId="77777777" w:rsidR="002357DB" w:rsidRPr="00D46776" w:rsidRDefault="002357DB" w:rsidP="00B9646D">
            <w:pPr>
              <w:snapToGrid w:val="0"/>
              <w:jc w:val="center"/>
              <w:rPr>
                <w:rFonts w:ascii="仿宋_GB2312" w:eastAsia="仿宋_GB2312" w:hAnsi="宋体" w:cs="宋体"/>
                <w:b/>
                <w:sz w:val="24"/>
              </w:rPr>
            </w:pPr>
            <w:r w:rsidRPr="00D46776">
              <w:rPr>
                <w:rFonts w:ascii="仿宋_GB2312" w:eastAsia="仿宋_GB2312" w:hAnsi="宋体" w:cs="宋体" w:hint="eastAsia"/>
                <w:b/>
                <w:sz w:val="24"/>
              </w:rPr>
              <w:t>教学周数</w:t>
            </w:r>
          </w:p>
        </w:tc>
        <w:tc>
          <w:tcPr>
            <w:tcW w:w="1071" w:type="dxa"/>
            <w:vMerge w:val="restart"/>
            <w:vAlign w:val="center"/>
          </w:tcPr>
          <w:p w14:paraId="1DC2DA80" w14:textId="77777777" w:rsidR="002357DB" w:rsidRPr="00D46776" w:rsidRDefault="002357DB" w:rsidP="00B9646D">
            <w:pPr>
              <w:snapToGrid w:val="0"/>
              <w:jc w:val="center"/>
              <w:rPr>
                <w:rFonts w:ascii="仿宋_GB2312" w:eastAsia="仿宋_GB2312" w:hAnsi="宋体" w:cs="宋体"/>
                <w:b/>
                <w:sz w:val="24"/>
              </w:rPr>
            </w:pPr>
            <w:r w:rsidRPr="00D46776">
              <w:rPr>
                <w:rFonts w:ascii="仿宋_GB2312" w:eastAsia="仿宋_GB2312" w:hAnsi="宋体" w:cs="宋体" w:hint="eastAsia"/>
                <w:b/>
                <w:sz w:val="24"/>
              </w:rPr>
              <w:t>考试</w:t>
            </w:r>
          </w:p>
          <w:p w14:paraId="57452C7A" w14:textId="77777777" w:rsidR="002357DB" w:rsidRPr="00D46776" w:rsidRDefault="002357DB" w:rsidP="00B9646D">
            <w:pPr>
              <w:snapToGrid w:val="0"/>
              <w:jc w:val="center"/>
              <w:rPr>
                <w:rFonts w:ascii="仿宋_GB2312" w:eastAsia="仿宋_GB2312" w:hAnsi="宋体" w:cs="宋体"/>
                <w:b/>
                <w:sz w:val="24"/>
              </w:rPr>
            </w:pPr>
            <w:r w:rsidRPr="00D46776">
              <w:rPr>
                <w:rFonts w:ascii="仿宋_GB2312" w:eastAsia="仿宋_GB2312" w:hAnsi="宋体" w:cs="宋体" w:hint="eastAsia"/>
                <w:b/>
                <w:sz w:val="24"/>
              </w:rPr>
              <w:t>周数</w:t>
            </w:r>
          </w:p>
        </w:tc>
        <w:tc>
          <w:tcPr>
            <w:tcW w:w="950" w:type="dxa"/>
            <w:vMerge w:val="restart"/>
            <w:vAlign w:val="center"/>
          </w:tcPr>
          <w:p w14:paraId="13C82535" w14:textId="77777777" w:rsidR="002357DB" w:rsidRPr="00D46776" w:rsidRDefault="002357DB" w:rsidP="00B9646D">
            <w:pPr>
              <w:snapToGrid w:val="0"/>
              <w:jc w:val="center"/>
              <w:rPr>
                <w:rFonts w:ascii="仿宋_GB2312" w:eastAsia="仿宋_GB2312" w:hAnsi="宋体" w:cs="宋体"/>
                <w:b/>
                <w:sz w:val="24"/>
              </w:rPr>
            </w:pPr>
            <w:r w:rsidRPr="00D46776">
              <w:rPr>
                <w:rFonts w:ascii="仿宋_GB2312" w:eastAsia="仿宋_GB2312" w:hAnsi="宋体" w:cs="宋体" w:hint="eastAsia"/>
                <w:b/>
                <w:sz w:val="24"/>
              </w:rPr>
              <w:t>机动</w:t>
            </w:r>
          </w:p>
          <w:p w14:paraId="0048106A" w14:textId="77777777" w:rsidR="002357DB" w:rsidRPr="00D46776" w:rsidRDefault="002357DB" w:rsidP="00B9646D">
            <w:pPr>
              <w:snapToGrid w:val="0"/>
              <w:jc w:val="center"/>
              <w:rPr>
                <w:rFonts w:ascii="仿宋_GB2312" w:eastAsia="仿宋_GB2312" w:hAnsi="宋体" w:cs="宋体"/>
                <w:b/>
                <w:sz w:val="24"/>
              </w:rPr>
            </w:pPr>
            <w:r w:rsidRPr="00D46776">
              <w:rPr>
                <w:rFonts w:ascii="仿宋_GB2312" w:eastAsia="仿宋_GB2312" w:hAnsi="宋体" w:cs="宋体" w:hint="eastAsia"/>
                <w:b/>
                <w:sz w:val="24"/>
              </w:rPr>
              <w:t>周数</w:t>
            </w:r>
          </w:p>
        </w:tc>
      </w:tr>
      <w:tr w:rsidR="002357DB" w:rsidRPr="00D46776" w14:paraId="2BAD692A" w14:textId="77777777" w:rsidTr="00B9646D">
        <w:trPr>
          <w:trHeight w:val="295"/>
          <w:jc w:val="center"/>
        </w:trPr>
        <w:tc>
          <w:tcPr>
            <w:tcW w:w="865" w:type="dxa"/>
            <w:vMerge/>
            <w:vAlign w:val="center"/>
          </w:tcPr>
          <w:p w14:paraId="0E764D77" w14:textId="77777777" w:rsidR="002357DB" w:rsidRPr="00D46776" w:rsidRDefault="002357DB" w:rsidP="00B9646D">
            <w:pPr>
              <w:snapToGrid w:val="0"/>
              <w:jc w:val="center"/>
              <w:rPr>
                <w:rFonts w:ascii="仿宋_GB2312" w:eastAsia="仿宋_GB2312" w:hAnsi="宋体" w:cs="宋体"/>
                <w:sz w:val="24"/>
              </w:rPr>
            </w:pPr>
          </w:p>
        </w:tc>
        <w:tc>
          <w:tcPr>
            <w:tcW w:w="1167" w:type="dxa"/>
            <w:vMerge/>
            <w:vAlign w:val="center"/>
          </w:tcPr>
          <w:p w14:paraId="6B86903D" w14:textId="77777777" w:rsidR="002357DB" w:rsidRPr="00D46776" w:rsidRDefault="002357DB" w:rsidP="00B9646D">
            <w:pPr>
              <w:snapToGrid w:val="0"/>
              <w:jc w:val="center"/>
              <w:rPr>
                <w:rFonts w:ascii="仿宋_GB2312" w:eastAsia="仿宋_GB2312" w:hAnsi="宋体" w:cs="宋体"/>
                <w:sz w:val="24"/>
              </w:rPr>
            </w:pPr>
          </w:p>
        </w:tc>
        <w:tc>
          <w:tcPr>
            <w:tcW w:w="950" w:type="dxa"/>
            <w:vAlign w:val="center"/>
          </w:tcPr>
          <w:p w14:paraId="24587557" w14:textId="77777777" w:rsidR="002357DB" w:rsidRPr="00D46776" w:rsidRDefault="002357DB" w:rsidP="00B9646D">
            <w:pPr>
              <w:snapToGrid w:val="0"/>
              <w:jc w:val="center"/>
              <w:rPr>
                <w:rFonts w:ascii="仿宋_GB2312" w:eastAsia="仿宋_GB2312" w:hAnsi="宋体" w:cs="宋体"/>
                <w:b/>
                <w:sz w:val="24"/>
              </w:rPr>
            </w:pPr>
            <w:r w:rsidRPr="00D46776">
              <w:rPr>
                <w:rFonts w:ascii="仿宋_GB2312" w:eastAsia="仿宋_GB2312" w:hAnsi="宋体" w:cs="宋体" w:hint="eastAsia"/>
                <w:b/>
                <w:sz w:val="24"/>
              </w:rPr>
              <w:t>周数</w:t>
            </w:r>
          </w:p>
        </w:tc>
        <w:tc>
          <w:tcPr>
            <w:tcW w:w="3858" w:type="dxa"/>
            <w:vAlign w:val="center"/>
          </w:tcPr>
          <w:p w14:paraId="709A43C6" w14:textId="77777777" w:rsidR="002357DB" w:rsidRPr="00D46776" w:rsidRDefault="002357DB" w:rsidP="00B9646D">
            <w:pPr>
              <w:snapToGrid w:val="0"/>
              <w:jc w:val="center"/>
              <w:rPr>
                <w:rFonts w:ascii="仿宋_GB2312" w:eastAsia="仿宋_GB2312" w:hAnsi="宋体" w:cs="宋体"/>
                <w:b/>
                <w:sz w:val="24"/>
              </w:rPr>
            </w:pPr>
            <w:r w:rsidRPr="00D46776">
              <w:rPr>
                <w:rFonts w:ascii="仿宋_GB2312" w:eastAsia="仿宋_GB2312" w:hAnsi="宋体" w:cs="宋体" w:hint="eastAsia"/>
                <w:b/>
                <w:sz w:val="24"/>
              </w:rPr>
              <w:t>其中：综合的实践教学及教育活动周数</w:t>
            </w:r>
          </w:p>
        </w:tc>
        <w:tc>
          <w:tcPr>
            <w:tcW w:w="1071" w:type="dxa"/>
            <w:vMerge/>
            <w:vAlign w:val="center"/>
          </w:tcPr>
          <w:p w14:paraId="6926F378" w14:textId="77777777" w:rsidR="002357DB" w:rsidRPr="00D46776" w:rsidRDefault="002357DB" w:rsidP="00B9646D">
            <w:pPr>
              <w:snapToGrid w:val="0"/>
              <w:jc w:val="center"/>
              <w:rPr>
                <w:rFonts w:ascii="仿宋_GB2312" w:eastAsia="仿宋_GB2312" w:hAnsi="宋体" w:cs="宋体"/>
                <w:sz w:val="24"/>
              </w:rPr>
            </w:pPr>
          </w:p>
        </w:tc>
        <w:tc>
          <w:tcPr>
            <w:tcW w:w="950" w:type="dxa"/>
            <w:vMerge/>
            <w:vAlign w:val="center"/>
          </w:tcPr>
          <w:p w14:paraId="16573C35" w14:textId="77777777" w:rsidR="002357DB" w:rsidRPr="00D46776" w:rsidRDefault="002357DB" w:rsidP="00B9646D">
            <w:pPr>
              <w:snapToGrid w:val="0"/>
              <w:jc w:val="center"/>
              <w:rPr>
                <w:rFonts w:ascii="仿宋_GB2312" w:eastAsia="仿宋_GB2312" w:hAnsi="宋体" w:cs="宋体"/>
                <w:sz w:val="24"/>
              </w:rPr>
            </w:pPr>
          </w:p>
        </w:tc>
      </w:tr>
      <w:tr w:rsidR="002357DB" w:rsidRPr="00D46776" w14:paraId="59C67399" w14:textId="77777777" w:rsidTr="00B9646D">
        <w:trPr>
          <w:trHeight w:val="555"/>
          <w:jc w:val="center"/>
        </w:trPr>
        <w:tc>
          <w:tcPr>
            <w:tcW w:w="865" w:type="dxa"/>
            <w:vAlign w:val="center"/>
          </w:tcPr>
          <w:p w14:paraId="36A834AB" w14:textId="77777777" w:rsidR="002357DB" w:rsidRPr="00D46776" w:rsidRDefault="002357DB" w:rsidP="00B9646D">
            <w:pPr>
              <w:snapToGrid w:val="0"/>
              <w:jc w:val="center"/>
              <w:rPr>
                <w:rFonts w:ascii="仿宋_GB2312" w:eastAsia="仿宋_GB2312" w:hAnsi="宋体" w:cs="宋体"/>
                <w:sz w:val="24"/>
              </w:rPr>
            </w:pPr>
            <w:proofErr w:type="gramStart"/>
            <w:r w:rsidRPr="00D46776">
              <w:rPr>
                <w:rFonts w:ascii="仿宋_GB2312" w:eastAsia="仿宋_GB2312" w:hAnsi="宋体" w:cs="宋体" w:hint="eastAsia"/>
                <w:sz w:val="24"/>
              </w:rPr>
              <w:t>一</w:t>
            </w:r>
            <w:proofErr w:type="gramEnd"/>
          </w:p>
        </w:tc>
        <w:tc>
          <w:tcPr>
            <w:tcW w:w="1167" w:type="dxa"/>
            <w:vAlign w:val="center"/>
          </w:tcPr>
          <w:p w14:paraId="6DF957BD" w14:textId="77777777" w:rsidR="002357DB" w:rsidRPr="00D46776" w:rsidRDefault="002357DB" w:rsidP="00B9646D">
            <w:pPr>
              <w:snapToGrid w:val="0"/>
              <w:jc w:val="center"/>
              <w:rPr>
                <w:rFonts w:ascii="仿宋_GB2312" w:eastAsia="仿宋_GB2312" w:hAnsi="宋体" w:cs="宋体"/>
                <w:sz w:val="24"/>
              </w:rPr>
            </w:pPr>
            <w:r w:rsidRPr="00D46776">
              <w:rPr>
                <w:rFonts w:ascii="宋体" w:eastAsia="仿宋_GB2312" w:hAnsi="宋体" w:cs="宋体" w:hint="eastAsia"/>
                <w:kern w:val="0"/>
                <w:sz w:val="24"/>
              </w:rPr>
              <w:t>18</w:t>
            </w:r>
          </w:p>
        </w:tc>
        <w:tc>
          <w:tcPr>
            <w:tcW w:w="950" w:type="dxa"/>
            <w:vAlign w:val="center"/>
          </w:tcPr>
          <w:p w14:paraId="11A7E2C7"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16</w:t>
            </w:r>
          </w:p>
        </w:tc>
        <w:tc>
          <w:tcPr>
            <w:tcW w:w="3858" w:type="dxa"/>
            <w:vAlign w:val="center"/>
          </w:tcPr>
          <w:p w14:paraId="70B39C2B" w14:textId="77777777" w:rsidR="002357DB" w:rsidRPr="00D46776" w:rsidRDefault="002357DB" w:rsidP="00B9646D">
            <w:pPr>
              <w:snapToGrid w:val="0"/>
              <w:rPr>
                <w:rFonts w:ascii="仿宋_GB2312" w:eastAsia="仿宋_GB2312" w:hAnsi="宋体" w:cs="宋体"/>
                <w:sz w:val="24"/>
              </w:rPr>
            </w:pPr>
            <w:r w:rsidRPr="00D46776">
              <w:rPr>
                <w:rFonts w:ascii="仿宋_GB2312" w:eastAsia="仿宋_GB2312" w:hAnsi="宋体" w:cs="宋体" w:hint="eastAsia"/>
                <w:sz w:val="24"/>
              </w:rPr>
              <w:t>1（军训）</w:t>
            </w:r>
          </w:p>
          <w:p w14:paraId="357B2072" w14:textId="77777777" w:rsidR="002357DB" w:rsidRPr="00D46776" w:rsidRDefault="002357DB" w:rsidP="00B9646D">
            <w:pPr>
              <w:snapToGrid w:val="0"/>
              <w:rPr>
                <w:rFonts w:ascii="仿宋_GB2312" w:eastAsia="仿宋_GB2312" w:hAnsi="宋体" w:cs="宋体"/>
                <w:sz w:val="24"/>
              </w:rPr>
            </w:pPr>
            <w:r w:rsidRPr="00D46776">
              <w:rPr>
                <w:rFonts w:ascii="仿宋_GB2312" w:eastAsia="仿宋_GB2312" w:hAnsi="宋体" w:cs="宋体" w:hint="eastAsia"/>
                <w:sz w:val="24"/>
              </w:rPr>
              <w:t>1（入学教育）</w:t>
            </w:r>
          </w:p>
        </w:tc>
        <w:tc>
          <w:tcPr>
            <w:tcW w:w="1071" w:type="dxa"/>
            <w:vAlign w:val="center"/>
          </w:tcPr>
          <w:p w14:paraId="4F9894F2"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1</w:t>
            </w:r>
          </w:p>
        </w:tc>
        <w:tc>
          <w:tcPr>
            <w:tcW w:w="950" w:type="dxa"/>
            <w:vAlign w:val="center"/>
          </w:tcPr>
          <w:p w14:paraId="2B96F875"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1</w:t>
            </w:r>
          </w:p>
        </w:tc>
      </w:tr>
      <w:tr w:rsidR="002357DB" w:rsidRPr="00D46776" w14:paraId="45BCFD70" w14:textId="77777777" w:rsidTr="00B9646D">
        <w:trPr>
          <w:trHeight w:val="429"/>
          <w:jc w:val="center"/>
        </w:trPr>
        <w:tc>
          <w:tcPr>
            <w:tcW w:w="865" w:type="dxa"/>
            <w:vAlign w:val="center"/>
          </w:tcPr>
          <w:p w14:paraId="2D4D9F48"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二</w:t>
            </w:r>
          </w:p>
        </w:tc>
        <w:tc>
          <w:tcPr>
            <w:tcW w:w="1167" w:type="dxa"/>
            <w:vAlign w:val="center"/>
          </w:tcPr>
          <w:p w14:paraId="15E459D0" w14:textId="77777777" w:rsidR="002357DB" w:rsidRPr="00D46776" w:rsidRDefault="002357DB" w:rsidP="00B9646D">
            <w:pPr>
              <w:snapToGrid w:val="0"/>
              <w:jc w:val="center"/>
              <w:rPr>
                <w:rFonts w:ascii="仿宋_GB2312" w:eastAsia="仿宋_GB2312" w:hAnsi="宋体" w:cs="宋体"/>
                <w:sz w:val="24"/>
              </w:rPr>
            </w:pPr>
            <w:r w:rsidRPr="00D46776">
              <w:rPr>
                <w:rFonts w:ascii="宋体" w:hAnsi="宋体" w:cs="宋体" w:hint="eastAsia"/>
                <w:kern w:val="0"/>
                <w:sz w:val="24"/>
              </w:rPr>
              <w:t>18</w:t>
            </w:r>
          </w:p>
        </w:tc>
        <w:tc>
          <w:tcPr>
            <w:tcW w:w="950" w:type="dxa"/>
            <w:vAlign w:val="center"/>
          </w:tcPr>
          <w:p w14:paraId="74562D11"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16</w:t>
            </w:r>
          </w:p>
        </w:tc>
        <w:tc>
          <w:tcPr>
            <w:tcW w:w="3858" w:type="dxa"/>
            <w:vAlign w:val="center"/>
          </w:tcPr>
          <w:p w14:paraId="290BE155" w14:textId="4BFFCC0E" w:rsidR="002357DB" w:rsidRPr="00D46776" w:rsidRDefault="009829A0" w:rsidP="00B9646D">
            <w:pPr>
              <w:snapToGrid w:val="0"/>
              <w:rPr>
                <w:rFonts w:ascii="仿宋_GB2312" w:eastAsia="仿宋_GB2312" w:hAnsi="宋体" w:cs="宋体"/>
                <w:sz w:val="24"/>
              </w:rPr>
            </w:pPr>
            <w:r w:rsidRPr="00D46776">
              <w:rPr>
                <w:rFonts w:ascii="仿宋_GB2312" w:eastAsia="仿宋_GB2312" w:hAnsi="宋体" w:cs="宋体"/>
                <w:sz w:val="24"/>
              </w:rPr>
              <w:t>2</w:t>
            </w:r>
            <w:r w:rsidR="002357DB" w:rsidRPr="00D46776">
              <w:rPr>
                <w:rFonts w:ascii="仿宋_GB2312" w:eastAsia="仿宋_GB2312" w:hAnsi="宋体" w:cs="宋体" w:hint="eastAsia"/>
                <w:sz w:val="24"/>
              </w:rPr>
              <w:t>(金属加工与实训)</w:t>
            </w:r>
          </w:p>
        </w:tc>
        <w:tc>
          <w:tcPr>
            <w:tcW w:w="1071" w:type="dxa"/>
            <w:vAlign w:val="center"/>
          </w:tcPr>
          <w:p w14:paraId="47D052F8"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1</w:t>
            </w:r>
          </w:p>
        </w:tc>
        <w:tc>
          <w:tcPr>
            <w:tcW w:w="950" w:type="dxa"/>
            <w:vAlign w:val="center"/>
          </w:tcPr>
          <w:p w14:paraId="1E0BCCD0"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1</w:t>
            </w:r>
          </w:p>
        </w:tc>
      </w:tr>
      <w:tr w:rsidR="002357DB" w:rsidRPr="00D46776" w14:paraId="6B7F5022" w14:textId="77777777" w:rsidTr="00B9646D">
        <w:trPr>
          <w:trHeight w:val="403"/>
          <w:jc w:val="center"/>
        </w:trPr>
        <w:tc>
          <w:tcPr>
            <w:tcW w:w="865" w:type="dxa"/>
            <w:vAlign w:val="center"/>
          </w:tcPr>
          <w:p w14:paraId="7E537C2A"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三</w:t>
            </w:r>
          </w:p>
        </w:tc>
        <w:tc>
          <w:tcPr>
            <w:tcW w:w="1167" w:type="dxa"/>
            <w:vAlign w:val="center"/>
          </w:tcPr>
          <w:p w14:paraId="63CF463A" w14:textId="77777777" w:rsidR="002357DB" w:rsidRPr="00D46776" w:rsidRDefault="002357DB" w:rsidP="00B9646D">
            <w:pPr>
              <w:snapToGrid w:val="0"/>
              <w:jc w:val="center"/>
              <w:rPr>
                <w:rFonts w:ascii="仿宋_GB2312" w:eastAsia="仿宋_GB2312" w:hAnsi="宋体" w:cs="宋体"/>
                <w:sz w:val="24"/>
              </w:rPr>
            </w:pPr>
            <w:r w:rsidRPr="00D46776">
              <w:rPr>
                <w:rFonts w:ascii="宋体" w:hAnsi="宋体" w:cs="宋体" w:hint="eastAsia"/>
                <w:kern w:val="0"/>
                <w:sz w:val="24"/>
              </w:rPr>
              <w:t>18</w:t>
            </w:r>
          </w:p>
        </w:tc>
        <w:tc>
          <w:tcPr>
            <w:tcW w:w="950" w:type="dxa"/>
            <w:vAlign w:val="center"/>
          </w:tcPr>
          <w:p w14:paraId="21C5F95C"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16</w:t>
            </w:r>
          </w:p>
        </w:tc>
        <w:tc>
          <w:tcPr>
            <w:tcW w:w="3858" w:type="dxa"/>
            <w:vAlign w:val="center"/>
          </w:tcPr>
          <w:p w14:paraId="42FC138A" w14:textId="2B99496D" w:rsidR="002357DB" w:rsidRPr="00D46776" w:rsidRDefault="009829A0" w:rsidP="00B9646D">
            <w:pPr>
              <w:snapToGrid w:val="0"/>
              <w:rPr>
                <w:rFonts w:ascii="仿宋_GB2312" w:eastAsia="仿宋_GB2312" w:hAnsi="宋体" w:cs="宋体"/>
                <w:sz w:val="24"/>
              </w:rPr>
            </w:pPr>
            <w:r w:rsidRPr="00D46776">
              <w:rPr>
                <w:rFonts w:ascii="仿宋_GB2312" w:eastAsia="仿宋_GB2312" w:hAnsi="宋体" w:cs="宋体"/>
                <w:sz w:val="24"/>
              </w:rPr>
              <w:t>2</w:t>
            </w:r>
            <w:r w:rsidR="002357DB" w:rsidRPr="00D46776">
              <w:rPr>
                <w:rFonts w:ascii="仿宋_GB2312" w:eastAsia="仿宋_GB2312" w:hAnsi="宋体" w:cs="宋体" w:hint="eastAsia"/>
                <w:sz w:val="24"/>
              </w:rPr>
              <w:t>(金属加工与实训)</w:t>
            </w:r>
          </w:p>
        </w:tc>
        <w:tc>
          <w:tcPr>
            <w:tcW w:w="1071" w:type="dxa"/>
            <w:vAlign w:val="center"/>
          </w:tcPr>
          <w:p w14:paraId="5B867C28"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1</w:t>
            </w:r>
          </w:p>
        </w:tc>
        <w:tc>
          <w:tcPr>
            <w:tcW w:w="950" w:type="dxa"/>
            <w:vAlign w:val="center"/>
          </w:tcPr>
          <w:p w14:paraId="5156015E"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1</w:t>
            </w:r>
          </w:p>
        </w:tc>
      </w:tr>
      <w:tr w:rsidR="002357DB" w:rsidRPr="00D46776" w14:paraId="4835EFEE" w14:textId="77777777" w:rsidTr="00B9646D">
        <w:trPr>
          <w:trHeight w:val="395"/>
          <w:jc w:val="center"/>
        </w:trPr>
        <w:tc>
          <w:tcPr>
            <w:tcW w:w="865" w:type="dxa"/>
            <w:vAlign w:val="center"/>
          </w:tcPr>
          <w:p w14:paraId="0E321227"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四</w:t>
            </w:r>
          </w:p>
        </w:tc>
        <w:tc>
          <w:tcPr>
            <w:tcW w:w="1167" w:type="dxa"/>
            <w:vAlign w:val="center"/>
          </w:tcPr>
          <w:p w14:paraId="31EF27ED" w14:textId="77777777" w:rsidR="002357DB" w:rsidRPr="00D46776" w:rsidRDefault="002357DB" w:rsidP="00B9646D">
            <w:pPr>
              <w:snapToGrid w:val="0"/>
              <w:jc w:val="center"/>
              <w:rPr>
                <w:rFonts w:ascii="仿宋_GB2312" w:hAnsi="宋体" w:cs="宋体"/>
                <w:sz w:val="24"/>
              </w:rPr>
            </w:pPr>
            <w:r w:rsidRPr="00D46776">
              <w:rPr>
                <w:rFonts w:ascii="宋体" w:hAnsi="宋体" w:cs="宋体" w:hint="eastAsia"/>
                <w:kern w:val="0"/>
                <w:sz w:val="24"/>
              </w:rPr>
              <w:t>18</w:t>
            </w:r>
          </w:p>
        </w:tc>
        <w:tc>
          <w:tcPr>
            <w:tcW w:w="950" w:type="dxa"/>
            <w:vAlign w:val="center"/>
          </w:tcPr>
          <w:p w14:paraId="3EDB8D0F"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16</w:t>
            </w:r>
          </w:p>
        </w:tc>
        <w:tc>
          <w:tcPr>
            <w:tcW w:w="3858" w:type="dxa"/>
            <w:vAlign w:val="center"/>
          </w:tcPr>
          <w:p w14:paraId="789DAE6A" w14:textId="77777777" w:rsidR="009829A0" w:rsidRPr="00D46776" w:rsidRDefault="009829A0" w:rsidP="00B9646D">
            <w:pPr>
              <w:snapToGrid w:val="0"/>
              <w:rPr>
                <w:rFonts w:ascii="仿宋_GB2312" w:eastAsia="仿宋_GB2312" w:hAnsi="宋体" w:cs="宋体"/>
                <w:sz w:val="24"/>
              </w:rPr>
            </w:pPr>
            <w:r w:rsidRPr="00D46776">
              <w:rPr>
                <w:rFonts w:ascii="仿宋_GB2312" w:eastAsia="仿宋_GB2312" w:hAnsi="宋体" w:cs="宋体" w:hint="eastAsia"/>
                <w:sz w:val="24"/>
              </w:rPr>
              <w:t>1(</w:t>
            </w:r>
            <w:r w:rsidRPr="00D46776">
              <w:rPr>
                <w:rFonts w:ascii="仿宋_GB2312" w:eastAsia="仿宋_GB2312" w:hAnsi="宋体" w:cs="宋体" w:hint="eastAsia"/>
                <w:kern w:val="0"/>
                <w:sz w:val="24"/>
              </w:rPr>
              <w:t>工业机器人典型应用</w:t>
            </w:r>
            <w:r w:rsidRPr="00D46776">
              <w:rPr>
                <w:rFonts w:ascii="仿宋_GB2312" w:eastAsia="仿宋_GB2312" w:hAnsi="宋体" w:cs="宋体" w:hint="eastAsia"/>
                <w:sz w:val="24"/>
              </w:rPr>
              <w:t>)</w:t>
            </w:r>
          </w:p>
          <w:p w14:paraId="07BF49C0" w14:textId="648996BA" w:rsidR="00DA4634" w:rsidRPr="00D46776" w:rsidRDefault="00DA4634" w:rsidP="00B9646D">
            <w:pPr>
              <w:snapToGrid w:val="0"/>
              <w:rPr>
                <w:rFonts w:ascii="仿宋_GB2312" w:eastAsia="仿宋_GB2312" w:hAnsi="宋体" w:cs="宋体"/>
                <w:sz w:val="24"/>
              </w:rPr>
            </w:pPr>
            <w:r w:rsidRPr="00D46776">
              <w:rPr>
                <w:rFonts w:ascii="仿宋_GB2312" w:eastAsia="仿宋_GB2312" w:hAnsi="宋体" w:cs="宋体" w:hint="eastAsia"/>
                <w:sz w:val="24"/>
              </w:rPr>
              <w:t>3(</w:t>
            </w:r>
            <w:r w:rsidRPr="00D46776">
              <w:rPr>
                <w:rFonts w:ascii="仿宋_GB2312" w:eastAsia="仿宋_GB2312" w:hAnsi="宋体" w:cs="宋体" w:hint="eastAsia"/>
                <w:kern w:val="0"/>
                <w:sz w:val="24"/>
              </w:rPr>
              <w:t>电工考级技能训练</w:t>
            </w:r>
            <w:r w:rsidRPr="00D46776">
              <w:rPr>
                <w:rFonts w:ascii="仿宋_GB2312" w:eastAsia="仿宋_GB2312" w:hAnsi="宋体" w:cs="宋体" w:hint="eastAsia"/>
                <w:sz w:val="24"/>
              </w:rPr>
              <w:t>)</w:t>
            </w:r>
          </w:p>
        </w:tc>
        <w:tc>
          <w:tcPr>
            <w:tcW w:w="1071" w:type="dxa"/>
            <w:vAlign w:val="center"/>
          </w:tcPr>
          <w:p w14:paraId="507D014C"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1</w:t>
            </w:r>
          </w:p>
        </w:tc>
        <w:tc>
          <w:tcPr>
            <w:tcW w:w="950" w:type="dxa"/>
            <w:vAlign w:val="center"/>
          </w:tcPr>
          <w:p w14:paraId="66A7A370"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1</w:t>
            </w:r>
          </w:p>
        </w:tc>
      </w:tr>
      <w:tr w:rsidR="002357DB" w:rsidRPr="00D46776" w14:paraId="585685E4" w14:textId="77777777" w:rsidTr="00B9646D">
        <w:trPr>
          <w:trHeight w:val="449"/>
          <w:jc w:val="center"/>
        </w:trPr>
        <w:tc>
          <w:tcPr>
            <w:tcW w:w="865" w:type="dxa"/>
            <w:vAlign w:val="center"/>
          </w:tcPr>
          <w:p w14:paraId="58425B0C"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五</w:t>
            </w:r>
          </w:p>
        </w:tc>
        <w:tc>
          <w:tcPr>
            <w:tcW w:w="1167" w:type="dxa"/>
            <w:vAlign w:val="center"/>
          </w:tcPr>
          <w:p w14:paraId="04ABB02F" w14:textId="77777777" w:rsidR="002357DB" w:rsidRPr="00D46776" w:rsidRDefault="002357DB" w:rsidP="00B9646D">
            <w:pPr>
              <w:snapToGrid w:val="0"/>
              <w:jc w:val="center"/>
              <w:rPr>
                <w:rFonts w:ascii="仿宋_GB2312" w:hAnsi="宋体" w:cs="宋体"/>
                <w:sz w:val="24"/>
              </w:rPr>
            </w:pPr>
            <w:r w:rsidRPr="00D46776">
              <w:rPr>
                <w:rFonts w:ascii="宋体" w:hAnsi="宋体" w:cs="宋体" w:hint="eastAsia"/>
                <w:kern w:val="0"/>
                <w:sz w:val="24"/>
              </w:rPr>
              <w:t>18</w:t>
            </w:r>
          </w:p>
        </w:tc>
        <w:tc>
          <w:tcPr>
            <w:tcW w:w="950" w:type="dxa"/>
            <w:vAlign w:val="center"/>
          </w:tcPr>
          <w:p w14:paraId="49929FDD"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16</w:t>
            </w:r>
          </w:p>
        </w:tc>
        <w:tc>
          <w:tcPr>
            <w:tcW w:w="3858" w:type="dxa"/>
            <w:vAlign w:val="center"/>
          </w:tcPr>
          <w:p w14:paraId="7327A002" w14:textId="56CE6563" w:rsidR="002357DB" w:rsidRPr="00D46776" w:rsidRDefault="002357DB" w:rsidP="00B9646D">
            <w:pPr>
              <w:snapToGrid w:val="0"/>
              <w:rPr>
                <w:rFonts w:ascii="仿宋_GB2312" w:eastAsia="仿宋_GB2312" w:hAnsi="宋体" w:cs="宋体"/>
                <w:sz w:val="24"/>
              </w:rPr>
            </w:pPr>
            <w:r w:rsidRPr="00D46776">
              <w:rPr>
                <w:rFonts w:ascii="仿宋_GB2312" w:eastAsia="仿宋_GB2312" w:hAnsi="宋体" w:cs="宋体" w:hint="eastAsia"/>
                <w:sz w:val="24"/>
              </w:rPr>
              <w:t>1(</w:t>
            </w:r>
            <w:r w:rsidRPr="00D46776">
              <w:rPr>
                <w:rFonts w:ascii="仿宋_GB2312" w:eastAsia="仿宋_GB2312" w:hAnsi="宋体" w:cs="宋体" w:hint="eastAsia"/>
                <w:kern w:val="0"/>
                <w:sz w:val="24"/>
              </w:rPr>
              <w:t>数控加工技术</w:t>
            </w:r>
            <w:r w:rsidRPr="00D46776">
              <w:rPr>
                <w:rFonts w:ascii="仿宋_GB2312" w:eastAsia="仿宋_GB2312" w:hAnsi="宋体" w:cs="宋体" w:hint="eastAsia"/>
                <w:sz w:val="24"/>
              </w:rPr>
              <w:t>)</w:t>
            </w:r>
          </w:p>
          <w:p w14:paraId="5232649C" w14:textId="77777777" w:rsidR="002357DB" w:rsidRPr="00D46776" w:rsidRDefault="002357DB" w:rsidP="00B9646D">
            <w:pPr>
              <w:snapToGrid w:val="0"/>
              <w:rPr>
                <w:rFonts w:ascii="仿宋_GB2312" w:eastAsia="仿宋_GB2312" w:hAnsi="宋体" w:cs="宋体"/>
                <w:sz w:val="24"/>
              </w:rPr>
            </w:pPr>
            <w:r w:rsidRPr="00D46776">
              <w:rPr>
                <w:rFonts w:ascii="仿宋_GB2312" w:eastAsia="仿宋_GB2312" w:hAnsi="宋体" w:cs="宋体" w:hint="eastAsia"/>
                <w:sz w:val="24"/>
              </w:rPr>
              <w:t>1(</w:t>
            </w:r>
            <w:r w:rsidRPr="00D46776">
              <w:rPr>
                <w:rFonts w:ascii="仿宋_GB2312" w:eastAsia="仿宋_GB2312" w:hAnsi="宋体" w:cs="宋体" w:hint="eastAsia"/>
                <w:kern w:val="0"/>
                <w:sz w:val="24"/>
              </w:rPr>
              <w:t>钳工实训</w:t>
            </w:r>
            <w:r w:rsidRPr="00D46776">
              <w:rPr>
                <w:rFonts w:ascii="仿宋_GB2312" w:eastAsia="仿宋_GB2312" w:hAnsi="宋体" w:cs="宋体" w:hint="eastAsia"/>
                <w:sz w:val="24"/>
              </w:rPr>
              <w:t>)</w:t>
            </w:r>
          </w:p>
        </w:tc>
        <w:tc>
          <w:tcPr>
            <w:tcW w:w="1071" w:type="dxa"/>
            <w:vMerge w:val="restart"/>
            <w:vAlign w:val="center"/>
          </w:tcPr>
          <w:p w14:paraId="724AA67C"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1</w:t>
            </w:r>
          </w:p>
        </w:tc>
        <w:tc>
          <w:tcPr>
            <w:tcW w:w="950" w:type="dxa"/>
            <w:vAlign w:val="center"/>
          </w:tcPr>
          <w:p w14:paraId="34E1DFE1"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1</w:t>
            </w:r>
          </w:p>
        </w:tc>
      </w:tr>
      <w:tr w:rsidR="002357DB" w:rsidRPr="00D46776" w14:paraId="09B033C4" w14:textId="77777777" w:rsidTr="00B9646D">
        <w:trPr>
          <w:trHeight w:val="371"/>
          <w:jc w:val="center"/>
        </w:trPr>
        <w:tc>
          <w:tcPr>
            <w:tcW w:w="865" w:type="dxa"/>
            <w:vAlign w:val="center"/>
          </w:tcPr>
          <w:p w14:paraId="0A5B5CCA"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六</w:t>
            </w:r>
          </w:p>
        </w:tc>
        <w:tc>
          <w:tcPr>
            <w:tcW w:w="1167" w:type="dxa"/>
            <w:vAlign w:val="center"/>
          </w:tcPr>
          <w:p w14:paraId="6E036681" w14:textId="77777777" w:rsidR="002357DB" w:rsidRPr="00D46776" w:rsidRDefault="002357DB" w:rsidP="00B9646D">
            <w:pPr>
              <w:snapToGrid w:val="0"/>
              <w:jc w:val="center"/>
              <w:rPr>
                <w:rFonts w:ascii="仿宋_GB2312" w:eastAsia="仿宋_GB2312" w:hAnsi="宋体" w:cs="宋体"/>
                <w:sz w:val="24"/>
              </w:rPr>
            </w:pPr>
            <w:r w:rsidRPr="00D46776">
              <w:rPr>
                <w:rFonts w:ascii="宋体" w:hAnsi="宋体" w:cs="宋体" w:hint="eastAsia"/>
                <w:kern w:val="0"/>
                <w:sz w:val="24"/>
              </w:rPr>
              <w:t>18</w:t>
            </w:r>
          </w:p>
        </w:tc>
        <w:tc>
          <w:tcPr>
            <w:tcW w:w="950" w:type="dxa"/>
            <w:vAlign w:val="center"/>
          </w:tcPr>
          <w:p w14:paraId="13805AC0"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0</w:t>
            </w:r>
          </w:p>
        </w:tc>
        <w:tc>
          <w:tcPr>
            <w:tcW w:w="3858" w:type="dxa"/>
            <w:vAlign w:val="center"/>
          </w:tcPr>
          <w:p w14:paraId="0A00AC6E" w14:textId="2F67F996" w:rsidR="002357DB" w:rsidRPr="00D46776" w:rsidRDefault="002357DB" w:rsidP="00B9646D">
            <w:pPr>
              <w:snapToGrid w:val="0"/>
              <w:rPr>
                <w:rFonts w:ascii="仿宋_GB2312" w:eastAsia="仿宋_GB2312" w:hAnsi="宋体" w:cs="宋体"/>
                <w:sz w:val="24"/>
              </w:rPr>
            </w:pPr>
            <w:r w:rsidRPr="00D46776">
              <w:rPr>
                <w:rFonts w:ascii="仿宋_GB2312" w:eastAsia="仿宋_GB2312" w:hAnsi="宋体" w:cs="宋体" w:hint="eastAsia"/>
                <w:sz w:val="24"/>
              </w:rPr>
              <w:t>18(顶岗实习)</w:t>
            </w:r>
          </w:p>
        </w:tc>
        <w:tc>
          <w:tcPr>
            <w:tcW w:w="1071" w:type="dxa"/>
            <w:vAlign w:val="center"/>
          </w:tcPr>
          <w:p w14:paraId="56E3A49E"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0</w:t>
            </w:r>
          </w:p>
        </w:tc>
        <w:tc>
          <w:tcPr>
            <w:tcW w:w="950" w:type="dxa"/>
            <w:vAlign w:val="center"/>
          </w:tcPr>
          <w:p w14:paraId="762F2520"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0</w:t>
            </w:r>
          </w:p>
        </w:tc>
      </w:tr>
      <w:tr w:rsidR="002357DB" w:rsidRPr="00D46776" w14:paraId="6537AB9C" w14:textId="77777777" w:rsidTr="00B9646D">
        <w:trPr>
          <w:trHeight w:val="347"/>
          <w:jc w:val="center"/>
        </w:trPr>
        <w:tc>
          <w:tcPr>
            <w:tcW w:w="865" w:type="dxa"/>
            <w:vAlign w:val="center"/>
          </w:tcPr>
          <w:p w14:paraId="47BE927C"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总计</w:t>
            </w:r>
          </w:p>
        </w:tc>
        <w:tc>
          <w:tcPr>
            <w:tcW w:w="1167" w:type="dxa"/>
            <w:vAlign w:val="center"/>
          </w:tcPr>
          <w:p w14:paraId="7506864C" w14:textId="77777777" w:rsidR="002357DB" w:rsidRPr="00D46776" w:rsidRDefault="002357DB" w:rsidP="00B9646D">
            <w:pPr>
              <w:snapToGrid w:val="0"/>
              <w:jc w:val="center"/>
              <w:rPr>
                <w:rFonts w:ascii="仿宋_GB2312" w:hAnsi="宋体" w:cs="宋体"/>
                <w:sz w:val="24"/>
              </w:rPr>
            </w:pPr>
            <w:r w:rsidRPr="00D46776">
              <w:rPr>
                <w:rFonts w:ascii="宋体" w:hAnsi="宋体" w:cs="宋体" w:hint="eastAsia"/>
                <w:kern w:val="0"/>
                <w:sz w:val="24"/>
              </w:rPr>
              <w:t>108</w:t>
            </w:r>
          </w:p>
        </w:tc>
        <w:tc>
          <w:tcPr>
            <w:tcW w:w="950" w:type="dxa"/>
            <w:vAlign w:val="center"/>
          </w:tcPr>
          <w:p w14:paraId="165AF6FD"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80</w:t>
            </w:r>
          </w:p>
        </w:tc>
        <w:tc>
          <w:tcPr>
            <w:tcW w:w="3858" w:type="dxa"/>
            <w:vAlign w:val="center"/>
          </w:tcPr>
          <w:p w14:paraId="3AC2189C" w14:textId="77777777" w:rsidR="002357DB" w:rsidRPr="00D46776" w:rsidRDefault="002357DB" w:rsidP="00B9646D">
            <w:pPr>
              <w:snapToGrid w:val="0"/>
              <w:rPr>
                <w:rFonts w:ascii="仿宋_GB2312" w:eastAsia="仿宋_GB2312" w:hAnsi="宋体" w:cs="宋体"/>
                <w:sz w:val="24"/>
              </w:rPr>
            </w:pPr>
            <w:r w:rsidRPr="00D46776">
              <w:rPr>
                <w:rFonts w:ascii="仿宋_GB2312" w:eastAsia="仿宋_GB2312" w:hAnsi="宋体" w:cs="宋体" w:hint="eastAsia"/>
                <w:sz w:val="24"/>
              </w:rPr>
              <w:t>3</w:t>
            </w:r>
            <w:r w:rsidRPr="00D46776">
              <w:rPr>
                <w:rFonts w:ascii="仿宋_GB2312" w:eastAsia="仿宋_GB2312" w:hAnsi="宋体" w:cs="宋体"/>
                <w:sz w:val="24"/>
              </w:rPr>
              <w:t>0</w:t>
            </w:r>
          </w:p>
        </w:tc>
        <w:tc>
          <w:tcPr>
            <w:tcW w:w="1071" w:type="dxa"/>
            <w:vAlign w:val="center"/>
          </w:tcPr>
          <w:p w14:paraId="4336E433"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5</w:t>
            </w:r>
          </w:p>
        </w:tc>
        <w:tc>
          <w:tcPr>
            <w:tcW w:w="950" w:type="dxa"/>
            <w:vAlign w:val="center"/>
          </w:tcPr>
          <w:p w14:paraId="2BDD55F7" w14:textId="77777777" w:rsidR="002357DB" w:rsidRPr="00D46776" w:rsidRDefault="002357DB" w:rsidP="00B9646D">
            <w:pPr>
              <w:snapToGrid w:val="0"/>
              <w:jc w:val="center"/>
              <w:rPr>
                <w:rFonts w:ascii="仿宋_GB2312" w:eastAsia="仿宋_GB2312" w:hAnsi="宋体" w:cs="宋体"/>
                <w:sz w:val="24"/>
              </w:rPr>
            </w:pPr>
            <w:r w:rsidRPr="00D46776">
              <w:rPr>
                <w:rFonts w:ascii="仿宋_GB2312" w:eastAsia="仿宋_GB2312" w:hAnsi="宋体" w:cs="宋体" w:hint="eastAsia"/>
                <w:sz w:val="24"/>
              </w:rPr>
              <w:t>5</w:t>
            </w:r>
          </w:p>
        </w:tc>
      </w:tr>
    </w:tbl>
    <w:p w14:paraId="23BF796F" w14:textId="77777777" w:rsidR="002357DB" w:rsidRPr="00D46776" w:rsidRDefault="002357DB" w:rsidP="002357DB">
      <w:pPr>
        <w:spacing w:line="300" w:lineRule="auto"/>
        <w:rPr>
          <w:rFonts w:ascii="仿宋" w:eastAsia="仿宋" w:hAnsi="仿宋" w:cs="仿宋"/>
          <w:b/>
          <w:sz w:val="24"/>
        </w:rPr>
      </w:pPr>
      <w:r w:rsidRPr="00D46776">
        <w:rPr>
          <w:rFonts w:ascii="仿宋" w:eastAsia="仿宋" w:hAnsi="仿宋" w:cs="仿宋" w:hint="eastAsia"/>
          <w:b/>
          <w:sz w:val="24"/>
        </w:rPr>
        <w:t>七、教学进程安排</w:t>
      </w:r>
    </w:p>
    <w:tbl>
      <w:tblPr>
        <w:tblW w:w="9271" w:type="dxa"/>
        <w:jc w:val="center"/>
        <w:tblLayout w:type="fixed"/>
        <w:tblCellMar>
          <w:left w:w="0" w:type="dxa"/>
          <w:right w:w="0" w:type="dxa"/>
        </w:tblCellMar>
        <w:tblLook w:val="0000" w:firstRow="0" w:lastRow="0" w:firstColumn="0" w:lastColumn="0" w:noHBand="0" w:noVBand="0"/>
      </w:tblPr>
      <w:tblGrid>
        <w:gridCol w:w="533"/>
        <w:gridCol w:w="402"/>
        <w:gridCol w:w="623"/>
        <w:gridCol w:w="2635"/>
        <w:gridCol w:w="733"/>
        <w:gridCol w:w="545"/>
        <w:gridCol w:w="411"/>
        <w:gridCol w:w="536"/>
        <w:gridCol w:w="443"/>
        <w:gridCol w:w="595"/>
        <w:gridCol w:w="540"/>
        <w:gridCol w:w="377"/>
        <w:gridCol w:w="444"/>
        <w:gridCol w:w="454"/>
      </w:tblGrid>
      <w:tr w:rsidR="002357DB" w:rsidRPr="00D46776" w14:paraId="76B6BA16" w14:textId="77777777" w:rsidTr="00B9646D">
        <w:trPr>
          <w:trHeight w:val="297"/>
          <w:jc w:val="center"/>
        </w:trPr>
        <w:tc>
          <w:tcPr>
            <w:tcW w:w="533"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3A2512C" w14:textId="77777777" w:rsidR="002357DB" w:rsidRPr="00D46776" w:rsidRDefault="002357DB" w:rsidP="00B9646D">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序号</w:t>
            </w:r>
          </w:p>
        </w:tc>
        <w:tc>
          <w:tcPr>
            <w:tcW w:w="1025" w:type="dxa"/>
            <w:gridSpan w:val="2"/>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510C128" w14:textId="77777777" w:rsidR="002357DB" w:rsidRPr="00D46776" w:rsidRDefault="002357DB" w:rsidP="00B9646D">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课程</w:t>
            </w:r>
          </w:p>
          <w:p w14:paraId="6ECEC989" w14:textId="77777777" w:rsidR="002357DB" w:rsidRPr="00D46776" w:rsidRDefault="002357DB" w:rsidP="00B9646D">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类型</w:t>
            </w:r>
          </w:p>
        </w:tc>
        <w:tc>
          <w:tcPr>
            <w:tcW w:w="2635"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E167AD8" w14:textId="77777777" w:rsidR="002357DB" w:rsidRPr="00D46776" w:rsidRDefault="002357DB" w:rsidP="00B9646D">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课程模块</w:t>
            </w:r>
          </w:p>
        </w:tc>
        <w:tc>
          <w:tcPr>
            <w:tcW w:w="733"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F735D81" w14:textId="77777777" w:rsidR="002357DB" w:rsidRPr="00D46776" w:rsidRDefault="002357DB" w:rsidP="00B9646D">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总</w:t>
            </w:r>
          </w:p>
          <w:p w14:paraId="57D6D7B5" w14:textId="77777777" w:rsidR="002357DB" w:rsidRPr="00D46776" w:rsidRDefault="002357DB" w:rsidP="00B9646D">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课</w:t>
            </w:r>
          </w:p>
          <w:p w14:paraId="681E1D48" w14:textId="77777777" w:rsidR="002357DB" w:rsidRPr="00D46776" w:rsidRDefault="002357DB" w:rsidP="00B9646D">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时</w:t>
            </w:r>
          </w:p>
        </w:tc>
        <w:tc>
          <w:tcPr>
            <w:tcW w:w="545"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6564DE3" w14:textId="77777777" w:rsidR="002357DB" w:rsidRPr="00D46776" w:rsidRDefault="002357DB" w:rsidP="00B9646D">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学分</w:t>
            </w:r>
          </w:p>
        </w:tc>
        <w:tc>
          <w:tcPr>
            <w:tcW w:w="3800" w:type="dxa"/>
            <w:gridSpan w:val="8"/>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7F6EB8A" w14:textId="77777777" w:rsidR="002357DB" w:rsidRPr="00D46776" w:rsidRDefault="002357DB" w:rsidP="00B9646D">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理论教学周</w:t>
            </w:r>
            <w:proofErr w:type="gramStart"/>
            <w:r w:rsidRPr="00D46776">
              <w:rPr>
                <w:rFonts w:ascii="仿宋_GB2312" w:eastAsia="仿宋_GB2312" w:hAnsi="仿宋" w:hint="eastAsia"/>
                <w:b/>
                <w:sz w:val="24"/>
              </w:rPr>
              <w:t>与周课学时</w:t>
            </w:r>
            <w:proofErr w:type="gramEnd"/>
          </w:p>
        </w:tc>
      </w:tr>
      <w:tr w:rsidR="002357DB" w:rsidRPr="00D46776" w14:paraId="0D3C2D1A" w14:textId="77777777" w:rsidTr="00B9646D">
        <w:trPr>
          <w:trHeight w:val="297"/>
          <w:jc w:val="center"/>
        </w:trPr>
        <w:tc>
          <w:tcPr>
            <w:tcW w:w="53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B0DDD98" w14:textId="77777777" w:rsidR="002357DB" w:rsidRPr="00D46776" w:rsidRDefault="002357DB" w:rsidP="00B9646D">
            <w:pPr>
              <w:widowControl/>
              <w:snapToGrid w:val="0"/>
              <w:spacing w:line="320" w:lineRule="exact"/>
              <w:jc w:val="center"/>
              <w:rPr>
                <w:rFonts w:ascii="仿宋_GB2312" w:eastAsia="仿宋_GB2312" w:hAnsi="仿宋"/>
                <w:b/>
                <w:sz w:val="24"/>
              </w:rPr>
            </w:pPr>
          </w:p>
        </w:tc>
        <w:tc>
          <w:tcPr>
            <w:tcW w:w="1025" w:type="dxa"/>
            <w:gridSpan w:val="2"/>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DFAF6F2" w14:textId="77777777" w:rsidR="002357DB" w:rsidRPr="00D46776" w:rsidRDefault="002357DB" w:rsidP="00B9646D">
            <w:pPr>
              <w:widowControl/>
              <w:snapToGrid w:val="0"/>
              <w:spacing w:line="320" w:lineRule="exact"/>
              <w:jc w:val="center"/>
              <w:rPr>
                <w:rFonts w:ascii="仿宋_GB2312" w:eastAsia="仿宋_GB2312" w:hAnsi="仿宋"/>
                <w:b/>
                <w:sz w:val="24"/>
              </w:rPr>
            </w:pPr>
          </w:p>
        </w:tc>
        <w:tc>
          <w:tcPr>
            <w:tcW w:w="2635"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FE07CE0" w14:textId="77777777" w:rsidR="002357DB" w:rsidRPr="00D46776" w:rsidRDefault="002357DB" w:rsidP="00B9646D">
            <w:pPr>
              <w:widowControl/>
              <w:snapToGrid w:val="0"/>
              <w:spacing w:line="320" w:lineRule="exact"/>
              <w:jc w:val="center"/>
              <w:rPr>
                <w:rFonts w:ascii="仿宋_GB2312" w:eastAsia="仿宋_GB2312" w:hAnsi="仿宋"/>
                <w:b/>
                <w:sz w:val="24"/>
              </w:rPr>
            </w:pPr>
          </w:p>
        </w:tc>
        <w:tc>
          <w:tcPr>
            <w:tcW w:w="73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2238AD8" w14:textId="77777777" w:rsidR="002357DB" w:rsidRPr="00D46776" w:rsidRDefault="002357DB" w:rsidP="00B9646D">
            <w:pPr>
              <w:widowControl/>
              <w:snapToGrid w:val="0"/>
              <w:spacing w:line="320" w:lineRule="exact"/>
              <w:jc w:val="center"/>
              <w:rPr>
                <w:rFonts w:ascii="仿宋_GB2312" w:eastAsia="仿宋_GB2312" w:hAnsi="仿宋"/>
                <w:b/>
                <w:sz w:val="24"/>
              </w:rPr>
            </w:pPr>
          </w:p>
        </w:tc>
        <w:tc>
          <w:tcPr>
            <w:tcW w:w="545"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89268C4" w14:textId="77777777" w:rsidR="002357DB" w:rsidRPr="00D46776" w:rsidRDefault="002357DB" w:rsidP="00B9646D">
            <w:pPr>
              <w:widowControl/>
              <w:snapToGrid w:val="0"/>
              <w:spacing w:line="320" w:lineRule="exact"/>
              <w:jc w:val="center"/>
              <w:rPr>
                <w:rFonts w:ascii="仿宋_GB2312" w:eastAsia="仿宋_GB2312" w:hAnsi="仿宋"/>
                <w:b/>
                <w:sz w:val="24"/>
              </w:rPr>
            </w:pPr>
          </w:p>
        </w:tc>
        <w:tc>
          <w:tcPr>
            <w:tcW w:w="411"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14:paraId="53CA2169"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1</w:t>
            </w:r>
          </w:p>
        </w:tc>
        <w:tc>
          <w:tcPr>
            <w:tcW w:w="53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14:paraId="0C709CCD"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4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73C2E47"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3</w:t>
            </w: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3AC83069"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4</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2CF60516"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5</w:t>
            </w: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752DE7C5"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6</w:t>
            </w:r>
          </w:p>
        </w:tc>
        <w:tc>
          <w:tcPr>
            <w:tcW w:w="444" w:type="dxa"/>
            <w:vMerge w:val="restart"/>
            <w:tcBorders>
              <w:bottom w:val="single" w:sz="4" w:space="0" w:color="000000"/>
              <w:right w:val="single" w:sz="4" w:space="0" w:color="000000"/>
            </w:tcBorders>
            <w:tcMar>
              <w:top w:w="0" w:type="dxa"/>
              <w:left w:w="57" w:type="dxa"/>
              <w:bottom w:w="0" w:type="dxa"/>
              <w:right w:w="57" w:type="dxa"/>
            </w:tcMar>
            <w:vAlign w:val="center"/>
          </w:tcPr>
          <w:p w14:paraId="7D21550B" w14:textId="77777777" w:rsidR="002357DB" w:rsidRPr="00D46776" w:rsidRDefault="002357DB" w:rsidP="00B9646D">
            <w:pPr>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考</w:t>
            </w:r>
          </w:p>
          <w:p w14:paraId="02C8772B" w14:textId="77777777" w:rsidR="002357DB" w:rsidRPr="00D46776" w:rsidRDefault="002357DB" w:rsidP="00B9646D">
            <w:pPr>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试</w:t>
            </w:r>
          </w:p>
        </w:tc>
        <w:tc>
          <w:tcPr>
            <w:tcW w:w="454" w:type="dxa"/>
            <w:vMerge w:val="restart"/>
            <w:tcBorders>
              <w:bottom w:val="single" w:sz="4" w:space="0" w:color="000000"/>
              <w:right w:val="single" w:sz="4" w:space="0" w:color="000000"/>
            </w:tcBorders>
            <w:tcMar>
              <w:top w:w="0" w:type="dxa"/>
              <w:left w:w="57" w:type="dxa"/>
              <w:bottom w:w="0" w:type="dxa"/>
              <w:right w:w="57" w:type="dxa"/>
            </w:tcMar>
            <w:vAlign w:val="center"/>
          </w:tcPr>
          <w:p w14:paraId="5F905CF3" w14:textId="77777777" w:rsidR="002357DB" w:rsidRPr="00D46776" w:rsidRDefault="002357DB" w:rsidP="00B9646D">
            <w:pPr>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考</w:t>
            </w:r>
          </w:p>
          <w:p w14:paraId="404AB630" w14:textId="77777777" w:rsidR="002357DB" w:rsidRPr="00D46776" w:rsidRDefault="002357DB" w:rsidP="00B9646D">
            <w:pPr>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查</w:t>
            </w:r>
          </w:p>
        </w:tc>
      </w:tr>
      <w:tr w:rsidR="002357DB" w:rsidRPr="00D46776" w14:paraId="0B32CB96" w14:textId="77777777" w:rsidTr="00B9646D">
        <w:trPr>
          <w:trHeight w:val="297"/>
          <w:jc w:val="center"/>
        </w:trPr>
        <w:tc>
          <w:tcPr>
            <w:tcW w:w="53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89AF3DE" w14:textId="77777777" w:rsidR="002357DB" w:rsidRPr="00D46776" w:rsidRDefault="002357DB" w:rsidP="00B9646D">
            <w:pPr>
              <w:snapToGrid w:val="0"/>
              <w:spacing w:line="320" w:lineRule="exact"/>
              <w:jc w:val="center"/>
              <w:rPr>
                <w:rFonts w:ascii="仿宋_GB2312" w:eastAsia="仿宋_GB2312" w:hAnsi="仿宋"/>
                <w:b/>
                <w:sz w:val="24"/>
              </w:rPr>
            </w:pPr>
          </w:p>
        </w:tc>
        <w:tc>
          <w:tcPr>
            <w:tcW w:w="1025" w:type="dxa"/>
            <w:gridSpan w:val="2"/>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B8A790B" w14:textId="77777777" w:rsidR="002357DB" w:rsidRPr="00D46776" w:rsidRDefault="002357DB" w:rsidP="00B9646D">
            <w:pPr>
              <w:snapToGrid w:val="0"/>
              <w:spacing w:line="320" w:lineRule="exact"/>
              <w:jc w:val="center"/>
              <w:rPr>
                <w:rFonts w:ascii="仿宋_GB2312" w:eastAsia="仿宋_GB2312" w:hAnsi="仿宋"/>
                <w:b/>
                <w:sz w:val="24"/>
              </w:rPr>
            </w:pPr>
          </w:p>
        </w:tc>
        <w:tc>
          <w:tcPr>
            <w:tcW w:w="2635"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A527C55" w14:textId="77777777" w:rsidR="002357DB" w:rsidRPr="00D46776" w:rsidRDefault="002357DB" w:rsidP="00B9646D">
            <w:pPr>
              <w:snapToGrid w:val="0"/>
              <w:spacing w:line="320" w:lineRule="exact"/>
              <w:jc w:val="center"/>
              <w:rPr>
                <w:rFonts w:ascii="仿宋_GB2312" w:eastAsia="仿宋_GB2312" w:hAnsi="仿宋"/>
                <w:b/>
                <w:sz w:val="24"/>
              </w:rPr>
            </w:pPr>
          </w:p>
        </w:tc>
        <w:tc>
          <w:tcPr>
            <w:tcW w:w="73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9787A7B" w14:textId="77777777" w:rsidR="002357DB" w:rsidRPr="00D46776" w:rsidRDefault="002357DB" w:rsidP="00B9646D">
            <w:pPr>
              <w:snapToGrid w:val="0"/>
              <w:spacing w:line="320" w:lineRule="exact"/>
              <w:jc w:val="center"/>
              <w:rPr>
                <w:rFonts w:ascii="仿宋_GB2312" w:eastAsia="仿宋_GB2312" w:hAnsi="仿宋"/>
                <w:b/>
                <w:sz w:val="24"/>
              </w:rPr>
            </w:pPr>
          </w:p>
        </w:tc>
        <w:tc>
          <w:tcPr>
            <w:tcW w:w="545"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DFFA3F7" w14:textId="77777777" w:rsidR="002357DB" w:rsidRPr="00D46776" w:rsidRDefault="002357DB" w:rsidP="00B9646D">
            <w:pPr>
              <w:snapToGrid w:val="0"/>
              <w:spacing w:line="320" w:lineRule="exact"/>
              <w:jc w:val="center"/>
              <w:rPr>
                <w:rFonts w:ascii="仿宋_GB2312" w:eastAsia="仿宋_GB2312" w:hAnsi="仿宋"/>
                <w:b/>
                <w:sz w:val="24"/>
              </w:rPr>
            </w:pPr>
          </w:p>
        </w:tc>
        <w:tc>
          <w:tcPr>
            <w:tcW w:w="411"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14:paraId="6342080E" w14:textId="77777777" w:rsidR="002357DB" w:rsidRPr="00D46776" w:rsidRDefault="002357DB" w:rsidP="00B9646D">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18</w:t>
            </w:r>
          </w:p>
        </w:tc>
        <w:tc>
          <w:tcPr>
            <w:tcW w:w="53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14:paraId="773BEC4E" w14:textId="77777777" w:rsidR="002357DB" w:rsidRPr="00D46776" w:rsidRDefault="002357DB" w:rsidP="00B9646D">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18</w:t>
            </w:r>
          </w:p>
        </w:tc>
        <w:tc>
          <w:tcPr>
            <w:tcW w:w="4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0E569C4" w14:textId="77777777" w:rsidR="002357DB" w:rsidRPr="00D46776" w:rsidRDefault="002357DB" w:rsidP="00B9646D">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18</w:t>
            </w: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0C1760BE" w14:textId="77777777" w:rsidR="002357DB" w:rsidRPr="00D46776" w:rsidRDefault="002357DB" w:rsidP="00B9646D">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18</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77E71902" w14:textId="77777777" w:rsidR="002357DB" w:rsidRPr="00D46776" w:rsidRDefault="002357DB" w:rsidP="00B9646D">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18</w:t>
            </w: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77B76692" w14:textId="77777777" w:rsidR="002357DB" w:rsidRPr="00D46776" w:rsidRDefault="002357DB" w:rsidP="00B9646D">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18</w:t>
            </w:r>
          </w:p>
        </w:tc>
        <w:tc>
          <w:tcPr>
            <w:tcW w:w="444" w:type="dxa"/>
            <w:vMerge/>
            <w:tcBorders>
              <w:bottom w:val="single" w:sz="4" w:space="0" w:color="000000"/>
              <w:right w:val="single" w:sz="4" w:space="0" w:color="000000"/>
            </w:tcBorders>
            <w:tcMar>
              <w:top w:w="0" w:type="dxa"/>
              <w:left w:w="57" w:type="dxa"/>
              <w:bottom w:w="0" w:type="dxa"/>
              <w:right w:w="57" w:type="dxa"/>
            </w:tcMar>
            <w:vAlign w:val="center"/>
          </w:tcPr>
          <w:p w14:paraId="51E6F130" w14:textId="77777777" w:rsidR="002357DB" w:rsidRPr="00D46776" w:rsidRDefault="002357DB" w:rsidP="00B9646D">
            <w:pPr>
              <w:widowControl/>
              <w:snapToGrid w:val="0"/>
              <w:spacing w:line="320" w:lineRule="exact"/>
              <w:jc w:val="center"/>
              <w:rPr>
                <w:rFonts w:ascii="仿宋_GB2312" w:eastAsia="仿宋_GB2312" w:hAnsi="仿宋"/>
                <w:b/>
                <w:sz w:val="24"/>
              </w:rPr>
            </w:pPr>
          </w:p>
        </w:tc>
        <w:tc>
          <w:tcPr>
            <w:tcW w:w="454" w:type="dxa"/>
            <w:vMerge/>
            <w:tcBorders>
              <w:bottom w:val="single" w:sz="4" w:space="0" w:color="000000"/>
              <w:right w:val="single" w:sz="4" w:space="0" w:color="000000"/>
            </w:tcBorders>
            <w:tcMar>
              <w:top w:w="0" w:type="dxa"/>
              <w:left w:w="57" w:type="dxa"/>
              <w:bottom w:w="0" w:type="dxa"/>
              <w:right w:w="57" w:type="dxa"/>
            </w:tcMar>
            <w:vAlign w:val="center"/>
          </w:tcPr>
          <w:p w14:paraId="23BFABE9" w14:textId="77777777" w:rsidR="002357DB" w:rsidRPr="00D46776" w:rsidRDefault="002357DB" w:rsidP="00B9646D">
            <w:pPr>
              <w:widowControl/>
              <w:snapToGrid w:val="0"/>
              <w:spacing w:line="320" w:lineRule="exact"/>
              <w:jc w:val="center"/>
              <w:rPr>
                <w:rFonts w:ascii="仿宋_GB2312" w:eastAsia="仿宋_GB2312" w:hAnsi="仿宋"/>
                <w:b/>
                <w:sz w:val="24"/>
              </w:rPr>
            </w:pPr>
          </w:p>
        </w:tc>
      </w:tr>
      <w:tr w:rsidR="002357DB" w:rsidRPr="00D46776" w14:paraId="748051F4"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36B8E6F9"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1</w:t>
            </w:r>
          </w:p>
        </w:tc>
        <w:tc>
          <w:tcPr>
            <w:tcW w:w="402"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E81C21C"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公共基础课程</w:t>
            </w:r>
          </w:p>
        </w:tc>
        <w:tc>
          <w:tcPr>
            <w:tcW w:w="623"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3009C58"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必修</w:t>
            </w:r>
          </w:p>
        </w:tc>
        <w:tc>
          <w:tcPr>
            <w:tcW w:w="2635" w:type="dxa"/>
            <w:tcBorders>
              <w:bottom w:val="single" w:sz="4" w:space="0" w:color="000000"/>
            </w:tcBorders>
            <w:tcMar>
              <w:top w:w="0" w:type="dxa"/>
              <w:left w:w="57" w:type="dxa"/>
              <w:bottom w:w="0" w:type="dxa"/>
              <w:right w:w="57" w:type="dxa"/>
            </w:tcMar>
          </w:tcPr>
          <w:p w14:paraId="497A8C4C"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语文</w:t>
            </w:r>
          </w:p>
        </w:tc>
        <w:tc>
          <w:tcPr>
            <w:tcW w:w="7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7D651F84" w14:textId="77777777" w:rsidR="002357DB" w:rsidRPr="00D46776" w:rsidRDefault="002357DB" w:rsidP="00B9646D">
            <w:pPr>
              <w:widowControl/>
              <w:jc w:val="center"/>
              <w:rPr>
                <w:rFonts w:ascii="仿宋_GB2312" w:eastAsia="仿宋_GB2312" w:hAnsi="等线"/>
                <w:color w:val="000000"/>
                <w:sz w:val="24"/>
              </w:rPr>
            </w:pPr>
            <w:r w:rsidRPr="00D46776">
              <w:rPr>
                <w:rFonts w:ascii="仿宋_GB2312" w:eastAsia="仿宋_GB2312" w:hAnsi="等线" w:hint="eastAsia"/>
                <w:color w:val="000000"/>
                <w:sz w:val="24"/>
              </w:rPr>
              <w:t>160</w:t>
            </w:r>
          </w:p>
        </w:tc>
        <w:tc>
          <w:tcPr>
            <w:tcW w:w="545" w:type="dxa"/>
            <w:tcBorders>
              <w:bottom w:val="single" w:sz="4" w:space="0" w:color="000000"/>
              <w:right w:val="single" w:sz="4" w:space="0" w:color="000000"/>
            </w:tcBorders>
            <w:tcMar>
              <w:top w:w="0" w:type="dxa"/>
              <w:left w:w="57" w:type="dxa"/>
              <w:bottom w:w="0" w:type="dxa"/>
              <w:right w:w="57" w:type="dxa"/>
            </w:tcMar>
          </w:tcPr>
          <w:p w14:paraId="2B770EFA"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sz w:val="24"/>
              </w:rPr>
              <w:t>10</w:t>
            </w:r>
          </w:p>
        </w:tc>
        <w:tc>
          <w:tcPr>
            <w:tcW w:w="411" w:type="dxa"/>
            <w:tcBorders>
              <w:bottom w:val="single" w:sz="4" w:space="0" w:color="000000"/>
            </w:tcBorders>
            <w:tcMar>
              <w:top w:w="0" w:type="dxa"/>
              <w:left w:w="57" w:type="dxa"/>
              <w:bottom w:w="0" w:type="dxa"/>
              <w:right w:w="57" w:type="dxa"/>
            </w:tcMar>
          </w:tcPr>
          <w:p w14:paraId="118668C3"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sz w:val="24"/>
              </w:rPr>
              <w:t>2</w:t>
            </w:r>
          </w:p>
        </w:tc>
        <w:tc>
          <w:tcPr>
            <w:tcW w:w="536" w:type="dxa"/>
            <w:tcBorders>
              <w:left w:val="single" w:sz="4" w:space="0" w:color="000000"/>
              <w:bottom w:val="single" w:sz="4" w:space="0" w:color="000000"/>
            </w:tcBorders>
            <w:tcMar>
              <w:top w:w="0" w:type="dxa"/>
              <w:left w:w="57" w:type="dxa"/>
              <w:bottom w:w="0" w:type="dxa"/>
              <w:right w:w="57" w:type="dxa"/>
            </w:tcMar>
          </w:tcPr>
          <w:p w14:paraId="6C6DAF71" w14:textId="210032B2" w:rsidR="002357DB" w:rsidRPr="00D46776" w:rsidRDefault="00156EB0" w:rsidP="00B9646D">
            <w:pPr>
              <w:spacing w:line="320" w:lineRule="exact"/>
              <w:jc w:val="center"/>
              <w:rPr>
                <w:rFonts w:ascii="仿宋_GB2312" w:eastAsia="仿宋_GB2312" w:hAnsi="仿宋"/>
                <w:sz w:val="24"/>
              </w:rPr>
            </w:pPr>
            <w:r w:rsidRPr="00D46776">
              <w:rPr>
                <w:rFonts w:ascii="仿宋_GB2312" w:eastAsia="仿宋_GB2312" w:hAnsi="仿宋"/>
                <w:sz w:val="24"/>
              </w:rPr>
              <w:t>2</w:t>
            </w: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tcPr>
          <w:p w14:paraId="46F08181"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595" w:type="dxa"/>
            <w:tcBorders>
              <w:bottom w:val="single" w:sz="4" w:space="0" w:color="000000"/>
              <w:right w:val="single" w:sz="4" w:space="0" w:color="000000"/>
            </w:tcBorders>
            <w:tcMar>
              <w:top w:w="0" w:type="dxa"/>
              <w:left w:w="57" w:type="dxa"/>
              <w:bottom w:w="0" w:type="dxa"/>
              <w:right w:w="57" w:type="dxa"/>
            </w:tcMar>
          </w:tcPr>
          <w:p w14:paraId="13A50AA8" w14:textId="780861E4" w:rsidR="002357DB" w:rsidRPr="00D46776" w:rsidRDefault="00156EB0" w:rsidP="00B9646D">
            <w:pPr>
              <w:spacing w:line="320" w:lineRule="exact"/>
              <w:jc w:val="center"/>
              <w:rPr>
                <w:rFonts w:ascii="仿宋_GB2312" w:eastAsia="仿宋_GB2312" w:hAnsi="仿宋"/>
                <w:sz w:val="24"/>
              </w:rPr>
            </w:pPr>
            <w:r w:rsidRPr="00D46776">
              <w:rPr>
                <w:rFonts w:ascii="仿宋_GB2312" w:eastAsia="仿宋_GB2312" w:hAnsi="仿宋"/>
                <w:sz w:val="24"/>
              </w:rPr>
              <w:t>2</w:t>
            </w:r>
          </w:p>
        </w:tc>
        <w:tc>
          <w:tcPr>
            <w:tcW w:w="540" w:type="dxa"/>
            <w:tcBorders>
              <w:bottom w:val="single" w:sz="4" w:space="0" w:color="000000"/>
              <w:right w:val="single" w:sz="4" w:space="0" w:color="000000"/>
            </w:tcBorders>
            <w:tcMar>
              <w:top w:w="0" w:type="dxa"/>
              <w:left w:w="57" w:type="dxa"/>
              <w:bottom w:w="0" w:type="dxa"/>
              <w:right w:w="57" w:type="dxa"/>
            </w:tcMar>
          </w:tcPr>
          <w:p w14:paraId="3D968BE0" w14:textId="55393B47" w:rsidR="002357DB" w:rsidRPr="00D46776" w:rsidRDefault="00156EB0" w:rsidP="00B9646D">
            <w:pPr>
              <w:spacing w:line="320" w:lineRule="exact"/>
              <w:jc w:val="center"/>
              <w:rPr>
                <w:rFonts w:ascii="仿宋_GB2312" w:eastAsia="仿宋_GB2312" w:hAnsi="仿宋"/>
                <w:sz w:val="24"/>
              </w:rPr>
            </w:pPr>
            <w:r w:rsidRPr="00D46776">
              <w:rPr>
                <w:rFonts w:ascii="仿宋_GB2312" w:eastAsia="仿宋_GB2312" w:hAnsi="仿宋"/>
                <w:sz w:val="24"/>
              </w:rPr>
              <w:t>2</w:t>
            </w: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5380D6BB"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10BAB348"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w:t>
            </w: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657C817C" w14:textId="77777777" w:rsidR="002357DB" w:rsidRPr="00D46776" w:rsidRDefault="002357DB" w:rsidP="00B9646D">
            <w:pPr>
              <w:widowControl/>
              <w:snapToGrid w:val="0"/>
              <w:spacing w:line="320" w:lineRule="exact"/>
              <w:jc w:val="center"/>
              <w:rPr>
                <w:rFonts w:ascii="仿宋_GB2312" w:eastAsia="仿宋_GB2312" w:hAnsi="仿宋"/>
                <w:sz w:val="24"/>
              </w:rPr>
            </w:pPr>
          </w:p>
        </w:tc>
      </w:tr>
      <w:tr w:rsidR="002357DB" w:rsidRPr="00D46776" w14:paraId="4E724F3F"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79D4EAA8"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40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83B3A52"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3394F68"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tcBorders>
            <w:tcMar>
              <w:top w:w="0" w:type="dxa"/>
              <w:left w:w="57" w:type="dxa"/>
              <w:bottom w:w="0" w:type="dxa"/>
              <w:right w:w="57" w:type="dxa"/>
            </w:tcMar>
          </w:tcPr>
          <w:p w14:paraId="18A806C0"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数学</w:t>
            </w:r>
          </w:p>
        </w:tc>
        <w:tc>
          <w:tcPr>
            <w:tcW w:w="7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0117AF8C" w14:textId="77777777" w:rsidR="002357DB" w:rsidRPr="00D46776" w:rsidRDefault="002357DB" w:rsidP="00B9646D">
            <w:pPr>
              <w:jc w:val="center"/>
              <w:rPr>
                <w:rFonts w:ascii="仿宋_GB2312" w:eastAsia="仿宋_GB2312" w:hAnsi="等线"/>
                <w:color w:val="000000"/>
                <w:sz w:val="24"/>
              </w:rPr>
            </w:pPr>
            <w:r w:rsidRPr="00D46776">
              <w:rPr>
                <w:rFonts w:ascii="仿宋_GB2312" w:eastAsia="仿宋_GB2312" w:hAnsi="等线" w:hint="eastAsia"/>
                <w:color w:val="000000"/>
                <w:sz w:val="24"/>
              </w:rPr>
              <w:t>160</w:t>
            </w:r>
          </w:p>
        </w:tc>
        <w:tc>
          <w:tcPr>
            <w:tcW w:w="545" w:type="dxa"/>
            <w:tcBorders>
              <w:bottom w:val="single" w:sz="4" w:space="0" w:color="000000"/>
              <w:right w:val="single" w:sz="4" w:space="0" w:color="000000"/>
            </w:tcBorders>
            <w:tcMar>
              <w:top w:w="0" w:type="dxa"/>
              <w:left w:w="57" w:type="dxa"/>
              <w:bottom w:w="0" w:type="dxa"/>
              <w:right w:w="57" w:type="dxa"/>
            </w:tcMar>
          </w:tcPr>
          <w:p w14:paraId="04B63F64"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10</w:t>
            </w:r>
          </w:p>
        </w:tc>
        <w:tc>
          <w:tcPr>
            <w:tcW w:w="411" w:type="dxa"/>
            <w:tcBorders>
              <w:bottom w:val="single" w:sz="4" w:space="0" w:color="000000"/>
            </w:tcBorders>
            <w:tcMar>
              <w:top w:w="0" w:type="dxa"/>
              <w:left w:w="57" w:type="dxa"/>
              <w:bottom w:w="0" w:type="dxa"/>
              <w:right w:w="57" w:type="dxa"/>
            </w:tcMar>
          </w:tcPr>
          <w:p w14:paraId="5EAA9547"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536" w:type="dxa"/>
            <w:tcBorders>
              <w:left w:val="single" w:sz="4" w:space="0" w:color="000000"/>
              <w:bottom w:val="single" w:sz="4" w:space="0" w:color="000000"/>
            </w:tcBorders>
            <w:tcMar>
              <w:top w:w="0" w:type="dxa"/>
              <w:left w:w="57" w:type="dxa"/>
              <w:bottom w:w="0" w:type="dxa"/>
              <w:right w:w="57" w:type="dxa"/>
            </w:tcMar>
          </w:tcPr>
          <w:p w14:paraId="512DA1BC" w14:textId="08EC4F92" w:rsidR="002357DB" w:rsidRPr="00D46776" w:rsidRDefault="00156EB0" w:rsidP="00B9646D">
            <w:pPr>
              <w:spacing w:line="320" w:lineRule="exact"/>
              <w:jc w:val="center"/>
              <w:rPr>
                <w:rFonts w:ascii="仿宋_GB2312" w:eastAsia="仿宋_GB2312" w:hAnsi="仿宋"/>
                <w:sz w:val="24"/>
              </w:rPr>
            </w:pPr>
            <w:r w:rsidRPr="00D46776">
              <w:rPr>
                <w:rFonts w:ascii="仿宋_GB2312" w:eastAsia="仿宋_GB2312" w:hAnsi="仿宋"/>
                <w:sz w:val="24"/>
              </w:rPr>
              <w:t>2</w:t>
            </w: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tcPr>
          <w:p w14:paraId="5EA29B30"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595" w:type="dxa"/>
            <w:tcBorders>
              <w:bottom w:val="single" w:sz="4" w:space="0" w:color="000000"/>
              <w:right w:val="single" w:sz="4" w:space="0" w:color="000000"/>
            </w:tcBorders>
            <w:tcMar>
              <w:top w:w="0" w:type="dxa"/>
              <w:left w:w="57" w:type="dxa"/>
              <w:bottom w:w="0" w:type="dxa"/>
              <w:right w:w="57" w:type="dxa"/>
            </w:tcMar>
          </w:tcPr>
          <w:p w14:paraId="1F285DE0" w14:textId="24B32660" w:rsidR="002357DB" w:rsidRPr="00D46776" w:rsidRDefault="00156EB0" w:rsidP="00B9646D">
            <w:pPr>
              <w:spacing w:line="320" w:lineRule="exact"/>
              <w:jc w:val="center"/>
              <w:rPr>
                <w:rFonts w:ascii="仿宋_GB2312" w:eastAsia="仿宋_GB2312" w:hAnsi="仿宋"/>
                <w:sz w:val="24"/>
              </w:rPr>
            </w:pPr>
            <w:r w:rsidRPr="00D46776">
              <w:rPr>
                <w:rFonts w:ascii="仿宋_GB2312" w:eastAsia="仿宋_GB2312" w:hAnsi="仿宋"/>
                <w:sz w:val="24"/>
              </w:rPr>
              <w:t>2</w:t>
            </w:r>
          </w:p>
        </w:tc>
        <w:tc>
          <w:tcPr>
            <w:tcW w:w="540" w:type="dxa"/>
            <w:tcBorders>
              <w:bottom w:val="single" w:sz="4" w:space="0" w:color="000000"/>
              <w:right w:val="single" w:sz="4" w:space="0" w:color="000000"/>
            </w:tcBorders>
            <w:tcMar>
              <w:top w:w="0" w:type="dxa"/>
              <w:left w:w="57" w:type="dxa"/>
              <w:bottom w:w="0" w:type="dxa"/>
              <w:right w:w="57" w:type="dxa"/>
            </w:tcMar>
          </w:tcPr>
          <w:p w14:paraId="6AA62141" w14:textId="0559ED3B" w:rsidR="002357DB" w:rsidRPr="00D46776" w:rsidRDefault="00156EB0" w:rsidP="00B9646D">
            <w:pPr>
              <w:spacing w:line="320" w:lineRule="exact"/>
              <w:jc w:val="center"/>
              <w:rPr>
                <w:rFonts w:ascii="仿宋_GB2312" w:eastAsia="仿宋_GB2312" w:hAnsi="仿宋"/>
                <w:sz w:val="24"/>
              </w:rPr>
            </w:pPr>
            <w:r w:rsidRPr="00D46776">
              <w:rPr>
                <w:rFonts w:ascii="仿宋_GB2312" w:eastAsia="仿宋_GB2312" w:hAnsi="仿宋"/>
                <w:sz w:val="24"/>
              </w:rPr>
              <w:t>2</w:t>
            </w: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0256B460"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535280B8"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w:t>
            </w: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1F20F561" w14:textId="77777777" w:rsidR="002357DB" w:rsidRPr="00D46776" w:rsidRDefault="002357DB" w:rsidP="00B9646D">
            <w:pPr>
              <w:widowControl/>
              <w:snapToGrid w:val="0"/>
              <w:spacing w:line="320" w:lineRule="exact"/>
              <w:jc w:val="center"/>
              <w:rPr>
                <w:rFonts w:ascii="仿宋_GB2312" w:eastAsia="仿宋_GB2312" w:hAnsi="仿宋"/>
                <w:sz w:val="24"/>
              </w:rPr>
            </w:pPr>
          </w:p>
        </w:tc>
      </w:tr>
      <w:tr w:rsidR="002357DB" w:rsidRPr="00D46776" w14:paraId="0647AC29"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125708E5"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3</w:t>
            </w:r>
          </w:p>
        </w:tc>
        <w:tc>
          <w:tcPr>
            <w:tcW w:w="40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FFCE6F9"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435B7A0"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tcBorders>
            <w:tcMar>
              <w:top w:w="0" w:type="dxa"/>
              <w:left w:w="57" w:type="dxa"/>
              <w:bottom w:w="0" w:type="dxa"/>
              <w:right w:w="57" w:type="dxa"/>
            </w:tcMar>
          </w:tcPr>
          <w:p w14:paraId="6BD22E71"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英语</w:t>
            </w:r>
          </w:p>
        </w:tc>
        <w:tc>
          <w:tcPr>
            <w:tcW w:w="7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794CA387" w14:textId="77777777" w:rsidR="002357DB" w:rsidRPr="00D46776" w:rsidRDefault="002357DB" w:rsidP="00B9646D">
            <w:pPr>
              <w:jc w:val="center"/>
              <w:rPr>
                <w:rFonts w:ascii="仿宋_GB2312" w:eastAsia="仿宋_GB2312" w:hAnsi="等线"/>
                <w:color w:val="000000"/>
                <w:sz w:val="24"/>
              </w:rPr>
            </w:pPr>
            <w:r w:rsidRPr="00D46776">
              <w:rPr>
                <w:rFonts w:ascii="仿宋_GB2312" w:eastAsia="仿宋_GB2312" w:hAnsi="等线" w:hint="eastAsia"/>
                <w:color w:val="000000"/>
                <w:sz w:val="24"/>
              </w:rPr>
              <w:t>160</w:t>
            </w:r>
          </w:p>
        </w:tc>
        <w:tc>
          <w:tcPr>
            <w:tcW w:w="545" w:type="dxa"/>
            <w:tcBorders>
              <w:bottom w:val="single" w:sz="4" w:space="0" w:color="000000"/>
              <w:right w:val="single" w:sz="4" w:space="0" w:color="000000"/>
            </w:tcBorders>
            <w:tcMar>
              <w:top w:w="0" w:type="dxa"/>
              <w:left w:w="57" w:type="dxa"/>
              <w:bottom w:w="0" w:type="dxa"/>
              <w:right w:w="57" w:type="dxa"/>
            </w:tcMar>
          </w:tcPr>
          <w:p w14:paraId="0C2A6343"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10</w:t>
            </w:r>
          </w:p>
        </w:tc>
        <w:tc>
          <w:tcPr>
            <w:tcW w:w="411" w:type="dxa"/>
            <w:tcBorders>
              <w:bottom w:val="single" w:sz="4" w:space="0" w:color="000000"/>
            </w:tcBorders>
            <w:tcMar>
              <w:top w:w="0" w:type="dxa"/>
              <w:left w:w="57" w:type="dxa"/>
              <w:bottom w:w="0" w:type="dxa"/>
              <w:right w:w="57" w:type="dxa"/>
            </w:tcMar>
          </w:tcPr>
          <w:p w14:paraId="512EC67F"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536" w:type="dxa"/>
            <w:tcBorders>
              <w:left w:val="single" w:sz="4" w:space="0" w:color="000000"/>
              <w:bottom w:val="single" w:sz="4" w:space="0" w:color="000000"/>
            </w:tcBorders>
            <w:tcMar>
              <w:top w:w="0" w:type="dxa"/>
              <w:left w:w="57" w:type="dxa"/>
              <w:bottom w:w="0" w:type="dxa"/>
              <w:right w:w="57" w:type="dxa"/>
            </w:tcMar>
          </w:tcPr>
          <w:p w14:paraId="0A81E915" w14:textId="5D4A920A" w:rsidR="002357DB" w:rsidRPr="00D46776" w:rsidRDefault="00156EB0" w:rsidP="00B9646D">
            <w:pPr>
              <w:spacing w:line="320" w:lineRule="exact"/>
              <w:jc w:val="center"/>
              <w:rPr>
                <w:rFonts w:ascii="仿宋_GB2312" w:eastAsia="仿宋_GB2312" w:hAnsi="仿宋"/>
                <w:sz w:val="24"/>
              </w:rPr>
            </w:pPr>
            <w:r w:rsidRPr="00D46776">
              <w:rPr>
                <w:rFonts w:ascii="仿宋_GB2312" w:eastAsia="仿宋_GB2312" w:hAnsi="仿宋"/>
                <w:sz w:val="24"/>
              </w:rPr>
              <w:t>2</w:t>
            </w: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tcPr>
          <w:p w14:paraId="34D7702B"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595" w:type="dxa"/>
            <w:tcBorders>
              <w:bottom w:val="single" w:sz="4" w:space="0" w:color="000000"/>
              <w:right w:val="single" w:sz="4" w:space="0" w:color="000000"/>
            </w:tcBorders>
            <w:tcMar>
              <w:top w:w="0" w:type="dxa"/>
              <w:left w:w="57" w:type="dxa"/>
              <w:bottom w:w="0" w:type="dxa"/>
              <w:right w:w="57" w:type="dxa"/>
            </w:tcMar>
          </w:tcPr>
          <w:p w14:paraId="47F6FB89" w14:textId="66471A42" w:rsidR="002357DB" w:rsidRPr="00D46776" w:rsidRDefault="00156EB0" w:rsidP="00B9646D">
            <w:pPr>
              <w:spacing w:line="320" w:lineRule="exact"/>
              <w:jc w:val="center"/>
              <w:rPr>
                <w:rFonts w:ascii="仿宋_GB2312" w:eastAsia="仿宋_GB2312" w:hAnsi="仿宋"/>
                <w:sz w:val="24"/>
              </w:rPr>
            </w:pPr>
            <w:r w:rsidRPr="00D46776">
              <w:rPr>
                <w:rFonts w:ascii="仿宋_GB2312" w:eastAsia="仿宋_GB2312" w:hAnsi="仿宋"/>
                <w:sz w:val="24"/>
              </w:rPr>
              <w:t>2</w:t>
            </w:r>
          </w:p>
        </w:tc>
        <w:tc>
          <w:tcPr>
            <w:tcW w:w="540" w:type="dxa"/>
            <w:tcBorders>
              <w:bottom w:val="single" w:sz="4" w:space="0" w:color="000000"/>
              <w:right w:val="single" w:sz="4" w:space="0" w:color="000000"/>
            </w:tcBorders>
            <w:tcMar>
              <w:top w:w="0" w:type="dxa"/>
              <w:left w:w="57" w:type="dxa"/>
              <w:bottom w:w="0" w:type="dxa"/>
              <w:right w:w="57" w:type="dxa"/>
            </w:tcMar>
          </w:tcPr>
          <w:p w14:paraId="691C8F68" w14:textId="24D58DA3" w:rsidR="002357DB" w:rsidRPr="00D46776" w:rsidRDefault="00156EB0" w:rsidP="00B9646D">
            <w:pPr>
              <w:spacing w:line="320" w:lineRule="exact"/>
              <w:jc w:val="center"/>
              <w:rPr>
                <w:rFonts w:ascii="仿宋_GB2312" w:eastAsia="仿宋_GB2312" w:hAnsi="仿宋"/>
                <w:sz w:val="24"/>
              </w:rPr>
            </w:pPr>
            <w:r w:rsidRPr="00D46776">
              <w:rPr>
                <w:rFonts w:ascii="仿宋_GB2312" w:eastAsia="仿宋_GB2312" w:hAnsi="仿宋"/>
                <w:sz w:val="24"/>
              </w:rPr>
              <w:t>2</w:t>
            </w: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07B6846B"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0002A51D"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w:t>
            </w: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0084EB68" w14:textId="77777777" w:rsidR="002357DB" w:rsidRPr="00D46776" w:rsidRDefault="002357DB" w:rsidP="00B9646D">
            <w:pPr>
              <w:widowControl/>
              <w:snapToGrid w:val="0"/>
              <w:spacing w:line="320" w:lineRule="exact"/>
              <w:jc w:val="center"/>
              <w:rPr>
                <w:rFonts w:ascii="仿宋_GB2312" w:eastAsia="仿宋_GB2312" w:hAnsi="仿宋"/>
                <w:sz w:val="24"/>
              </w:rPr>
            </w:pPr>
          </w:p>
        </w:tc>
      </w:tr>
      <w:tr w:rsidR="002357DB" w:rsidRPr="00D46776" w14:paraId="144D33C5"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06A444C3"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4</w:t>
            </w:r>
          </w:p>
        </w:tc>
        <w:tc>
          <w:tcPr>
            <w:tcW w:w="40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6EEA4A0"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C2E8BA7"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tcBorders>
            <w:tcMar>
              <w:top w:w="0" w:type="dxa"/>
              <w:left w:w="57" w:type="dxa"/>
              <w:bottom w:w="0" w:type="dxa"/>
              <w:right w:w="57" w:type="dxa"/>
            </w:tcMar>
          </w:tcPr>
          <w:p w14:paraId="50B068CC"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体育与健康</w:t>
            </w:r>
          </w:p>
        </w:tc>
        <w:tc>
          <w:tcPr>
            <w:tcW w:w="7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1AB13FF1" w14:textId="77777777" w:rsidR="002357DB" w:rsidRPr="00D46776" w:rsidRDefault="002357DB" w:rsidP="00B9646D">
            <w:pPr>
              <w:jc w:val="center"/>
              <w:rPr>
                <w:rFonts w:ascii="仿宋_GB2312" w:eastAsia="仿宋_GB2312" w:hAnsi="等线"/>
                <w:color w:val="000000"/>
                <w:sz w:val="24"/>
              </w:rPr>
            </w:pPr>
            <w:r w:rsidRPr="00D46776">
              <w:rPr>
                <w:rFonts w:ascii="仿宋_GB2312" w:eastAsia="仿宋_GB2312" w:hAnsi="等线" w:hint="eastAsia"/>
                <w:color w:val="000000"/>
                <w:sz w:val="24"/>
              </w:rPr>
              <w:t>160</w:t>
            </w:r>
          </w:p>
        </w:tc>
        <w:tc>
          <w:tcPr>
            <w:tcW w:w="545" w:type="dxa"/>
            <w:tcBorders>
              <w:bottom w:val="single" w:sz="4" w:space="0" w:color="000000"/>
              <w:right w:val="single" w:sz="4" w:space="0" w:color="000000"/>
            </w:tcBorders>
            <w:tcMar>
              <w:top w:w="0" w:type="dxa"/>
              <w:left w:w="57" w:type="dxa"/>
              <w:bottom w:w="0" w:type="dxa"/>
              <w:right w:w="57" w:type="dxa"/>
            </w:tcMar>
          </w:tcPr>
          <w:p w14:paraId="1CEEAE42"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10</w:t>
            </w:r>
          </w:p>
        </w:tc>
        <w:tc>
          <w:tcPr>
            <w:tcW w:w="411" w:type="dxa"/>
            <w:tcBorders>
              <w:bottom w:val="single" w:sz="4" w:space="0" w:color="000000"/>
            </w:tcBorders>
            <w:tcMar>
              <w:top w:w="0" w:type="dxa"/>
              <w:left w:w="57" w:type="dxa"/>
              <w:bottom w:w="0" w:type="dxa"/>
              <w:right w:w="57" w:type="dxa"/>
            </w:tcMar>
          </w:tcPr>
          <w:p w14:paraId="0B9FEC2D"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536" w:type="dxa"/>
            <w:tcBorders>
              <w:left w:val="single" w:sz="4" w:space="0" w:color="000000"/>
              <w:bottom w:val="single" w:sz="4" w:space="0" w:color="000000"/>
            </w:tcBorders>
            <w:tcMar>
              <w:top w:w="0" w:type="dxa"/>
              <w:left w:w="57" w:type="dxa"/>
              <w:bottom w:w="0" w:type="dxa"/>
              <w:right w:w="57" w:type="dxa"/>
            </w:tcMar>
          </w:tcPr>
          <w:p w14:paraId="113437CB"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tcPr>
          <w:p w14:paraId="1B4D1820"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595" w:type="dxa"/>
            <w:tcBorders>
              <w:bottom w:val="single" w:sz="4" w:space="0" w:color="000000"/>
              <w:right w:val="single" w:sz="4" w:space="0" w:color="000000"/>
            </w:tcBorders>
            <w:tcMar>
              <w:top w:w="0" w:type="dxa"/>
              <w:left w:w="57" w:type="dxa"/>
              <w:bottom w:w="0" w:type="dxa"/>
              <w:right w:w="57" w:type="dxa"/>
            </w:tcMar>
          </w:tcPr>
          <w:p w14:paraId="77A351FF"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540" w:type="dxa"/>
            <w:tcBorders>
              <w:bottom w:val="single" w:sz="4" w:space="0" w:color="000000"/>
              <w:right w:val="single" w:sz="4" w:space="0" w:color="000000"/>
            </w:tcBorders>
            <w:tcMar>
              <w:top w:w="0" w:type="dxa"/>
              <w:left w:w="57" w:type="dxa"/>
              <w:bottom w:w="0" w:type="dxa"/>
              <w:right w:w="57" w:type="dxa"/>
            </w:tcMar>
          </w:tcPr>
          <w:p w14:paraId="4F8DA3B0"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07CD811D"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71DEF7C5"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11D4304A"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w:t>
            </w:r>
          </w:p>
        </w:tc>
      </w:tr>
      <w:tr w:rsidR="002357DB" w:rsidRPr="00D46776" w14:paraId="54A86DF2"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70C7B879"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5</w:t>
            </w:r>
          </w:p>
        </w:tc>
        <w:tc>
          <w:tcPr>
            <w:tcW w:w="40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8FCE4BB"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8DFADA1"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tcPr>
          <w:p w14:paraId="1814CF36"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信息技术</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715DF64C" w14:textId="77777777" w:rsidR="002357DB" w:rsidRPr="00D46776" w:rsidRDefault="002357DB" w:rsidP="00B9646D">
            <w:pPr>
              <w:jc w:val="center"/>
              <w:rPr>
                <w:rFonts w:ascii="仿宋_GB2312" w:eastAsia="仿宋_GB2312" w:hAnsi="等线"/>
                <w:color w:val="000000"/>
                <w:sz w:val="24"/>
              </w:rPr>
            </w:pPr>
            <w:r w:rsidRPr="00D46776">
              <w:rPr>
                <w:rFonts w:ascii="仿宋_GB2312" w:eastAsia="仿宋_GB2312" w:hAnsi="等线" w:hint="eastAsia"/>
                <w:color w:val="000000"/>
                <w:sz w:val="24"/>
              </w:rPr>
              <w:t>128</w:t>
            </w:r>
          </w:p>
        </w:tc>
        <w:tc>
          <w:tcPr>
            <w:tcW w:w="545" w:type="dxa"/>
            <w:tcBorders>
              <w:bottom w:val="single" w:sz="4" w:space="0" w:color="000000"/>
              <w:right w:val="single" w:sz="4" w:space="0" w:color="000000"/>
            </w:tcBorders>
            <w:tcMar>
              <w:top w:w="0" w:type="dxa"/>
              <w:left w:w="57" w:type="dxa"/>
              <w:bottom w:w="0" w:type="dxa"/>
              <w:right w:w="57" w:type="dxa"/>
            </w:tcMar>
          </w:tcPr>
          <w:p w14:paraId="3CBEBDD7"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8</w:t>
            </w:r>
          </w:p>
        </w:tc>
        <w:tc>
          <w:tcPr>
            <w:tcW w:w="411" w:type="dxa"/>
            <w:tcBorders>
              <w:bottom w:val="single" w:sz="4" w:space="0" w:color="000000"/>
            </w:tcBorders>
            <w:tcMar>
              <w:top w:w="0" w:type="dxa"/>
              <w:left w:w="57" w:type="dxa"/>
              <w:bottom w:w="0" w:type="dxa"/>
              <w:right w:w="57" w:type="dxa"/>
            </w:tcMar>
          </w:tcPr>
          <w:p w14:paraId="7C85C13C"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5</w:t>
            </w:r>
          </w:p>
        </w:tc>
        <w:tc>
          <w:tcPr>
            <w:tcW w:w="536" w:type="dxa"/>
            <w:tcBorders>
              <w:left w:val="single" w:sz="4" w:space="0" w:color="000000"/>
              <w:bottom w:val="single" w:sz="4" w:space="0" w:color="000000"/>
            </w:tcBorders>
            <w:tcMar>
              <w:top w:w="0" w:type="dxa"/>
              <w:left w:w="57" w:type="dxa"/>
              <w:bottom w:w="0" w:type="dxa"/>
              <w:right w:w="57" w:type="dxa"/>
            </w:tcMar>
          </w:tcPr>
          <w:p w14:paraId="32531CB9"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3</w:t>
            </w: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tcPr>
          <w:p w14:paraId="3981BDD9" w14:textId="77777777" w:rsidR="002357DB" w:rsidRPr="00D46776" w:rsidRDefault="002357DB" w:rsidP="00B9646D">
            <w:pPr>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tcPr>
          <w:p w14:paraId="415D031A" w14:textId="77777777" w:rsidR="002357DB" w:rsidRPr="00D46776" w:rsidRDefault="002357DB" w:rsidP="00B9646D">
            <w:pPr>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tcPr>
          <w:p w14:paraId="284CCB0C" w14:textId="77777777" w:rsidR="002357DB" w:rsidRPr="00D46776" w:rsidRDefault="002357DB" w:rsidP="00B9646D">
            <w:pPr>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25165398"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6491A597"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w:t>
            </w:r>
          </w:p>
        </w:tc>
        <w:tc>
          <w:tcPr>
            <w:tcW w:w="454" w:type="dxa"/>
            <w:tcBorders>
              <w:top w:val="single" w:sz="4" w:space="0" w:color="000000"/>
              <w:bottom w:val="single" w:sz="4" w:space="0" w:color="000000"/>
              <w:right w:val="single" w:sz="4" w:space="0" w:color="000000"/>
            </w:tcBorders>
            <w:tcMar>
              <w:top w:w="0" w:type="dxa"/>
              <w:left w:w="57" w:type="dxa"/>
              <w:bottom w:w="0" w:type="dxa"/>
              <w:right w:w="57" w:type="dxa"/>
            </w:tcMar>
            <w:vAlign w:val="center"/>
          </w:tcPr>
          <w:p w14:paraId="428A749C" w14:textId="77777777" w:rsidR="002357DB" w:rsidRPr="00D46776" w:rsidRDefault="002357DB" w:rsidP="00B9646D">
            <w:pPr>
              <w:widowControl/>
              <w:snapToGrid w:val="0"/>
              <w:spacing w:line="320" w:lineRule="exact"/>
              <w:jc w:val="center"/>
              <w:rPr>
                <w:rFonts w:ascii="仿宋_GB2312" w:eastAsia="仿宋_GB2312" w:hAnsi="仿宋"/>
                <w:sz w:val="24"/>
              </w:rPr>
            </w:pPr>
          </w:p>
        </w:tc>
      </w:tr>
      <w:tr w:rsidR="002357DB" w:rsidRPr="00D46776" w14:paraId="15F3F01B"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5C8EBE9E"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6</w:t>
            </w:r>
          </w:p>
        </w:tc>
        <w:tc>
          <w:tcPr>
            <w:tcW w:w="40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B33AE34"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8AEF5EE"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tcPr>
          <w:p w14:paraId="2B1D7AD0" w14:textId="77777777" w:rsidR="002357DB" w:rsidRPr="00D46776" w:rsidRDefault="002357DB" w:rsidP="00B9646D">
            <w:pPr>
              <w:widowControl/>
              <w:spacing w:line="320" w:lineRule="exact"/>
              <w:jc w:val="center"/>
              <w:rPr>
                <w:rFonts w:ascii="仿宋_GB2312" w:eastAsia="仿宋_GB2312" w:hAnsi="仿宋"/>
                <w:sz w:val="24"/>
              </w:rPr>
            </w:pPr>
            <w:r w:rsidRPr="00D46776">
              <w:rPr>
                <w:rFonts w:ascii="仿宋_GB2312" w:eastAsia="仿宋_GB2312" w:hAnsi="仿宋" w:hint="eastAsia"/>
                <w:sz w:val="24"/>
              </w:rPr>
              <w:t>职业生涯规划</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24FD3EC1" w14:textId="77777777" w:rsidR="002357DB" w:rsidRPr="00D46776" w:rsidRDefault="002357DB" w:rsidP="00B9646D">
            <w:pPr>
              <w:jc w:val="center"/>
              <w:rPr>
                <w:rFonts w:ascii="仿宋_GB2312" w:eastAsia="仿宋_GB2312" w:hAnsi="等线"/>
                <w:color w:val="000000"/>
                <w:sz w:val="24"/>
              </w:rPr>
            </w:pPr>
            <w:r w:rsidRPr="00D46776">
              <w:rPr>
                <w:rFonts w:ascii="仿宋_GB2312" w:eastAsia="仿宋_GB2312" w:hAnsi="等线" w:hint="eastAsia"/>
                <w:color w:val="000000"/>
                <w:sz w:val="24"/>
              </w:rPr>
              <w:t>32</w:t>
            </w:r>
          </w:p>
        </w:tc>
        <w:tc>
          <w:tcPr>
            <w:tcW w:w="545" w:type="dxa"/>
            <w:tcBorders>
              <w:bottom w:val="single" w:sz="4" w:space="0" w:color="000000"/>
              <w:right w:val="single" w:sz="4" w:space="0" w:color="000000"/>
            </w:tcBorders>
            <w:tcMar>
              <w:top w:w="0" w:type="dxa"/>
              <w:left w:w="57" w:type="dxa"/>
              <w:bottom w:w="0" w:type="dxa"/>
              <w:right w:w="57" w:type="dxa"/>
            </w:tcMar>
          </w:tcPr>
          <w:p w14:paraId="225D26A4" w14:textId="77777777" w:rsidR="002357DB" w:rsidRPr="00D46776" w:rsidRDefault="002357DB" w:rsidP="00B9646D">
            <w:pPr>
              <w:widowControl/>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411" w:type="dxa"/>
            <w:tcBorders>
              <w:bottom w:val="single" w:sz="4" w:space="0" w:color="000000"/>
            </w:tcBorders>
            <w:tcMar>
              <w:top w:w="0" w:type="dxa"/>
              <w:left w:w="57" w:type="dxa"/>
              <w:bottom w:w="0" w:type="dxa"/>
              <w:right w:w="57" w:type="dxa"/>
            </w:tcMar>
          </w:tcPr>
          <w:p w14:paraId="6AA021B7"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536" w:type="dxa"/>
            <w:tcBorders>
              <w:left w:val="single" w:sz="4" w:space="0" w:color="000000"/>
              <w:bottom w:val="single" w:sz="4" w:space="0" w:color="000000"/>
            </w:tcBorders>
            <w:tcMar>
              <w:top w:w="0" w:type="dxa"/>
              <w:left w:w="57" w:type="dxa"/>
              <w:bottom w:w="0" w:type="dxa"/>
              <w:right w:w="57" w:type="dxa"/>
            </w:tcMar>
          </w:tcPr>
          <w:p w14:paraId="1C3A55E7" w14:textId="77777777" w:rsidR="002357DB" w:rsidRPr="00D46776" w:rsidRDefault="002357DB" w:rsidP="00B9646D">
            <w:pPr>
              <w:spacing w:line="320" w:lineRule="exact"/>
              <w:jc w:val="center"/>
              <w:rPr>
                <w:rFonts w:ascii="仿宋_GB2312" w:eastAsia="仿宋_GB2312" w:hAnsi="仿宋"/>
                <w:sz w:val="24"/>
              </w:rPr>
            </w:pP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tcPr>
          <w:p w14:paraId="04FE5264" w14:textId="77777777" w:rsidR="002357DB" w:rsidRPr="00D46776" w:rsidRDefault="002357DB" w:rsidP="00B9646D">
            <w:pPr>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tcPr>
          <w:p w14:paraId="2BAB8725" w14:textId="77777777" w:rsidR="002357DB" w:rsidRPr="00D46776" w:rsidRDefault="002357DB" w:rsidP="00B9646D">
            <w:pPr>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6E6C4E7C" w14:textId="77777777" w:rsidR="002357DB" w:rsidRPr="00D46776" w:rsidRDefault="002357DB" w:rsidP="00B9646D">
            <w:pPr>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4C0BE627" w14:textId="77777777" w:rsidR="002357DB" w:rsidRPr="00D46776" w:rsidRDefault="002357DB" w:rsidP="00B9646D">
            <w:pPr>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7F8950CA"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w:t>
            </w: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51ED416E" w14:textId="77777777" w:rsidR="002357DB" w:rsidRPr="00D46776" w:rsidRDefault="002357DB" w:rsidP="00B9646D">
            <w:pPr>
              <w:widowControl/>
              <w:snapToGrid w:val="0"/>
              <w:spacing w:line="320" w:lineRule="exact"/>
              <w:jc w:val="center"/>
              <w:rPr>
                <w:rFonts w:ascii="仿宋_GB2312" w:eastAsia="仿宋_GB2312" w:hAnsi="仿宋"/>
                <w:sz w:val="24"/>
              </w:rPr>
            </w:pPr>
          </w:p>
        </w:tc>
      </w:tr>
      <w:tr w:rsidR="002357DB" w:rsidRPr="00D46776" w14:paraId="6BF3CC97"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4A4EF8CD"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7</w:t>
            </w:r>
          </w:p>
        </w:tc>
        <w:tc>
          <w:tcPr>
            <w:tcW w:w="40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2ABA4C4"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DDCDA4F"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tcPr>
          <w:p w14:paraId="3CAFB9C7" w14:textId="77777777" w:rsidR="002357DB" w:rsidRPr="00D46776" w:rsidRDefault="002357DB" w:rsidP="00B9646D">
            <w:pPr>
              <w:widowControl/>
              <w:spacing w:line="320" w:lineRule="exact"/>
              <w:jc w:val="center"/>
              <w:rPr>
                <w:rFonts w:ascii="仿宋_GB2312" w:eastAsia="仿宋_GB2312" w:hAnsi="仿宋"/>
                <w:sz w:val="24"/>
              </w:rPr>
            </w:pPr>
            <w:r w:rsidRPr="00D46776">
              <w:rPr>
                <w:rFonts w:ascii="仿宋_GB2312" w:eastAsia="仿宋_GB2312" w:hAnsi="仿宋" w:hint="eastAsia"/>
                <w:sz w:val="24"/>
              </w:rPr>
              <w:t>职业道德与法律</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3C76E029" w14:textId="77777777" w:rsidR="002357DB" w:rsidRPr="00D46776" w:rsidRDefault="002357DB" w:rsidP="00B9646D">
            <w:pPr>
              <w:jc w:val="center"/>
              <w:rPr>
                <w:rFonts w:ascii="仿宋_GB2312" w:eastAsia="仿宋_GB2312" w:hAnsi="等线"/>
                <w:color w:val="000000"/>
                <w:sz w:val="24"/>
              </w:rPr>
            </w:pPr>
            <w:r w:rsidRPr="00D46776">
              <w:rPr>
                <w:rFonts w:ascii="仿宋_GB2312" w:eastAsia="仿宋_GB2312" w:hAnsi="等线" w:hint="eastAsia"/>
                <w:color w:val="000000"/>
                <w:sz w:val="24"/>
              </w:rPr>
              <w:t>32</w:t>
            </w:r>
          </w:p>
        </w:tc>
        <w:tc>
          <w:tcPr>
            <w:tcW w:w="545" w:type="dxa"/>
            <w:tcBorders>
              <w:bottom w:val="single" w:sz="4" w:space="0" w:color="000000"/>
              <w:right w:val="single" w:sz="4" w:space="0" w:color="000000"/>
            </w:tcBorders>
            <w:tcMar>
              <w:top w:w="0" w:type="dxa"/>
              <w:left w:w="57" w:type="dxa"/>
              <w:bottom w:w="0" w:type="dxa"/>
              <w:right w:w="57" w:type="dxa"/>
            </w:tcMar>
          </w:tcPr>
          <w:p w14:paraId="378248B5" w14:textId="77777777" w:rsidR="002357DB" w:rsidRPr="00D46776" w:rsidRDefault="002357DB" w:rsidP="00B9646D">
            <w:pPr>
              <w:widowControl/>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411" w:type="dxa"/>
            <w:tcBorders>
              <w:bottom w:val="single" w:sz="4" w:space="0" w:color="000000"/>
            </w:tcBorders>
            <w:tcMar>
              <w:top w:w="0" w:type="dxa"/>
              <w:left w:w="57" w:type="dxa"/>
              <w:bottom w:w="0" w:type="dxa"/>
              <w:right w:w="57" w:type="dxa"/>
            </w:tcMar>
          </w:tcPr>
          <w:p w14:paraId="1C2C09FE" w14:textId="77777777" w:rsidR="002357DB" w:rsidRPr="00D46776" w:rsidRDefault="002357DB" w:rsidP="00B9646D">
            <w:pPr>
              <w:spacing w:line="320" w:lineRule="exact"/>
              <w:jc w:val="center"/>
              <w:rPr>
                <w:rFonts w:ascii="仿宋_GB2312" w:eastAsia="仿宋_GB2312" w:hAnsi="仿宋"/>
                <w:sz w:val="24"/>
              </w:rPr>
            </w:pPr>
          </w:p>
        </w:tc>
        <w:tc>
          <w:tcPr>
            <w:tcW w:w="536" w:type="dxa"/>
            <w:tcBorders>
              <w:left w:val="single" w:sz="4" w:space="0" w:color="000000"/>
              <w:bottom w:val="single" w:sz="4" w:space="0" w:color="000000"/>
            </w:tcBorders>
            <w:tcMar>
              <w:top w:w="0" w:type="dxa"/>
              <w:left w:w="57" w:type="dxa"/>
              <w:bottom w:w="0" w:type="dxa"/>
              <w:right w:w="57" w:type="dxa"/>
            </w:tcMar>
          </w:tcPr>
          <w:p w14:paraId="60881EA0"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tcPr>
          <w:p w14:paraId="610BD9A8" w14:textId="77777777" w:rsidR="002357DB" w:rsidRPr="00D46776" w:rsidRDefault="002357DB" w:rsidP="00B9646D">
            <w:pPr>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tcPr>
          <w:p w14:paraId="1EA9F3B3" w14:textId="77777777" w:rsidR="002357DB" w:rsidRPr="00D46776" w:rsidRDefault="002357DB" w:rsidP="00B9646D">
            <w:pPr>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78F6E28E" w14:textId="77777777" w:rsidR="002357DB" w:rsidRPr="00D46776" w:rsidRDefault="002357DB" w:rsidP="00B9646D">
            <w:pPr>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325E5B32" w14:textId="77777777" w:rsidR="002357DB" w:rsidRPr="00D46776" w:rsidRDefault="002357DB" w:rsidP="00B9646D">
            <w:pPr>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68DD5F82"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w:t>
            </w: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0FA5EFF9" w14:textId="77777777" w:rsidR="002357DB" w:rsidRPr="00D46776" w:rsidRDefault="002357DB" w:rsidP="00B9646D">
            <w:pPr>
              <w:widowControl/>
              <w:snapToGrid w:val="0"/>
              <w:spacing w:line="320" w:lineRule="exact"/>
              <w:jc w:val="center"/>
              <w:rPr>
                <w:rFonts w:ascii="仿宋_GB2312" w:eastAsia="仿宋_GB2312" w:hAnsi="仿宋"/>
                <w:sz w:val="24"/>
              </w:rPr>
            </w:pPr>
          </w:p>
        </w:tc>
      </w:tr>
      <w:tr w:rsidR="002357DB" w:rsidRPr="00D46776" w14:paraId="5D301FE8"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02FCB259"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8</w:t>
            </w:r>
          </w:p>
        </w:tc>
        <w:tc>
          <w:tcPr>
            <w:tcW w:w="40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352AC9E"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5B4EA4B"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tcPr>
          <w:p w14:paraId="088CEEE7" w14:textId="77777777" w:rsidR="002357DB" w:rsidRPr="00D46776" w:rsidRDefault="002357DB" w:rsidP="00B9646D">
            <w:pPr>
              <w:widowControl/>
              <w:spacing w:line="320" w:lineRule="exact"/>
              <w:jc w:val="center"/>
              <w:rPr>
                <w:rFonts w:ascii="仿宋_GB2312" w:eastAsia="仿宋_GB2312" w:hAnsi="仿宋"/>
                <w:sz w:val="24"/>
              </w:rPr>
            </w:pPr>
            <w:r w:rsidRPr="00D46776">
              <w:rPr>
                <w:rFonts w:ascii="仿宋_GB2312" w:eastAsia="仿宋_GB2312" w:hAnsi="仿宋" w:hint="eastAsia"/>
                <w:sz w:val="24"/>
              </w:rPr>
              <w:t>经济政治与社会</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21B5DB7A" w14:textId="77777777" w:rsidR="002357DB" w:rsidRPr="00D46776" w:rsidRDefault="002357DB" w:rsidP="00B9646D">
            <w:pPr>
              <w:jc w:val="center"/>
              <w:rPr>
                <w:rFonts w:ascii="仿宋_GB2312" w:eastAsia="仿宋_GB2312" w:hAnsi="等线"/>
                <w:color w:val="000000"/>
                <w:sz w:val="24"/>
              </w:rPr>
            </w:pPr>
            <w:r w:rsidRPr="00D46776">
              <w:rPr>
                <w:rFonts w:ascii="仿宋_GB2312" w:eastAsia="仿宋_GB2312" w:hAnsi="等线" w:hint="eastAsia"/>
                <w:color w:val="000000"/>
                <w:sz w:val="24"/>
              </w:rPr>
              <w:t>32</w:t>
            </w:r>
          </w:p>
        </w:tc>
        <w:tc>
          <w:tcPr>
            <w:tcW w:w="545" w:type="dxa"/>
            <w:tcBorders>
              <w:bottom w:val="single" w:sz="4" w:space="0" w:color="000000"/>
              <w:right w:val="single" w:sz="4" w:space="0" w:color="000000"/>
            </w:tcBorders>
            <w:tcMar>
              <w:top w:w="0" w:type="dxa"/>
              <w:left w:w="57" w:type="dxa"/>
              <w:bottom w:w="0" w:type="dxa"/>
              <w:right w:w="57" w:type="dxa"/>
            </w:tcMar>
          </w:tcPr>
          <w:p w14:paraId="58B19CB4" w14:textId="77777777" w:rsidR="002357DB" w:rsidRPr="00D46776" w:rsidRDefault="002357DB" w:rsidP="00B9646D">
            <w:pPr>
              <w:widowControl/>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411" w:type="dxa"/>
            <w:tcBorders>
              <w:bottom w:val="single" w:sz="4" w:space="0" w:color="000000"/>
            </w:tcBorders>
            <w:tcMar>
              <w:top w:w="0" w:type="dxa"/>
              <w:left w:w="57" w:type="dxa"/>
              <w:bottom w:w="0" w:type="dxa"/>
              <w:right w:w="57" w:type="dxa"/>
            </w:tcMar>
          </w:tcPr>
          <w:p w14:paraId="30D586E0" w14:textId="77777777" w:rsidR="002357DB" w:rsidRPr="00D46776" w:rsidRDefault="002357DB" w:rsidP="00B9646D">
            <w:pPr>
              <w:spacing w:line="320" w:lineRule="exact"/>
              <w:jc w:val="center"/>
              <w:rPr>
                <w:rFonts w:ascii="仿宋_GB2312" w:eastAsia="仿宋_GB2312" w:hAnsi="仿宋"/>
                <w:sz w:val="24"/>
              </w:rPr>
            </w:pPr>
          </w:p>
        </w:tc>
        <w:tc>
          <w:tcPr>
            <w:tcW w:w="536" w:type="dxa"/>
            <w:tcBorders>
              <w:left w:val="single" w:sz="4" w:space="0" w:color="000000"/>
              <w:bottom w:val="single" w:sz="4" w:space="0" w:color="000000"/>
            </w:tcBorders>
            <w:tcMar>
              <w:top w:w="0" w:type="dxa"/>
              <w:left w:w="57" w:type="dxa"/>
              <w:bottom w:w="0" w:type="dxa"/>
              <w:right w:w="57" w:type="dxa"/>
            </w:tcMar>
          </w:tcPr>
          <w:p w14:paraId="0AA3FEEB" w14:textId="77777777" w:rsidR="002357DB" w:rsidRPr="00D46776" w:rsidRDefault="002357DB" w:rsidP="00B9646D">
            <w:pPr>
              <w:spacing w:line="320" w:lineRule="exact"/>
              <w:jc w:val="center"/>
              <w:rPr>
                <w:rFonts w:ascii="仿宋_GB2312" w:eastAsia="仿宋_GB2312" w:hAnsi="仿宋"/>
                <w:sz w:val="24"/>
              </w:rPr>
            </w:pP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tcPr>
          <w:p w14:paraId="5077320C"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595" w:type="dxa"/>
            <w:tcBorders>
              <w:bottom w:val="single" w:sz="4" w:space="0" w:color="000000"/>
              <w:right w:val="single" w:sz="4" w:space="0" w:color="000000"/>
            </w:tcBorders>
            <w:tcMar>
              <w:top w:w="0" w:type="dxa"/>
              <w:left w:w="57" w:type="dxa"/>
              <w:bottom w:w="0" w:type="dxa"/>
              <w:right w:w="57" w:type="dxa"/>
            </w:tcMar>
          </w:tcPr>
          <w:p w14:paraId="07C7C470" w14:textId="77777777" w:rsidR="002357DB" w:rsidRPr="00D46776" w:rsidRDefault="002357DB" w:rsidP="00B9646D">
            <w:pPr>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tcPr>
          <w:p w14:paraId="15C7BA82" w14:textId="77777777" w:rsidR="002357DB" w:rsidRPr="00D46776" w:rsidRDefault="002357DB" w:rsidP="00B9646D">
            <w:pPr>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2A4ABB16"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0FF7F4C4"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w:t>
            </w: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3675B867" w14:textId="77777777" w:rsidR="002357DB" w:rsidRPr="00D46776" w:rsidRDefault="002357DB" w:rsidP="00B9646D">
            <w:pPr>
              <w:widowControl/>
              <w:snapToGrid w:val="0"/>
              <w:spacing w:line="320" w:lineRule="exact"/>
              <w:jc w:val="center"/>
              <w:rPr>
                <w:rFonts w:ascii="仿宋_GB2312" w:eastAsia="仿宋_GB2312" w:hAnsi="仿宋"/>
                <w:sz w:val="24"/>
              </w:rPr>
            </w:pPr>
          </w:p>
        </w:tc>
      </w:tr>
      <w:tr w:rsidR="002357DB" w:rsidRPr="00D46776" w14:paraId="0A2661F9"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1A44F4FB"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9</w:t>
            </w:r>
          </w:p>
        </w:tc>
        <w:tc>
          <w:tcPr>
            <w:tcW w:w="40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276F1A9"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821CE3E"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tcPr>
          <w:p w14:paraId="13F1DEF1" w14:textId="77777777" w:rsidR="002357DB" w:rsidRPr="00D46776" w:rsidRDefault="002357DB" w:rsidP="00B9646D">
            <w:pPr>
              <w:widowControl/>
              <w:spacing w:line="320" w:lineRule="exact"/>
              <w:jc w:val="center"/>
              <w:rPr>
                <w:rFonts w:ascii="仿宋_GB2312" w:eastAsia="仿宋_GB2312" w:hAnsi="仿宋"/>
                <w:sz w:val="24"/>
              </w:rPr>
            </w:pPr>
            <w:r w:rsidRPr="00D46776">
              <w:rPr>
                <w:rFonts w:ascii="仿宋_GB2312" w:eastAsia="仿宋_GB2312" w:hAnsi="仿宋" w:hint="eastAsia"/>
                <w:sz w:val="24"/>
              </w:rPr>
              <w:t>哲学与人生</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410282CA" w14:textId="77777777" w:rsidR="002357DB" w:rsidRPr="00D46776" w:rsidRDefault="002357DB" w:rsidP="00B9646D">
            <w:pPr>
              <w:jc w:val="center"/>
              <w:rPr>
                <w:rFonts w:ascii="仿宋_GB2312" w:eastAsia="仿宋_GB2312" w:hAnsi="等线"/>
                <w:color w:val="000000"/>
                <w:sz w:val="24"/>
              </w:rPr>
            </w:pPr>
            <w:r w:rsidRPr="00D46776">
              <w:rPr>
                <w:rFonts w:ascii="仿宋_GB2312" w:eastAsia="仿宋_GB2312" w:hAnsi="等线" w:hint="eastAsia"/>
                <w:color w:val="000000"/>
                <w:sz w:val="24"/>
              </w:rPr>
              <w:t>32</w:t>
            </w:r>
          </w:p>
        </w:tc>
        <w:tc>
          <w:tcPr>
            <w:tcW w:w="545" w:type="dxa"/>
            <w:tcBorders>
              <w:bottom w:val="single" w:sz="4" w:space="0" w:color="000000"/>
              <w:right w:val="single" w:sz="4" w:space="0" w:color="000000"/>
            </w:tcBorders>
            <w:tcMar>
              <w:top w:w="0" w:type="dxa"/>
              <w:left w:w="57" w:type="dxa"/>
              <w:bottom w:w="0" w:type="dxa"/>
              <w:right w:w="57" w:type="dxa"/>
            </w:tcMar>
          </w:tcPr>
          <w:p w14:paraId="186064EA"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411" w:type="dxa"/>
            <w:tcBorders>
              <w:bottom w:val="single" w:sz="4" w:space="0" w:color="000000"/>
            </w:tcBorders>
            <w:tcMar>
              <w:top w:w="0" w:type="dxa"/>
              <w:left w:w="57" w:type="dxa"/>
              <w:bottom w:w="0" w:type="dxa"/>
              <w:right w:w="57" w:type="dxa"/>
            </w:tcMar>
          </w:tcPr>
          <w:p w14:paraId="450C1D34" w14:textId="77777777" w:rsidR="002357DB" w:rsidRPr="00D46776" w:rsidRDefault="002357DB" w:rsidP="00B9646D">
            <w:pPr>
              <w:spacing w:line="320" w:lineRule="exact"/>
              <w:jc w:val="center"/>
              <w:rPr>
                <w:rFonts w:ascii="仿宋_GB2312" w:eastAsia="仿宋_GB2312" w:hAnsi="仿宋"/>
                <w:sz w:val="24"/>
              </w:rPr>
            </w:pPr>
          </w:p>
        </w:tc>
        <w:tc>
          <w:tcPr>
            <w:tcW w:w="536" w:type="dxa"/>
            <w:tcBorders>
              <w:left w:val="single" w:sz="4" w:space="0" w:color="000000"/>
              <w:bottom w:val="single" w:sz="4" w:space="0" w:color="000000"/>
            </w:tcBorders>
            <w:tcMar>
              <w:top w:w="0" w:type="dxa"/>
              <w:left w:w="57" w:type="dxa"/>
              <w:bottom w:w="0" w:type="dxa"/>
              <w:right w:w="57" w:type="dxa"/>
            </w:tcMar>
          </w:tcPr>
          <w:p w14:paraId="7CC93691" w14:textId="77777777" w:rsidR="002357DB" w:rsidRPr="00D46776" w:rsidRDefault="002357DB" w:rsidP="00B9646D">
            <w:pPr>
              <w:spacing w:line="320" w:lineRule="exact"/>
              <w:jc w:val="center"/>
              <w:rPr>
                <w:rFonts w:ascii="仿宋_GB2312" w:eastAsia="仿宋_GB2312" w:hAnsi="仿宋"/>
                <w:sz w:val="24"/>
              </w:rPr>
            </w:pP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tcPr>
          <w:p w14:paraId="4E3F6158" w14:textId="77777777" w:rsidR="002357DB" w:rsidRPr="00D46776" w:rsidRDefault="002357DB" w:rsidP="00B9646D">
            <w:pPr>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tcPr>
          <w:p w14:paraId="708652CB" w14:textId="7F12C688" w:rsidR="002357DB" w:rsidRPr="00D46776" w:rsidRDefault="00156EB0" w:rsidP="00B9646D">
            <w:pPr>
              <w:spacing w:line="320" w:lineRule="exact"/>
              <w:jc w:val="center"/>
              <w:rPr>
                <w:rFonts w:ascii="仿宋_GB2312" w:eastAsia="仿宋_GB2312" w:hAnsi="仿宋"/>
                <w:sz w:val="24"/>
              </w:rPr>
            </w:pPr>
            <w:r w:rsidRPr="00D46776">
              <w:rPr>
                <w:rFonts w:ascii="仿宋_GB2312" w:eastAsia="仿宋_GB2312" w:hAnsi="仿宋"/>
                <w:sz w:val="24"/>
              </w:rPr>
              <w:t>2</w:t>
            </w:r>
          </w:p>
        </w:tc>
        <w:tc>
          <w:tcPr>
            <w:tcW w:w="540" w:type="dxa"/>
            <w:tcBorders>
              <w:bottom w:val="single" w:sz="4" w:space="0" w:color="000000"/>
              <w:right w:val="single" w:sz="4" w:space="0" w:color="000000"/>
            </w:tcBorders>
            <w:tcMar>
              <w:top w:w="0" w:type="dxa"/>
              <w:left w:w="57" w:type="dxa"/>
              <w:bottom w:w="0" w:type="dxa"/>
              <w:right w:w="57" w:type="dxa"/>
            </w:tcMar>
          </w:tcPr>
          <w:p w14:paraId="6C23302D" w14:textId="77777777" w:rsidR="002357DB" w:rsidRPr="00D46776" w:rsidRDefault="002357DB" w:rsidP="00B9646D">
            <w:pPr>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1CFC270F"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107335E8"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w:t>
            </w: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2EE7B563" w14:textId="77777777" w:rsidR="002357DB" w:rsidRPr="00D46776" w:rsidRDefault="002357DB" w:rsidP="00B9646D">
            <w:pPr>
              <w:widowControl/>
              <w:snapToGrid w:val="0"/>
              <w:spacing w:line="320" w:lineRule="exact"/>
              <w:jc w:val="center"/>
              <w:rPr>
                <w:rFonts w:ascii="仿宋_GB2312" w:eastAsia="仿宋_GB2312" w:hAnsi="仿宋"/>
                <w:sz w:val="24"/>
              </w:rPr>
            </w:pPr>
          </w:p>
        </w:tc>
      </w:tr>
      <w:tr w:rsidR="002357DB" w:rsidRPr="00D46776" w14:paraId="18178A01"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7D893A1C"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10</w:t>
            </w:r>
          </w:p>
        </w:tc>
        <w:tc>
          <w:tcPr>
            <w:tcW w:w="40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4874E45"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5D2578D"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tcPr>
          <w:p w14:paraId="117595B1" w14:textId="77777777" w:rsidR="002357DB" w:rsidRPr="00D46776" w:rsidRDefault="002357DB" w:rsidP="00B9646D">
            <w:pPr>
              <w:widowControl/>
              <w:spacing w:line="320" w:lineRule="exact"/>
              <w:jc w:val="center"/>
              <w:rPr>
                <w:rFonts w:ascii="仿宋_GB2312" w:eastAsia="仿宋_GB2312" w:hAnsi="仿宋"/>
                <w:sz w:val="24"/>
              </w:rPr>
            </w:pPr>
            <w:r w:rsidRPr="00D46776">
              <w:rPr>
                <w:rFonts w:ascii="仿宋_GB2312" w:eastAsia="仿宋_GB2312" w:hAnsi="仿宋" w:hint="eastAsia"/>
                <w:sz w:val="24"/>
              </w:rPr>
              <w:t>德育（学测）</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66FC5621" w14:textId="77777777" w:rsidR="002357DB" w:rsidRPr="00D46776" w:rsidRDefault="002357DB" w:rsidP="00B9646D">
            <w:pPr>
              <w:jc w:val="center"/>
              <w:rPr>
                <w:rFonts w:ascii="仿宋_GB2312" w:eastAsia="仿宋_GB2312" w:hAnsi="等线"/>
                <w:color w:val="000000"/>
                <w:sz w:val="24"/>
              </w:rPr>
            </w:pPr>
            <w:r w:rsidRPr="00D46776">
              <w:rPr>
                <w:rFonts w:ascii="仿宋_GB2312" w:eastAsia="仿宋_GB2312" w:hAnsi="等线" w:hint="eastAsia"/>
                <w:color w:val="000000"/>
                <w:sz w:val="24"/>
              </w:rPr>
              <w:t>32</w:t>
            </w:r>
          </w:p>
        </w:tc>
        <w:tc>
          <w:tcPr>
            <w:tcW w:w="545" w:type="dxa"/>
            <w:tcBorders>
              <w:bottom w:val="single" w:sz="4" w:space="0" w:color="000000"/>
              <w:right w:val="single" w:sz="4" w:space="0" w:color="000000"/>
            </w:tcBorders>
            <w:tcMar>
              <w:top w:w="0" w:type="dxa"/>
              <w:left w:w="57" w:type="dxa"/>
              <w:bottom w:w="0" w:type="dxa"/>
              <w:right w:w="57" w:type="dxa"/>
            </w:tcMar>
          </w:tcPr>
          <w:p w14:paraId="79811DFB"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411" w:type="dxa"/>
            <w:tcBorders>
              <w:bottom w:val="single" w:sz="4" w:space="0" w:color="000000"/>
            </w:tcBorders>
            <w:tcMar>
              <w:top w:w="0" w:type="dxa"/>
              <w:left w:w="57" w:type="dxa"/>
              <w:bottom w:w="0" w:type="dxa"/>
              <w:right w:w="57" w:type="dxa"/>
            </w:tcMar>
          </w:tcPr>
          <w:p w14:paraId="696818E6" w14:textId="77777777" w:rsidR="002357DB" w:rsidRPr="00D46776" w:rsidRDefault="002357DB" w:rsidP="00B9646D">
            <w:pPr>
              <w:spacing w:line="320" w:lineRule="exact"/>
              <w:jc w:val="center"/>
              <w:rPr>
                <w:rFonts w:ascii="仿宋_GB2312" w:eastAsia="仿宋_GB2312" w:hAnsi="仿宋"/>
                <w:sz w:val="24"/>
              </w:rPr>
            </w:pPr>
          </w:p>
        </w:tc>
        <w:tc>
          <w:tcPr>
            <w:tcW w:w="536" w:type="dxa"/>
            <w:tcBorders>
              <w:left w:val="single" w:sz="4" w:space="0" w:color="000000"/>
              <w:bottom w:val="single" w:sz="4" w:space="0" w:color="000000"/>
            </w:tcBorders>
            <w:tcMar>
              <w:top w:w="0" w:type="dxa"/>
              <w:left w:w="57" w:type="dxa"/>
              <w:bottom w:w="0" w:type="dxa"/>
              <w:right w:w="57" w:type="dxa"/>
            </w:tcMar>
          </w:tcPr>
          <w:p w14:paraId="59900CFD" w14:textId="77777777" w:rsidR="002357DB" w:rsidRPr="00D46776" w:rsidRDefault="002357DB" w:rsidP="00B9646D">
            <w:pPr>
              <w:spacing w:line="320" w:lineRule="exact"/>
              <w:jc w:val="center"/>
              <w:rPr>
                <w:rFonts w:ascii="仿宋_GB2312" w:eastAsia="仿宋_GB2312" w:hAnsi="仿宋"/>
                <w:sz w:val="24"/>
              </w:rPr>
            </w:pP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tcPr>
          <w:p w14:paraId="064F3329" w14:textId="77777777" w:rsidR="002357DB" w:rsidRPr="00D46776" w:rsidRDefault="002357DB" w:rsidP="00B9646D">
            <w:pPr>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tcPr>
          <w:p w14:paraId="276A58EE" w14:textId="77777777" w:rsidR="002357DB" w:rsidRPr="00D46776" w:rsidRDefault="002357DB" w:rsidP="00B9646D">
            <w:pPr>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tcPr>
          <w:p w14:paraId="35E25C4E" w14:textId="44A8D7A8" w:rsidR="002357DB" w:rsidRPr="00D46776" w:rsidRDefault="00156EB0" w:rsidP="00B9646D">
            <w:pPr>
              <w:spacing w:line="320" w:lineRule="exact"/>
              <w:jc w:val="center"/>
              <w:rPr>
                <w:rFonts w:ascii="仿宋_GB2312" w:eastAsia="仿宋_GB2312" w:hAnsi="仿宋"/>
                <w:sz w:val="24"/>
              </w:rPr>
            </w:pPr>
            <w:r w:rsidRPr="00D46776">
              <w:rPr>
                <w:rFonts w:ascii="仿宋_GB2312" w:eastAsia="仿宋_GB2312" w:hAnsi="仿宋"/>
                <w:sz w:val="24"/>
              </w:rPr>
              <w:t>2</w:t>
            </w: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47FBFEDE"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tcPr>
          <w:p w14:paraId="296D5F05"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w:t>
            </w: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63E30A85" w14:textId="77777777" w:rsidR="002357DB" w:rsidRPr="00D46776" w:rsidRDefault="002357DB" w:rsidP="00B9646D">
            <w:pPr>
              <w:widowControl/>
              <w:snapToGrid w:val="0"/>
              <w:spacing w:line="320" w:lineRule="exact"/>
              <w:jc w:val="center"/>
              <w:rPr>
                <w:rFonts w:ascii="仿宋_GB2312" w:eastAsia="仿宋_GB2312" w:hAnsi="仿宋"/>
                <w:sz w:val="24"/>
              </w:rPr>
            </w:pPr>
          </w:p>
        </w:tc>
      </w:tr>
      <w:tr w:rsidR="002357DB" w:rsidRPr="00D46776" w14:paraId="0308036C"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5A15FB3D"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0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85439D1"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23AB48E"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tcPr>
          <w:p w14:paraId="512D9D2D" w14:textId="77777777" w:rsidR="002357DB" w:rsidRPr="00D46776" w:rsidRDefault="002357DB" w:rsidP="00B9646D">
            <w:pPr>
              <w:widowControl/>
              <w:spacing w:line="320" w:lineRule="exact"/>
              <w:jc w:val="center"/>
              <w:rPr>
                <w:rFonts w:ascii="仿宋_GB2312" w:eastAsia="仿宋_GB2312" w:hAnsi="仿宋"/>
                <w:sz w:val="24"/>
              </w:rPr>
            </w:pPr>
            <w:r w:rsidRPr="00D46776">
              <w:rPr>
                <w:rFonts w:ascii="仿宋_GB2312" w:eastAsia="仿宋_GB2312" w:hAnsi="仿宋" w:hint="eastAsia"/>
                <w:sz w:val="24"/>
              </w:rPr>
              <w:t>历史</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5DF3AF46" w14:textId="77777777" w:rsidR="002357DB" w:rsidRPr="00D46776" w:rsidRDefault="002357DB" w:rsidP="00B9646D">
            <w:pPr>
              <w:jc w:val="center"/>
              <w:rPr>
                <w:rFonts w:ascii="仿宋_GB2312" w:eastAsia="仿宋_GB2312" w:hAnsi="等线"/>
                <w:sz w:val="24"/>
              </w:rPr>
            </w:pPr>
            <w:r w:rsidRPr="00D46776">
              <w:rPr>
                <w:rFonts w:ascii="仿宋_GB2312" w:eastAsia="仿宋_GB2312" w:hAnsi="等线" w:hint="eastAsia"/>
                <w:sz w:val="24"/>
              </w:rPr>
              <w:t>64</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6897E7CB"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4</w:t>
            </w:r>
          </w:p>
        </w:tc>
        <w:tc>
          <w:tcPr>
            <w:tcW w:w="411" w:type="dxa"/>
            <w:tcBorders>
              <w:bottom w:val="single" w:sz="4" w:space="0" w:color="000000"/>
            </w:tcBorders>
            <w:tcMar>
              <w:top w:w="0" w:type="dxa"/>
              <w:left w:w="57" w:type="dxa"/>
              <w:bottom w:w="0" w:type="dxa"/>
              <w:right w:w="57" w:type="dxa"/>
            </w:tcMar>
            <w:vAlign w:val="center"/>
          </w:tcPr>
          <w:p w14:paraId="26A44F02"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536" w:type="dxa"/>
            <w:tcBorders>
              <w:left w:val="single" w:sz="4" w:space="0" w:color="000000"/>
              <w:bottom w:val="single" w:sz="4" w:space="0" w:color="000000"/>
            </w:tcBorders>
            <w:tcMar>
              <w:top w:w="0" w:type="dxa"/>
              <w:left w:w="57" w:type="dxa"/>
              <w:bottom w:w="0" w:type="dxa"/>
              <w:right w:w="57" w:type="dxa"/>
            </w:tcMar>
            <w:vAlign w:val="center"/>
          </w:tcPr>
          <w:p w14:paraId="0877C7A9" w14:textId="0358176D" w:rsidR="002357DB" w:rsidRPr="00D46776" w:rsidRDefault="00156EB0"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sz w:val="24"/>
              </w:rPr>
              <w:t>2</w:t>
            </w: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76336041"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2C0090DB"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2CC1E31F"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2532F3A1"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2EB93963"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12DB52E6"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w:t>
            </w:r>
          </w:p>
        </w:tc>
      </w:tr>
      <w:tr w:rsidR="002357DB" w:rsidRPr="00D46776" w14:paraId="129BCE73"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6577ECBF"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0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4C2432A"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B9782B0"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2E7D9160"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化学/物理</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223ED808" w14:textId="77777777" w:rsidR="002357DB" w:rsidRPr="00D46776" w:rsidRDefault="002357DB" w:rsidP="00B9646D">
            <w:pPr>
              <w:jc w:val="center"/>
              <w:rPr>
                <w:rFonts w:ascii="仿宋_GB2312" w:eastAsia="仿宋_GB2312" w:hAnsi="等线"/>
                <w:sz w:val="24"/>
              </w:rPr>
            </w:pPr>
            <w:r w:rsidRPr="00D46776">
              <w:rPr>
                <w:rFonts w:ascii="仿宋_GB2312" w:eastAsia="仿宋_GB2312" w:hAnsi="等线" w:hint="eastAsia"/>
                <w:sz w:val="24"/>
              </w:rPr>
              <w:t>64</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5FF281AC"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4</w:t>
            </w:r>
          </w:p>
        </w:tc>
        <w:tc>
          <w:tcPr>
            <w:tcW w:w="411" w:type="dxa"/>
            <w:tcBorders>
              <w:bottom w:val="single" w:sz="4" w:space="0" w:color="000000"/>
            </w:tcBorders>
            <w:tcMar>
              <w:top w:w="0" w:type="dxa"/>
              <w:left w:w="57" w:type="dxa"/>
              <w:bottom w:w="0" w:type="dxa"/>
              <w:right w:w="57" w:type="dxa"/>
            </w:tcMar>
            <w:vAlign w:val="center"/>
          </w:tcPr>
          <w:p w14:paraId="75658A5C"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536" w:type="dxa"/>
            <w:tcBorders>
              <w:left w:val="single" w:sz="4" w:space="0" w:color="000000"/>
              <w:bottom w:val="single" w:sz="4" w:space="0" w:color="000000"/>
            </w:tcBorders>
            <w:tcMar>
              <w:top w:w="0" w:type="dxa"/>
              <w:left w:w="57" w:type="dxa"/>
              <w:bottom w:w="0" w:type="dxa"/>
              <w:right w:w="57" w:type="dxa"/>
            </w:tcMar>
            <w:vAlign w:val="center"/>
          </w:tcPr>
          <w:p w14:paraId="5379D452"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03D33305"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58590980"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6ACE66AA"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0B456892"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00C9503B"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46179AD6"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w:t>
            </w:r>
          </w:p>
        </w:tc>
      </w:tr>
      <w:tr w:rsidR="002357DB" w:rsidRPr="00D46776" w14:paraId="30CFB2A5"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7E4BD463"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0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E1FC629"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401F7D2"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3A8D26D4"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艺术</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5417704D" w14:textId="77777777" w:rsidR="002357DB" w:rsidRPr="00D46776" w:rsidRDefault="002357DB" w:rsidP="00B9646D">
            <w:pPr>
              <w:jc w:val="center"/>
              <w:rPr>
                <w:rFonts w:ascii="仿宋_GB2312" w:eastAsia="仿宋_GB2312" w:hAnsi="等线"/>
                <w:sz w:val="24"/>
              </w:rPr>
            </w:pPr>
            <w:r w:rsidRPr="00D46776">
              <w:rPr>
                <w:rFonts w:ascii="仿宋_GB2312" w:eastAsia="仿宋_GB2312" w:hAnsi="等线" w:hint="eastAsia"/>
                <w:sz w:val="24"/>
              </w:rPr>
              <w:t>32</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223C1949" w14:textId="77777777" w:rsidR="002357DB" w:rsidRPr="00D46776" w:rsidRDefault="002357DB" w:rsidP="00B9646D">
            <w:pPr>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411" w:type="dxa"/>
            <w:tcBorders>
              <w:bottom w:val="single" w:sz="4" w:space="0" w:color="000000"/>
            </w:tcBorders>
            <w:tcMar>
              <w:top w:w="0" w:type="dxa"/>
              <w:left w:w="57" w:type="dxa"/>
              <w:bottom w:w="0" w:type="dxa"/>
              <w:right w:w="57" w:type="dxa"/>
            </w:tcMar>
            <w:vAlign w:val="center"/>
          </w:tcPr>
          <w:p w14:paraId="76A2BACA" w14:textId="77777777" w:rsidR="002357DB" w:rsidRPr="00D46776" w:rsidRDefault="002357DB" w:rsidP="00B9646D">
            <w:pPr>
              <w:spacing w:line="320" w:lineRule="exact"/>
              <w:jc w:val="center"/>
              <w:rPr>
                <w:rFonts w:ascii="仿宋_GB2312" w:eastAsia="仿宋_GB2312" w:hAnsi="仿宋"/>
                <w:sz w:val="24"/>
              </w:rPr>
            </w:pPr>
          </w:p>
        </w:tc>
        <w:tc>
          <w:tcPr>
            <w:tcW w:w="536" w:type="dxa"/>
            <w:tcBorders>
              <w:left w:val="single" w:sz="4" w:space="0" w:color="000000"/>
              <w:bottom w:val="single" w:sz="4" w:space="0" w:color="000000"/>
            </w:tcBorders>
            <w:tcMar>
              <w:top w:w="0" w:type="dxa"/>
              <w:left w:w="57" w:type="dxa"/>
              <w:bottom w:w="0" w:type="dxa"/>
              <w:right w:w="57" w:type="dxa"/>
            </w:tcMar>
            <w:vAlign w:val="center"/>
          </w:tcPr>
          <w:p w14:paraId="5BE4DD34"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7606FD9D"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053C5531"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769CF4AA"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7E6322FA"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3C41CF86"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43C32783"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w:t>
            </w:r>
          </w:p>
        </w:tc>
      </w:tr>
      <w:tr w:rsidR="002357DB" w:rsidRPr="00D46776" w14:paraId="2B449CD6" w14:textId="77777777" w:rsidTr="00B9646D">
        <w:trPr>
          <w:trHeight w:val="257"/>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2B05268E"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11</w:t>
            </w:r>
          </w:p>
        </w:tc>
        <w:tc>
          <w:tcPr>
            <w:tcW w:w="40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FA4DB6A"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623"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2827CCC"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限选</w:t>
            </w:r>
          </w:p>
        </w:tc>
        <w:tc>
          <w:tcPr>
            <w:tcW w:w="2635" w:type="dxa"/>
            <w:tcBorders>
              <w:bottom w:val="single" w:sz="4" w:space="0" w:color="000000"/>
            </w:tcBorders>
            <w:tcMar>
              <w:top w:w="0" w:type="dxa"/>
              <w:left w:w="57" w:type="dxa"/>
              <w:bottom w:w="0" w:type="dxa"/>
              <w:right w:w="57" w:type="dxa"/>
            </w:tcMar>
            <w:vAlign w:val="center"/>
          </w:tcPr>
          <w:p w14:paraId="12FA91BA" w14:textId="77777777" w:rsidR="002357DB" w:rsidRPr="00D46776" w:rsidRDefault="002357DB" w:rsidP="00B9646D">
            <w:pPr>
              <w:widowControl/>
              <w:spacing w:line="240" w:lineRule="exact"/>
              <w:jc w:val="center"/>
              <w:rPr>
                <w:rFonts w:ascii="仿宋_GB2312" w:eastAsia="仿宋_GB2312" w:hAnsi="仿宋"/>
                <w:sz w:val="24"/>
              </w:rPr>
            </w:pPr>
            <w:r w:rsidRPr="00D46776">
              <w:rPr>
                <w:rFonts w:ascii="仿宋_GB2312" w:eastAsia="仿宋_GB2312" w:hAnsi="仿宋" w:hint="eastAsia"/>
                <w:sz w:val="24"/>
              </w:rPr>
              <w:t>形势与政策</w:t>
            </w:r>
          </w:p>
        </w:tc>
        <w:tc>
          <w:tcPr>
            <w:tcW w:w="7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31B54A8A" w14:textId="77777777" w:rsidR="002357DB" w:rsidRPr="00D46776" w:rsidRDefault="002357DB" w:rsidP="00B9646D">
            <w:pPr>
              <w:widowControl/>
              <w:jc w:val="center"/>
              <w:rPr>
                <w:rFonts w:ascii="仿宋_GB2312" w:eastAsia="仿宋_GB2312" w:hAnsi="仿宋_GB2312"/>
                <w:sz w:val="24"/>
              </w:rPr>
            </w:pPr>
            <w:r w:rsidRPr="00D46776">
              <w:rPr>
                <w:rFonts w:hint="eastAsia"/>
                <w:sz w:val="24"/>
              </w:rPr>
              <w:t>24</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12F94BEE" w14:textId="77777777" w:rsidR="002357DB" w:rsidRPr="00D46776" w:rsidRDefault="002357DB" w:rsidP="00B9646D">
            <w:pPr>
              <w:widowControl/>
              <w:jc w:val="center"/>
              <w:rPr>
                <w:rFonts w:ascii="仿宋_GB2312" w:eastAsia="仿宋_GB2312" w:hAnsi="仿宋_GB2312"/>
                <w:spacing w:val="-10"/>
                <w:sz w:val="24"/>
              </w:rPr>
            </w:pPr>
            <w:r w:rsidRPr="00D46776">
              <w:rPr>
                <w:rFonts w:ascii="仿宋_GB2312" w:eastAsia="仿宋_GB2312" w:hAnsi="仿宋_GB2312" w:hint="eastAsia"/>
                <w:spacing w:val="-10"/>
                <w:sz w:val="24"/>
              </w:rPr>
              <w:t>1.5</w:t>
            </w:r>
          </w:p>
        </w:tc>
        <w:tc>
          <w:tcPr>
            <w:tcW w:w="411" w:type="dxa"/>
            <w:tcBorders>
              <w:bottom w:val="single" w:sz="4" w:space="0" w:color="000000"/>
            </w:tcBorders>
            <w:tcMar>
              <w:top w:w="0" w:type="dxa"/>
              <w:left w:w="57" w:type="dxa"/>
              <w:bottom w:w="0" w:type="dxa"/>
              <w:right w:w="57" w:type="dxa"/>
            </w:tcMar>
            <w:vAlign w:val="center"/>
          </w:tcPr>
          <w:p w14:paraId="00E29AFE" w14:textId="77777777" w:rsidR="002357DB" w:rsidRPr="00D46776" w:rsidRDefault="002357DB" w:rsidP="00B9646D">
            <w:pPr>
              <w:widowControl/>
              <w:jc w:val="left"/>
              <w:rPr>
                <w:rFonts w:ascii="仿宋_GB2312" w:eastAsia="仿宋_GB2312" w:hAnsi="仿宋_GB2312"/>
                <w:sz w:val="24"/>
              </w:rPr>
            </w:pPr>
            <w:r w:rsidRPr="00D46776">
              <w:rPr>
                <w:rFonts w:ascii="仿宋_GB2312" w:eastAsia="仿宋_GB2312" w:hAnsi="仿宋_GB2312" w:hint="eastAsia"/>
                <w:sz w:val="24"/>
              </w:rPr>
              <w:t xml:space="preserve">　</w:t>
            </w:r>
          </w:p>
        </w:tc>
        <w:tc>
          <w:tcPr>
            <w:tcW w:w="536" w:type="dxa"/>
            <w:tcBorders>
              <w:left w:val="single" w:sz="4" w:space="0" w:color="000000"/>
              <w:bottom w:val="single" w:sz="4" w:space="0" w:color="000000"/>
            </w:tcBorders>
            <w:tcMar>
              <w:top w:w="0" w:type="dxa"/>
              <w:left w:w="57" w:type="dxa"/>
              <w:bottom w:w="0" w:type="dxa"/>
              <w:right w:w="57" w:type="dxa"/>
            </w:tcMar>
            <w:vAlign w:val="center"/>
          </w:tcPr>
          <w:p w14:paraId="1060B83A" w14:textId="77777777" w:rsidR="002357DB" w:rsidRPr="00D46776" w:rsidRDefault="002357DB" w:rsidP="00B9646D">
            <w:pPr>
              <w:widowControl/>
              <w:rPr>
                <w:rFonts w:ascii="仿宋_GB2312" w:eastAsia="仿宋_GB2312" w:hAnsi="仿宋_GB2312"/>
                <w:sz w:val="24"/>
              </w:rPr>
            </w:pPr>
            <w:r w:rsidRPr="00D46776">
              <w:rPr>
                <w:rFonts w:ascii="仿宋_GB2312" w:eastAsia="仿宋_GB2312" w:hAnsi="仿宋_GB2312" w:hint="eastAsia"/>
                <w:sz w:val="24"/>
              </w:rPr>
              <w:t xml:space="preserve">总8　</w:t>
            </w: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69883427" w14:textId="77777777" w:rsidR="002357DB" w:rsidRPr="00D46776" w:rsidRDefault="002357DB" w:rsidP="00B9646D">
            <w:pPr>
              <w:widowControl/>
              <w:jc w:val="left"/>
              <w:rPr>
                <w:rFonts w:ascii="仿宋_GB2312" w:eastAsia="仿宋_GB2312" w:hAnsi="仿宋_GB2312"/>
                <w:sz w:val="24"/>
              </w:rPr>
            </w:pPr>
            <w:r w:rsidRPr="00D46776">
              <w:rPr>
                <w:rFonts w:ascii="仿宋_GB2312" w:eastAsia="仿宋_GB2312" w:hAnsi="仿宋_GB2312" w:hint="eastAsia"/>
                <w:sz w:val="24"/>
              </w:rPr>
              <w:t>总8</w:t>
            </w: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2945B285" w14:textId="77777777" w:rsidR="002357DB" w:rsidRPr="00D46776" w:rsidRDefault="002357DB" w:rsidP="00B9646D">
            <w:pPr>
              <w:widowControl/>
              <w:jc w:val="left"/>
              <w:rPr>
                <w:rFonts w:ascii="仿宋_GB2312" w:eastAsia="仿宋_GB2312" w:hAnsi="仿宋_GB2312"/>
                <w:sz w:val="24"/>
              </w:rPr>
            </w:pPr>
            <w:r w:rsidRPr="00D46776">
              <w:rPr>
                <w:rFonts w:ascii="仿宋_GB2312" w:eastAsia="仿宋_GB2312" w:hAnsi="仿宋_GB2312" w:hint="eastAsia"/>
                <w:sz w:val="24"/>
              </w:rPr>
              <w:t xml:space="preserve">总8　</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71DE5B26" w14:textId="77777777" w:rsidR="002357DB" w:rsidRPr="00D46776" w:rsidRDefault="002357DB" w:rsidP="00B9646D">
            <w:pPr>
              <w:widowControl/>
              <w:jc w:val="left"/>
              <w:rPr>
                <w:rFonts w:ascii="仿宋_GB2312" w:eastAsia="仿宋_GB2312" w:hAnsi="仿宋_GB2312"/>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7A5BC1E7" w14:textId="77777777" w:rsidR="002357DB" w:rsidRPr="00D46776" w:rsidRDefault="002357DB" w:rsidP="00B9646D">
            <w:pPr>
              <w:widowControl/>
              <w:jc w:val="left"/>
              <w:rPr>
                <w:rFonts w:ascii="仿宋_GB2312" w:eastAsia="仿宋_GB2312" w:hAnsi="仿宋_GB2312"/>
                <w:spacing w:val="-10"/>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2D2AB9EC"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5B2B6814"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w:t>
            </w:r>
          </w:p>
        </w:tc>
      </w:tr>
      <w:tr w:rsidR="002357DB" w:rsidRPr="00D46776" w14:paraId="5B22DF61" w14:textId="77777777" w:rsidTr="00B9646D">
        <w:trPr>
          <w:trHeight w:val="233"/>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024181DB"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1</w:t>
            </w:r>
            <w:r w:rsidRPr="00D46776">
              <w:rPr>
                <w:rFonts w:ascii="仿宋_GB2312" w:eastAsia="仿宋_GB2312" w:hAnsi="仿宋"/>
                <w:sz w:val="24"/>
              </w:rPr>
              <w:t>2</w:t>
            </w:r>
          </w:p>
        </w:tc>
        <w:tc>
          <w:tcPr>
            <w:tcW w:w="40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61F664F"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DA49D93"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tcBorders>
            <w:tcMar>
              <w:top w:w="0" w:type="dxa"/>
              <w:left w:w="57" w:type="dxa"/>
              <w:bottom w:w="0" w:type="dxa"/>
              <w:right w:w="57" w:type="dxa"/>
            </w:tcMar>
            <w:vAlign w:val="center"/>
          </w:tcPr>
          <w:p w14:paraId="4F3DD5B6" w14:textId="77777777" w:rsidR="002357DB" w:rsidRPr="00D46776" w:rsidRDefault="002357DB" w:rsidP="00B9646D">
            <w:pPr>
              <w:widowControl/>
              <w:spacing w:line="240" w:lineRule="exact"/>
              <w:jc w:val="center"/>
              <w:rPr>
                <w:rFonts w:ascii="仿宋_GB2312" w:eastAsia="仿宋_GB2312" w:hAnsi="仿宋"/>
                <w:sz w:val="24"/>
              </w:rPr>
            </w:pPr>
            <w:r w:rsidRPr="00D46776">
              <w:rPr>
                <w:rFonts w:ascii="仿宋_GB2312" w:eastAsia="仿宋_GB2312" w:hAnsi="仿宋" w:hint="eastAsia"/>
                <w:sz w:val="24"/>
              </w:rPr>
              <w:t>中华优秀传统文化</w:t>
            </w:r>
          </w:p>
        </w:tc>
        <w:tc>
          <w:tcPr>
            <w:tcW w:w="7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123C81A2" w14:textId="77777777" w:rsidR="002357DB" w:rsidRPr="00D46776" w:rsidRDefault="002357DB" w:rsidP="00B9646D">
            <w:pPr>
              <w:widowControl/>
              <w:jc w:val="center"/>
              <w:rPr>
                <w:rFonts w:ascii="仿宋_GB2312" w:eastAsia="仿宋_GB2312" w:hAnsi="仿宋_GB2312"/>
                <w:sz w:val="24"/>
              </w:rPr>
            </w:pPr>
            <w:r w:rsidRPr="00D46776">
              <w:rPr>
                <w:rFonts w:hint="eastAsia"/>
                <w:sz w:val="24"/>
              </w:rPr>
              <w:t>24</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3645E783" w14:textId="77777777" w:rsidR="002357DB" w:rsidRPr="00D46776" w:rsidRDefault="002357DB" w:rsidP="00B9646D">
            <w:pPr>
              <w:widowControl/>
              <w:jc w:val="center"/>
              <w:rPr>
                <w:rFonts w:ascii="仿宋_GB2312" w:eastAsia="仿宋_GB2312" w:hAnsi="仿宋_GB2312"/>
                <w:spacing w:val="-10"/>
                <w:sz w:val="24"/>
              </w:rPr>
            </w:pPr>
            <w:r w:rsidRPr="00D46776">
              <w:rPr>
                <w:rFonts w:ascii="仿宋_GB2312" w:eastAsia="仿宋_GB2312" w:hAnsi="仿宋_GB2312" w:hint="eastAsia"/>
                <w:spacing w:val="-10"/>
                <w:sz w:val="24"/>
              </w:rPr>
              <w:t>1.5</w:t>
            </w:r>
          </w:p>
        </w:tc>
        <w:tc>
          <w:tcPr>
            <w:tcW w:w="411" w:type="dxa"/>
            <w:tcBorders>
              <w:bottom w:val="single" w:sz="4" w:space="0" w:color="000000"/>
            </w:tcBorders>
            <w:tcMar>
              <w:top w:w="0" w:type="dxa"/>
              <w:left w:w="57" w:type="dxa"/>
              <w:bottom w:w="0" w:type="dxa"/>
              <w:right w:w="57" w:type="dxa"/>
            </w:tcMar>
            <w:vAlign w:val="center"/>
          </w:tcPr>
          <w:p w14:paraId="32CF6741" w14:textId="77777777" w:rsidR="002357DB" w:rsidRPr="00D46776" w:rsidRDefault="002357DB" w:rsidP="00B9646D">
            <w:pPr>
              <w:widowControl/>
              <w:jc w:val="left"/>
              <w:rPr>
                <w:rFonts w:ascii="仿宋_GB2312" w:eastAsia="仿宋_GB2312" w:hAnsi="仿宋_GB2312"/>
                <w:sz w:val="24"/>
              </w:rPr>
            </w:pPr>
            <w:r w:rsidRPr="00D46776">
              <w:rPr>
                <w:rFonts w:ascii="仿宋_GB2312" w:eastAsia="仿宋_GB2312" w:hAnsi="仿宋_GB2312" w:hint="eastAsia"/>
                <w:sz w:val="24"/>
              </w:rPr>
              <w:t xml:space="preserve">　</w:t>
            </w:r>
          </w:p>
        </w:tc>
        <w:tc>
          <w:tcPr>
            <w:tcW w:w="536" w:type="dxa"/>
            <w:tcBorders>
              <w:left w:val="single" w:sz="4" w:space="0" w:color="000000"/>
              <w:bottom w:val="single" w:sz="4" w:space="0" w:color="000000"/>
            </w:tcBorders>
            <w:tcMar>
              <w:top w:w="0" w:type="dxa"/>
              <w:left w:w="57" w:type="dxa"/>
              <w:bottom w:w="0" w:type="dxa"/>
              <w:right w:w="57" w:type="dxa"/>
            </w:tcMar>
            <w:vAlign w:val="center"/>
          </w:tcPr>
          <w:p w14:paraId="59B8FA35" w14:textId="77777777" w:rsidR="002357DB" w:rsidRPr="00D46776" w:rsidRDefault="002357DB" w:rsidP="00B9646D">
            <w:pPr>
              <w:widowControl/>
              <w:jc w:val="left"/>
              <w:rPr>
                <w:rFonts w:ascii="仿宋_GB2312" w:eastAsia="仿宋_GB2312" w:hAnsi="仿宋_GB2312"/>
                <w:sz w:val="24"/>
              </w:rPr>
            </w:pPr>
            <w:r w:rsidRPr="00D46776">
              <w:rPr>
                <w:rFonts w:ascii="仿宋_GB2312" w:eastAsia="仿宋_GB2312" w:hAnsi="仿宋_GB2312" w:hint="eastAsia"/>
                <w:sz w:val="24"/>
              </w:rPr>
              <w:t xml:space="preserve">总8　</w:t>
            </w: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2863BC0A" w14:textId="77777777" w:rsidR="002357DB" w:rsidRPr="00D46776" w:rsidRDefault="002357DB" w:rsidP="00B9646D">
            <w:pPr>
              <w:widowControl/>
              <w:jc w:val="left"/>
              <w:rPr>
                <w:rFonts w:ascii="仿宋_GB2312" w:eastAsia="仿宋_GB2312" w:hAnsi="仿宋_GB2312"/>
                <w:sz w:val="24"/>
              </w:rPr>
            </w:pPr>
            <w:r w:rsidRPr="00D46776">
              <w:rPr>
                <w:rFonts w:ascii="仿宋_GB2312" w:eastAsia="仿宋_GB2312" w:hAnsi="仿宋_GB2312" w:hint="eastAsia"/>
                <w:sz w:val="24"/>
              </w:rPr>
              <w:t>总8</w:t>
            </w: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15319DFB" w14:textId="77777777" w:rsidR="002357DB" w:rsidRPr="00D46776" w:rsidRDefault="002357DB" w:rsidP="00B9646D">
            <w:pPr>
              <w:widowControl/>
              <w:jc w:val="left"/>
              <w:rPr>
                <w:rFonts w:ascii="仿宋_GB2312" w:eastAsia="仿宋_GB2312" w:hAnsi="仿宋_GB2312"/>
                <w:sz w:val="24"/>
              </w:rPr>
            </w:pPr>
            <w:r w:rsidRPr="00D46776">
              <w:rPr>
                <w:rFonts w:ascii="仿宋_GB2312" w:eastAsia="仿宋_GB2312" w:hAnsi="仿宋_GB2312" w:hint="eastAsia"/>
                <w:sz w:val="24"/>
              </w:rPr>
              <w:t xml:space="preserve">总8　</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2B867190" w14:textId="77777777" w:rsidR="002357DB" w:rsidRPr="00D46776" w:rsidRDefault="002357DB" w:rsidP="00B9646D">
            <w:pPr>
              <w:widowControl/>
              <w:jc w:val="left"/>
              <w:rPr>
                <w:rFonts w:ascii="仿宋_GB2312" w:eastAsia="仿宋_GB2312" w:hAnsi="仿宋_GB2312"/>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5FBF70CF"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4E57AAB0"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143BF496"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w:t>
            </w:r>
          </w:p>
        </w:tc>
      </w:tr>
      <w:tr w:rsidR="002357DB" w:rsidRPr="00D46776" w14:paraId="5DB65287" w14:textId="77777777" w:rsidTr="00B9646D">
        <w:trPr>
          <w:trHeight w:val="233"/>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63E0719D"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0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4738B06"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FA929BD"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tcBorders>
            <w:tcMar>
              <w:top w:w="0" w:type="dxa"/>
              <w:left w:w="57" w:type="dxa"/>
              <w:bottom w:w="0" w:type="dxa"/>
              <w:right w:w="57" w:type="dxa"/>
            </w:tcMar>
            <w:vAlign w:val="center"/>
          </w:tcPr>
          <w:p w14:paraId="27B31938" w14:textId="77777777" w:rsidR="002357DB" w:rsidRPr="00D46776" w:rsidRDefault="002357DB" w:rsidP="00B9646D">
            <w:pPr>
              <w:widowControl/>
              <w:spacing w:line="240" w:lineRule="exact"/>
              <w:jc w:val="center"/>
              <w:rPr>
                <w:rFonts w:ascii="仿宋_GB2312" w:eastAsia="仿宋_GB2312" w:hAnsi="仿宋"/>
                <w:sz w:val="24"/>
              </w:rPr>
            </w:pPr>
            <w:r w:rsidRPr="00D46776">
              <w:rPr>
                <w:rFonts w:ascii="仿宋_GB2312" w:eastAsia="仿宋_GB2312" w:hAnsi="仿宋" w:hint="eastAsia"/>
                <w:sz w:val="24"/>
              </w:rPr>
              <w:t>职业素养与劳动教育</w:t>
            </w:r>
          </w:p>
        </w:tc>
        <w:tc>
          <w:tcPr>
            <w:tcW w:w="7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1CDB3FDB" w14:textId="77777777" w:rsidR="002357DB" w:rsidRPr="00D46776" w:rsidRDefault="002357DB" w:rsidP="00B9646D">
            <w:pPr>
              <w:widowControl/>
              <w:spacing w:line="240" w:lineRule="exact"/>
              <w:jc w:val="center"/>
              <w:rPr>
                <w:rFonts w:ascii="仿宋_GB2312" w:eastAsia="仿宋_GB2312" w:hAnsi="仿宋_GB2312"/>
                <w:sz w:val="24"/>
              </w:rPr>
            </w:pPr>
            <w:r w:rsidRPr="00D46776">
              <w:rPr>
                <w:rFonts w:ascii="仿宋_GB2312" w:eastAsia="仿宋_GB2312" w:hAnsi="仿宋_GB2312" w:hint="eastAsia"/>
                <w:sz w:val="24"/>
              </w:rPr>
              <w:t>24</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222D651D" w14:textId="77777777" w:rsidR="002357DB" w:rsidRPr="00D46776" w:rsidRDefault="002357DB" w:rsidP="00B9646D">
            <w:pPr>
              <w:widowControl/>
              <w:spacing w:line="240" w:lineRule="exact"/>
              <w:jc w:val="center"/>
              <w:rPr>
                <w:rFonts w:ascii="仿宋_GB2312" w:eastAsia="仿宋_GB2312" w:hAnsi="仿宋_GB2312"/>
                <w:spacing w:val="-10"/>
                <w:sz w:val="24"/>
              </w:rPr>
            </w:pPr>
            <w:r w:rsidRPr="00D46776">
              <w:rPr>
                <w:rFonts w:ascii="仿宋_GB2312" w:eastAsia="仿宋_GB2312" w:hAnsi="仿宋_GB2312" w:hint="eastAsia"/>
                <w:spacing w:val="-10"/>
                <w:sz w:val="24"/>
              </w:rPr>
              <w:t>1.5</w:t>
            </w:r>
          </w:p>
        </w:tc>
        <w:tc>
          <w:tcPr>
            <w:tcW w:w="411" w:type="dxa"/>
            <w:tcBorders>
              <w:bottom w:val="single" w:sz="4" w:space="0" w:color="000000"/>
            </w:tcBorders>
            <w:tcMar>
              <w:top w:w="0" w:type="dxa"/>
              <w:left w:w="57" w:type="dxa"/>
              <w:bottom w:w="0" w:type="dxa"/>
              <w:right w:w="57" w:type="dxa"/>
            </w:tcMar>
            <w:vAlign w:val="center"/>
          </w:tcPr>
          <w:p w14:paraId="428CD7FC" w14:textId="77777777" w:rsidR="002357DB" w:rsidRPr="00D46776" w:rsidRDefault="002357DB" w:rsidP="00B9646D">
            <w:pPr>
              <w:widowControl/>
              <w:spacing w:line="240" w:lineRule="exact"/>
              <w:jc w:val="center"/>
              <w:rPr>
                <w:rFonts w:ascii="仿宋_GB2312" w:eastAsia="仿宋_GB2312" w:hAnsi="仿宋_GB2312"/>
                <w:sz w:val="24"/>
              </w:rPr>
            </w:pPr>
          </w:p>
        </w:tc>
        <w:tc>
          <w:tcPr>
            <w:tcW w:w="536" w:type="dxa"/>
            <w:tcBorders>
              <w:left w:val="single" w:sz="4" w:space="0" w:color="000000"/>
              <w:bottom w:val="single" w:sz="4" w:space="0" w:color="000000"/>
            </w:tcBorders>
            <w:tcMar>
              <w:top w:w="0" w:type="dxa"/>
              <w:left w:w="57" w:type="dxa"/>
              <w:bottom w:w="0" w:type="dxa"/>
              <w:right w:w="57" w:type="dxa"/>
            </w:tcMar>
            <w:vAlign w:val="center"/>
          </w:tcPr>
          <w:p w14:paraId="3046BF35" w14:textId="77777777" w:rsidR="002357DB" w:rsidRPr="00D46776" w:rsidRDefault="002357DB" w:rsidP="00B9646D">
            <w:pPr>
              <w:widowControl/>
              <w:spacing w:line="240" w:lineRule="exact"/>
              <w:jc w:val="center"/>
              <w:rPr>
                <w:rFonts w:ascii="仿宋_GB2312" w:eastAsia="仿宋_GB2312" w:hAnsi="仿宋_GB2312"/>
                <w:sz w:val="24"/>
              </w:rPr>
            </w:pP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252213DF" w14:textId="77777777" w:rsidR="002357DB" w:rsidRPr="00D46776" w:rsidRDefault="002357DB" w:rsidP="00B9646D">
            <w:pPr>
              <w:widowControl/>
              <w:spacing w:line="240" w:lineRule="exact"/>
              <w:jc w:val="center"/>
              <w:rPr>
                <w:rFonts w:ascii="仿宋_GB2312" w:eastAsia="仿宋_GB2312" w:hAnsi="仿宋_GB2312"/>
                <w:sz w:val="24"/>
              </w:rPr>
            </w:pP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27610DA8" w14:textId="77777777" w:rsidR="002357DB" w:rsidRPr="00D46776" w:rsidRDefault="002357DB" w:rsidP="00B9646D">
            <w:pPr>
              <w:widowControl/>
              <w:spacing w:line="240" w:lineRule="exact"/>
              <w:jc w:val="center"/>
              <w:rPr>
                <w:rFonts w:ascii="仿宋_GB2312" w:eastAsia="仿宋_GB2312" w:hAnsi="仿宋_GB2312"/>
                <w:sz w:val="24"/>
              </w:rPr>
            </w:pP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5155AFFC" w14:textId="77777777" w:rsidR="002357DB" w:rsidRPr="00D46776" w:rsidRDefault="002357DB" w:rsidP="00B9646D">
            <w:pPr>
              <w:widowControl/>
              <w:spacing w:line="240" w:lineRule="exact"/>
              <w:jc w:val="center"/>
              <w:rPr>
                <w:rFonts w:ascii="仿宋_GB2312" w:eastAsia="仿宋_GB2312" w:hAnsi="仿宋_GB2312"/>
                <w:sz w:val="24"/>
              </w:rPr>
            </w:pPr>
            <w:r w:rsidRPr="00D46776">
              <w:rPr>
                <w:rFonts w:ascii="仿宋_GB2312" w:eastAsia="仿宋_GB2312" w:hAnsi="仿宋_GB2312" w:hint="eastAsia"/>
                <w:sz w:val="24"/>
              </w:rPr>
              <w:t>总24</w:t>
            </w: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5F4D3B19" w14:textId="77777777" w:rsidR="002357DB" w:rsidRPr="00D46776" w:rsidRDefault="002357DB" w:rsidP="00B9646D">
            <w:pPr>
              <w:widowControl/>
              <w:spacing w:line="240" w:lineRule="exact"/>
              <w:jc w:val="center"/>
              <w:rPr>
                <w:rFonts w:ascii="仿宋_GB2312" w:eastAsia="仿宋_GB2312" w:hAnsi="仿宋_GB2312"/>
                <w:spacing w:val="-10"/>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30E12525"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485AC7F8"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w:t>
            </w:r>
          </w:p>
        </w:tc>
      </w:tr>
      <w:tr w:rsidR="002357DB" w:rsidRPr="00D46776" w14:paraId="788B9E71" w14:textId="77777777" w:rsidTr="00B9646D">
        <w:trPr>
          <w:trHeight w:val="233"/>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3688F24A"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0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EC3D447"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9B387FF"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tcBorders>
            <w:tcMar>
              <w:top w:w="0" w:type="dxa"/>
              <w:left w:w="57" w:type="dxa"/>
              <w:bottom w:w="0" w:type="dxa"/>
              <w:right w:w="57" w:type="dxa"/>
            </w:tcMar>
            <w:vAlign w:val="center"/>
          </w:tcPr>
          <w:p w14:paraId="77754A87" w14:textId="77777777" w:rsidR="002357DB" w:rsidRPr="00D46776" w:rsidRDefault="002357DB" w:rsidP="00B9646D">
            <w:pPr>
              <w:widowControl/>
              <w:spacing w:line="240" w:lineRule="exact"/>
              <w:jc w:val="center"/>
              <w:rPr>
                <w:rFonts w:ascii="仿宋_GB2312" w:eastAsia="仿宋_GB2312" w:hAnsi="仿宋"/>
                <w:sz w:val="24"/>
              </w:rPr>
            </w:pPr>
            <w:r w:rsidRPr="00D46776">
              <w:rPr>
                <w:rFonts w:ascii="仿宋_GB2312" w:eastAsia="仿宋_GB2312" w:hAnsi="仿宋" w:hint="eastAsia"/>
                <w:sz w:val="24"/>
              </w:rPr>
              <w:t>环保教育</w:t>
            </w:r>
          </w:p>
        </w:tc>
        <w:tc>
          <w:tcPr>
            <w:tcW w:w="7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69B917D9" w14:textId="77777777" w:rsidR="002357DB" w:rsidRPr="00D46776" w:rsidRDefault="002357DB" w:rsidP="00B9646D">
            <w:pPr>
              <w:widowControl/>
              <w:spacing w:line="240" w:lineRule="exact"/>
              <w:jc w:val="center"/>
              <w:rPr>
                <w:rFonts w:ascii="仿宋_GB2312" w:eastAsia="仿宋_GB2312" w:hAnsi="仿宋_GB2312"/>
                <w:sz w:val="24"/>
              </w:rPr>
            </w:pPr>
            <w:r w:rsidRPr="00D46776">
              <w:rPr>
                <w:rFonts w:ascii="仿宋_GB2312" w:eastAsia="仿宋_GB2312" w:hAnsi="仿宋_GB2312" w:hint="eastAsia"/>
                <w:sz w:val="24"/>
              </w:rPr>
              <w:t>10</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7CD4D4F1" w14:textId="77777777" w:rsidR="002357DB" w:rsidRPr="00D46776" w:rsidRDefault="002357DB" w:rsidP="00B9646D">
            <w:pPr>
              <w:widowControl/>
              <w:spacing w:line="240" w:lineRule="exact"/>
              <w:jc w:val="center"/>
              <w:rPr>
                <w:rFonts w:ascii="仿宋_GB2312" w:eastAsia="仿宋_GB2312" w:hAnsi="仿宋_GB2312"/>
                <w:spacing w:val="-10"/>
                <w:sz w:val="24"/>
              </w:rPr>
            </w:pPr>
            <w:r w:rsidRPr="00D46776">
              <w:rPr>
                <w:rFonts w:ascii="仿宋_GB2312" w:eastAsia="仿宋_GB2312" w:hAnsi="仿宋_GB2312" w:hint="eastAsia"/>
                <w:spacing w:val="-10"/>
                <w:sz w:val="24"/>
              </w:rPr>
              <w:t>0.5</w:t>
            </w:r>
          </w:p>
        </w:tc>
        <w:tc>
          <w:tcPr>
            <w:tcW w:w="411" w:type="dxa"/>
            <w:tcBorders>
              <w:bottom w:val="single" w:sz="4" w:space="0" w:color="000000"/>
            </w:tcBorders>
            <w:tcMar>
              <w:top w:w="0" w:type="dxa"/>
              <w:left w:w="57" w:type="dxa"/>
              <w:bottom w:w="0" w:type="dxa"/>
              <w:right w:w="57" w:type="dxa"/>
            </w:tcMar>
            <w:vAlign w:val="center"/>
          </w:tcPr>
          <w:p w14:paraId="0BFA1E16" w14:textId="77777777" w:rsidR="002357DB" w:rsidRPr="00D46776" w:rsidRDefault="002357DB" w:rsidP="00B9646D">
            <w:pPr>
              <w:widowControl/>
              <w:spacing w:line="240" w:lineRule="exact"/>
              <w:jc w:val="center"/>
              <w:rPr>
                <w:rFonts w:ascii="仿宋_GB2312" w:eastAsia="仿宋_GB2312" w:hAnsi="仿宋_GB2312"/>
                <w:sz w:val="24"/>
              </w:rPr>
            </w:pPr>
            <w:r w:rsidRPr="00D46776">
              <w:rPr>
                <w:rFonts w:ascii="仿宋_GB2312" w:eastAsia="仿宋_GB2312" w:hAnsi="仿宋_GB2312" w:hint="eastAsia"/>
                <w:sz w:val="24"/>
              </w:rPr>
              <w:t>总2</w:t>
            </w:r>
          </w:p>
        </w:tc>
        <w:tc>
          <w:tcPr>
            <w:tcW w:w="536" w:type="dxa"/>
            <w:tcBorders>
              <w:left w:val="single" w:sz="4" w:space="0" w:color="000000"/>
              <w:bottom w:val="single" w:sz="4" w:space="0" w:color="000000"/>
            </w:tcBorders>
            <w:tcMar>
              <w:top w:w="0" w:type="dxa"/>
              <w:left w:w="57" w:type="dxa"/>
              <w:bottom w:w="0" w:type="dxa"/>
              <w:right w:w="57" w:type="dxa"/>
            </w:tcMar>
            <w:vAlign w:val="center"/>
          </w:tcPr>
          <w:p w14:paraId="1560E146" w14:textId="77777777" w:rsidR="002357DB" w:rsidRPr="00D46776" w:rsidRDefault="002357DB" w:rsidP="00B9646D">
            <w:pPr>
              <w:widowControl/>
              <w:spacing w:line="240" w:lineRule="exact"/>
              <w:jc w:val="center"/>
              <w:rPr>
                <w:rFonts w:ascii="仿宋_GB2312" w:eastAsia="仿宋_GB2312" w:hAnsi="仿宋_GB2312"/>
                <w:sz w:val="24"/>
              </w:rPr>
            </w:pPr>
            <w:r w:rsidRPr="00D46776">
              <w:rPr>
                <w:rFonts w:ascii="仿宋_GB2312" w:eastAsia="仿宋_GB2312" w:hAnsi="仿宋_GB2312" w:hint="eastAsia"/>
                <w:sz w:val="24"/>
              </w:rPr>
              <w:t>总2</w:t>
            </w: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40AF0582" w14:textId="77777777" w:rsidR="002357DB" w:rsidRPr="00D46776" w:rsidRDefault="002357DB" w:rsidP="00B9646D">
            <w:pPr>
              <w:widowControl/>
              <w:spacing w:line="240" w:lineRule="exact"/>
              <w:jc w:val="center"/>
              <w:rPr>
                <w:rFonts w:ascii="仿宋_GB2312" w:eastAsia="仿宋_GB2312" w:hAnsi="仿宋_GB2312"/>
                <w:sz w:val="24"/>
              </w:rPr>
            </w:pPr>
            <w:r w:rsidRPr="00D46776">
              <w:rPr>
                <w:rFonts w:ascii="仿宋_GB2312" w:eastAsia="仿宋_GB2312" w:hAnsi="仿宋_GB2312" w:hint="eastAsia"/>
                <w:sz w:val="24"/>
              </w:rPr>
              <w:t>总2</w:t>
            </w: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15732638" w14:textId="77777777" w:rsidR="002357DB" w:rsidRPr="00D46776" w:rsidRDefault="002357DB" w:rsidP="00B9646D">
            <w:pPr>
              <w:widowControl/>
              <w:spacing w:line="240" w:lineRule="exact"/>
              <w:jc w:val="center"/>
              <w:rPr>
                <w:rFonts w:ascii="仿宋_GB2312" w:eastAsia="仿宋_GB2312" w:hAnsi="仿宋_GB2312"/>
                <w:sz w:val="24"/>
              </w:rPr>
            </w:pPr>
            <w:r w:rsidRPr="00D46776">
              <w:rPr>
                <w:rFonts w:ascii="仿宋_GB2312" w:eastAsia="仿宋_GB2312" w:hAnsi="仿宋_GB2312" w:hint="eastAsia"/>
                <w:sz w:val="24"/>
              </w:rPr>
              <w:t>总2</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7D8DEB96" w14:textId="77777777" w:rsidR="002357DB" w:rsidRPr="00D46776" w:rsidRDefault="002357DB" w:rsidP="00B9646D">
            <w:pPr>
              <w:widowControl/>
              <w:spacing w:line="240" w:lineRule="exact"/>
              <w:jc w:val="center"/>
              <w:rPr>
                <w:rFonts w:ascii="仿宋_GB2312" w:eastAsia="仿宋_GB2312" w:hAnsi="仿宋_GB2312"/>
                <w:sz w:val="24"/>
              </w:rPr>
            </w:pPr>
            <w:r w:rsidRPr="00D46776">
              <w:rPr>
                <w:rFonts w:ascii="仿宋_GB2312" w:eastAsia="仿宋_GB2312" w:hAnsi="仿宋_GB2312" w:hint="eastAsia"/>
                <w:sz w:val="24"/>
              </w:rPr>
              <w:t>总2</w:t>
            </w: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4893D101"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69C5E269"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678BC82F" w14:textId="77777777" w:rsidR="002357DB" w:rsidRPr="00D46776" w:rsidRDefault="002357DB" w:rsidP="00B9646D">
            <w:pPr>
              <w:widowControl/>
              <w:snapToGrid w:val="0"/>
              <w:spacing w:line="320" w:lineRule="exact"/>
              <w:jc w:val="center"/>
              <w:rPr>
                <w:rFonts w:ascii="仿宋_GB2312" w:eastAsia="仿宋_GB2312" w:hAnsi="仿宋"/>
                <w:sz w:val="24"/>
              </w:rPr>
            </w:pPr>
          </w:p>
        </w:tc>
      </w:tr>
      <w:tr w:rsidR="002357DB" w:rsidRPr="00D46776" w14:paraId="4295B755" w14:textId="77777777" w:rsidTr="00B9646D">
        <w:trPr>
          <w:trHeight w:val="223"/>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1F4A606B"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1</w:t>
            </w:r>
            <w:r w:rsidRPr="00D46776">
              <w:rPr>
                <w:rFonts w:ascii="仿宋_GB2312" w:eastAsia="仿宋_GB2312" w:hAnsi="仿宋"/>
                <w:sz w:val="24"/>
              </w:rPr>
              <w:t>3</w:t>
            </w:r>
          </w:p>
        </w:tc>
        <w:tc>
          <w:tcPr>
            <w:tcW w:w="40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361BD05"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79D1B9E"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tcBorders>
            <w:tcMar>
              <w:top w:w="0" w:type="dxa"/>
              <w:left w:w="57" w:type="dxa"/>
              <w:bottom w:w="0" w:type="dxa"/>
              <w:right w:w="57" w:type="dxa"/>
            </w:tcMar>
            <w:vAlign w:val="center"/>
          </w:tcPr>
          <w:p w14:paraId="41395C15" w14:textId="77777777" w:rsidR="002357DB" w:rsidRPr="00D46776" w:rsidRDefault="002357DB" w:rsidP="00B9646D">
            <w:pPr>
              <w:widowControl/>
              <w:spacing w:line="240" w:lineRule="exact"/>
              <w:jc w:val="center"/>
              <w:rPr>
                <w:rFonts w:ascii="仿宋_GB2312" w:eastAsia="仿宋_GB2312" w:hAnsi="仿宋"/>
                <w:sz w:val="24"/>
              </w:rPr>
            </w:pPr>
            <w:r w:rsidRPr="00D46776">
              <w:rPr>
                <w:rFonts w:ascii="仿宋_GB2312" w:eastAsia="仿宋_GB2312" w:hAnsi="仿宋" w:hint="eastAsia"/>
                <w:sz w:val="24"/>
              </w:rPr>
              <w:t>职业健康与安全/地理/美育</w:t>
            </w:r>
          </w:p>
        </w:tc>
        <w:tc>
          <w:tcPr>
            <w:tcW w:w="7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508E69BE" w14:textId="77777777" w:rsidR="002357DB" w:rsidRPr="00D46776" w:rsidRDefault="002357DB" w:rsidP="00B9646D">
            <w:pPr>
              <w:widowControl/>
              <w:spacing w:line="240" w:lineRule="exact"/>
              <w:jc w:val="center"/>
              <w:rPr>
                <w:rFonts w:ascii="仿宋_GB2312" w:eastAsia="仿宋_GB2312" w:hAnsi="仿宋_GB2312"/>
                <w:sz w:val="24"/>
              </w:rPr>
            </w:pPr>
            <w:r w:rsidRPr="00D46776">
              <w:rPr>
                <w:rFonts w:ascii="仿宋_GB2312" w:eastAsia="仿宋_GB2312" w:hAnsi="仿宋_GB2312" w:hint="eastAsia"/>
                <w:sz w:val="24"/>
              </w:rPr>
              <w:t>32</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027B8F3F" w14:textId="77777777" w:rsidR="002357DB" w:rsidRPr="00D46776" w:rsidRDefault="002357DB" w:rsidP="00B9646D">
            <w:pPr>
              <w:widowControl/>
              <w:spacing w:line="240" w:lineRule="exact"/>
              <w:jc w:val="center"/>
              <w:rPr>
                <w:rFonts w:ascii="仿宋_GB2312" w:eastAsia="仿宋_GB2312" w:hAnsi="仿宋_GB2312"/>
                <w:color w:val="FF0000"/>
                <w:spacing w:val="-10"/>
                <w:sz w:val="24"/>
              </w:rPr>
            </w:pPr>
            <w:r w:rsidRPr="00D46776">
              <w:rPr>
                <w:rFonts w:ascii="仿宋_GB2312" w:eastAsia="仿宋_GB2312" w:hAnsi="仿宋_GB2312" w:hint="eastAsia"/>
                <w:color w:val="000000"/>
                <w:spacing w:val="-10"/>
                <w:sz w:val="24"/>
              </w:rPr>
              <w:t>2</w:t>
            </w:r>
          </w:p>
        </w:tc>
        <w:tc>
          <w:tcPr>
            <w:tcW w:w="411" w:type="dxa"/>
            <w:tcBorders>
              <w:bottom w:val="single" w:sz="4" w:space="0" w:color="000000"/>
            </w:tcBorders>
            <w:tcMar>
              <w:top w:w="0" w:type="dxa"/>
              <w:left w:w="57" w:type="dxa"/>
              <w:bottom w:w="0" w:type="dxa"/>
              <w:right w:w="57" w:type="dxa"/>
            </w:tcMar>
            <w:vAlign w:val="center"/>
          </w:tcPr>
          <w:p w14:paraId="5933029B" w14:textId="77777777" w:rsidR="002357DB" w:rsidRPr="00D46776" w:rsidRDefault="002357DB" w:rsidP="00B9646D">
            <w:pPr>
              <w:widowControl/>
              <w:spacing w:line="240" w:lineRule="exact"/>
              <w:jc w:val="center"/>
              <w:rPr>
                <w:rFonts w:ascii="仿宋_GB2312" w:eastAsia="仿宋_GB2312" w:hAnsi="仿宋_GB2312"/>
                <w:spacing w:val="-10"/>
                <w:sz w:val="24"/>
              </w:rPr>
            </w:pPr>
          </w:p>
        </w:tc>
        <w:tc>
          <w:tcPr>
            <w:tcW w:w="536" w:type="dxa"/>
            <w:tcBorders>
              <w:left w:val="single" w:sz="4" w:space="0" w:color="000000"/>
              <w:bottom w:val="single" w:sz="4" w:space="0" w:color="000000"/>
            </w:tcBorders>
            <w:tcMar>
              <w:top w:w="0" w:type="dxa"/>
              <w:left w:w="57" w:type="dxa"/>
              <w:bottom w:w="0" w:type="dxa"/>
              <w:right w:w="57" w:type="dxa"/>
            </w:tcMar>
            <w:vAlign w:val="center"/>
          </w:tcPr>
          <w:p w14:paraId="14F7E049" w14:textId="77777777" w:rsidR="002357DB" w:rsidRPr="00D46776" w:rsidRDefault="002357DB" w:rsidP="00B9646D">
            <w:pPr>
              <w:widowControl/>
              <w:spacing w:line="240" w:lineRule="exact"/>
              <w:jc w:val="center"/>
              <w:rPr>
                <w:rFonts w:ascii="仿宋_GB2312" w:eastAsia="仿宋_GB2312" w:hAnsi="仿宋_GB2312"/>
                <w:spacing w:val="-10"/>
                <w:sz w:val="24"/>
              </w:rPr>
            </w:pP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04641130" w14:textId="77777777" w:rsidR="002357DB" w:rsidRPr="00D46776" w:rsidRDefault="002357DB" w:rsidP="00B9646D">
            <w:pPr>
              <w:widowControl/>
              <w:spacing w:line="240" w:lineRule="exact"/>
              <w:jc w:val="center"/>
              <w:rPr>
                <w:rFonts w:ascii="仿宋_GB2312" w:eastAsia="仿宋_GB2312" w:hAnsi="仿宋_GB2312"/>
                <w:spacing w:val="-10"/>
                <w:sz w:val="24"/>
              </w:rPr>
            </w:pP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0DF4088D" w14:textId="77777777" w:rsidR="002357DB" w:rsidRPr="00D46776" w:rsidRDefault="002357DB" w:rsidP="00B9646D">
            <w:pPr>
              <w:widowControl/>
              <w:spacing w:line="240" w:lineRule="exact"/>
              <w:jc w:val="center"/>
              <w:rPr>
                <w:rFonts w:ascii="仿宋_GB2312" w:eastAsia="仿宋_GB2312" w:hAnsi="仿宋_GB2312"/>
                <w:spacing w:val="-10"/>
                <w:sz w:val="24"/>
              </w:rPr>
            </w:pPr>
            <w:r w:rsidRPr="00D46776">
              <w:rPr>
                <w:rFonts w:ascii="仿宋_GB2312" w:eastAsia="仿宋_GB2312" w:hAnsi="仿宋_GB2312" w:hint="eastAsia"/>
                <w:spacing w:val="-10"/>
                <w:sz w:val="24"/>
              </w:rPr>
              <w:t>2</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65F8BFD8" w14:textId="77777777" w:rsidR="002357DB" w:rsidRPr="00D46776" w:rsidRDefault="002357DB" w:rsidP="00B9646D">
            <w:pPr>
              <w:widowControl/>
              <w:spacing w:line="240" w:lineRule="exact"/>
              <w:jc w:val="center"/>
              <w:rPr>
                <w:rFonts w:ascii="仿宋_GB2312" w:eastAsia="仿宋_GB2312" w:hAnsi="仿宋_GB2312"/>
                <w:spacing w:val="-10"/>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12E4AB45" w14:textId="77777777" w:rsidR="002357DB" w:rsidRPr="00D46776" w:rsidRDefault="002357DB" w:rsidP="00B9646D">
            <w:pPr>
              <w:widowControl/>
              <w:spacing w:line="240" w:lineRule="exact"/>
              <w:jc w:val="center"/>
              <w:rPr>
                <w:rFonts w:ascii="仿宋_GB2312" w:eastAsia="仿宋_GB2312" w:hAnsi="仿宋_GB2312"/>
                <w:spacing w:val="-10"/>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698B3BD3"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1D82EB9D" w14:textId="77777777" w:rsidR="002357DB" w:rsidRPr="00D46776" w:rsidRDefault="002357DB" w:rsidP="00B9646D">
            <w:pPr>
              <w:widowControl/>
              <w:snapToGrid w:val="0"/>
              <w:spacing w:line="320" w:lineRule="exact"/>
              <w:jc w:val="center"/>
              <w:rPr>
                <w:rFonts w:ascii="仿宋_GB2312" w:eastAsia="仿宋_GB2312" w:hAnsi="仿宋"/>
                <w:sz w:val="24"/>
              </w:rPr>
            </w:pPr>
          </w:p>
        </w:tc>
      </w:tr>
      <w:tr w:rsidR="002357DB" w:rsidRPr="00D46776" w14:paraId="2241D0F4" w14:textId="77777777" w:rsidTr="00B9646D">
        <w:trPr>
          <w:trHeight w:val="318"/>
          <w:jc w:val="center"/>
        </w:trPr>
        <w:tc>
          <w:tcPr>
            <w:tcW w:w="4193"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4A714CB" w14:textId="77777777" w:rsidR="002357DB" w:rsidRPr="00D46776" w:rsidRDefault="002357DB" w:rsidP="00B9646D">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小 计</w:t>
            </w:r>
          </w:p>
        </w:tc>
        <w:tc>
          <w:tcPr>
            <w:tcW w:w="7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18D56C37" w14:textId="77777777" w:rsidR="002357DB" w:rsidRPr="00D46776" w:rsidRDefault="002357DB" w:rsidP="00B9646D">
            <w:pPr>
              <w:widowControl/>
              <w:jc w:val="center"/>
              <w:rPr>
                <w:rFonts w:ascii="仿宋_GB2312" w:eastAsia="仿宋_GB2312" w:hAnsi="等线"/>
                <w:b/>
                <w:color w:val="000000"/>
                <w:sz w:val="24"/>
              </w:rPr>
            </w:pPr>
            <w:r w:rsidRPr="00D46776">
              <w:rPr>
                <w:rFonts w:ascii="仿宋_GB2312" w:eastAsia="仿宋_GB2312" w:hAnsi="等线" w:hint="eastAsia"/>
                <w:b/>
                <w:color w:val="000000"/>
                <w:sz w:val="24"/>
              </w:rPr>
              <w:t>1120</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4EA543DC" w14:textId="77777777" w:rsidR="002357DB" w:rsidRPr="00D46776" w:rsidRDefault="002357DB" w:rsidP="00B9646D">
            <w:pPr>
              <w:widowControl/>
              <w:snapToGrid w:val="0"/>
              <w:spacing w:line="320" w:lineRule="exact"/>
              <w:jc w:val="center"/>
              <w:rPr>
                <w:rFonts w:ascii="仿宋_GB2312" w:eastAsia="仿宋_GB2312" w:hAnsi="等线"/>
                <w:b/>
                <w:color w:val="000000"/>
                <w:sz w:val="24"/>
              </w:rPr>
            </w:pPr>
            <w:r w:rsidRPr="00D46776">
              <w:rPr>
                <w:rFonts w:ascii="仿宋_GB2312" w:eastAsia="仿宋_GB2312" w:hAnsi="等线"/>
                <w:b/>
                <w:color w:val="000000"/>
                <w:sz w:val="24"/>
              </w:rPr>
              <w:t>70</w:t>
            </w:r>
            <w:r w:rsidRPr="00D46776">
              <w:rPr>
                <w:rFonts w:ascii="仿宋_GB2312" w:eastAsia="仿宋_GB2312" w:hAnsi="等线"/>
                <w:b/>
                <w:color w:val="000000"/>
                <w:sz w:val="24"/>
              </w:rPr>
              <w:fldChar w:fldCharType="begin"/>
            </w:r>
            <w:r w:rsidRPr="00D46776">
              <w:rPr>
                <w:rFonts w:ascii="仿宋_GB2312" w:eastAsia="仿宋_GB2312" w:hAnsi="等线"/>
                <w:b/>
                <w:color w:val="000000"/>
                <w:sz w:val="24"/>
              </w:rPr>
              <w:fldChar w:fldCharType="end"/>
            </w:r>
          </w:p>
        </w:tc>
        <w:tc>
          <w:tcPr>
            <w:tcW w:w="411" w:type="dxa"/>
            <w:tcBorders>
              <w:bottom w:val="single" w:sz="4" w:space="0" w:color="000000"/>
            </w:tcBorders>
            <w:tcMar>
              <w:top w:w="0" w:type="dxa"/>
              <w:left w:w="57" w:type="dxa"/>
              <w:bottom w:w="0" w:type="dxa"/>
              <w:right w:w="57" w:type="dxa"/>
            </w:tcMar>
            <w:vAlign w:val="center"/>
          </w:tcPr>
          <w:p w14:paraId="35292C82" w14:textId="77777777" w:rsidR="002357DB" w:rsidRPr="00D46776" w:rsidRDefault="002357DB" w:rsidP="00B9646D">
            <w:pPr>
              <w:widowControl/>
              <w:jc w:val="center"/>
              <w:rPr>
                <w:rFonts w:ascii="仿宋_GB2312" w:eastAsia="仿宋_GB2312" w:hAnsi="等线"/>
                <w:b/>
                <w:sz w:val="24"/>
              </w:rPr>
            </w:pPr>
            <w:r w:rsidRPr="00D46776">
              <w:rPr>
                <w:rFonts w:ascii="仿宋_GB2312" w:eastAsia="仿宋_GB2312" w:hAnsi="等线" w:hint="eastAsia"/>
                <w:b/>
                <w:sz w:val="24"/>
              </w:rPr>
              <w:t>19</w:t>
            </w:r>
          </w:p>
        </w:tc>
        <w:tc>
          <w:tcPr>
            <w:tcW w:w="536" w:type="dxa"/>
            <w:tcBorders>
              <w:left w:val="single" w:sz="4" w:space="0" w:color="000000"/>
              <w:bottom w:val="single" w:sz="4" w:space="0" w:color="000000"/>
            </w:tcBorders>
            <w:tcMar>
              <w:top w:w="0" w:type="dxa"/>
              <w:left w:w="57" w:type="dxa"/>
              <w:bottom w:w="0" w:type="dxa"/>
              <w:right w:w="57" w:type="dxa"/>
            </w:tcMar>
            <w:vAlign w:val="center"/>
          </w:tcPr>
          <w:p w14:paraId="079D4C0D" w14:textId="2C35C325" w:rsidR="002357DB" w:rsidRPr="00D46776" w:rsidRDefault="00156EB0" w:rsidP="00B9646D">
            <w:pPr>
              <w:jc w:val="center"/>
              <w:rPr>
                <w:rFonts w:ascii="仿宋_GB2312" w:eastAsia="仿宋_GB2312" w:hAnsi="等线"/>
                <w:b/>
                <w:sz w:val="24"/>
              </w:rPr>
            </w:pPr>
            <w:r w:rsidRPr="00D46776">
              <w:rPr>
                <w:rFonts w:ascii="仿宋_GB2312" w:eastAsia="仿宋_GB2312" w:hAnsi="等线"/>
                <w:b/>
                <w:sz w:val="24"/>
              </w:rPr>
              <w:t>17</w:t>
            </w:r>
          </w:p>
        </w:tc>
        <w:tc>
          <w:tcPr>
            <w:tcW w:w="44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387B3383" w14:textId="77777777" w:rsidR="002357DB" w:rsidRPr="00D46776" w:rsidRDefault="002357DB" w:rsidP="00B9646D">
            <w:pPr>
              <w:jc w:val="center"/>
              <w:rPr>
                <w:rFonts w:ascii="仿宋_GB2312" w:eastAsia="仿宋_GB2312" w:hAnsi="等线"/>
                <w:b/>
                <w:sz w:val="24"/>
              </w:rPr>
            </w:pPr>
            <w:r w:rsidRPr="00D46776">
              <w:rPr>
                <w:rFonts w:ascii="仿宋_GB2312" w:eastAsia="仿宋_GB2312" w:hAnsi="等线" w:hint="eastAsia"/>
                <w:b/>
                <w:sz w:val="24"/>
              </w:rPr>
              <w:t>12</w:t>
            </w: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6974098B" w14:textId="0AEF269B" w:rsidR="002357DB" w:rsidRPr="00D46776" w:rsidRDefault="00156EB0" w:rsidP="00B9646D">
            <w:pPr>
              <w:jc w:val="center"/>
              <w:rPr>
                <w:rFonts w:ascii="仿宋_GB2312" w:eastAsia="仿宋_GB2312" w:hAnsi="等线"/>
                <w:b/>
                <w:sz w:val="24"/>
              </w:rPr>
            </w:pPr>
            <w:r w:rsidRPr="00D46776">
              <w:rPr>
                <w:rFonts w:ascii="仿宋_GB2312" w:eastAsia="仿宋_GB2312" w:hAnsi="等线"/>
                <w:b/>
                <w:sz w:val="24"/>
              </w:rPr>
              <w:t>12</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239F1B59" w14:textId="340DAE05" w:rsidR="002357DB" w:rsidRPr="00D46776" w:rsidRDefault="00156EB0" w:rsidP="00B9646D">
            <w:pPr>
              <w:jc w:val="center"/>
              <w:rPr>
                <w:rFonts w:ascii="仿宋_GB2312" w:eastAsia="仿宋_GB2312" w:hAnsi="等线"/>
                <w:b/>
                <w:sz w:val="24"/>
              </w:rPr>
            </w:pPr>
            <w:r w:rsidRPr="00D46776">
              <w:rPr>
                <w:rFonts w:ascii="仿宋_GB2312" w:eastAsia="仿宋_GB2312" w:hAnsi="等线"/>
                <w:b/>
                <w:sz w:val="24"/>
              </w:rPr>
              <w:t>10</w:t>
            </w:r>
          </w:p>
        </w:tc>
        <w:tc>
          <w:tcPr>
            <w:tcW w:w="377" w:type="dxa"/>
            <w:tcBorders>
              <w:bottom w:val="single" w:sz="4" w:space="0" w:color="000000"/>
              <w:right w:val="single" w:sz="4" w:space="0" w:color="000000"/>
            </w:tcBorders>
            <w:tcMar>
              <w:top w:w="0" w:type="dxa"/>
              <w:left w:w="57" w:type="dxa"/>
              <w:bottom w:w="0" w:type="dxa"/>
              <w:right w:w="57" w:type="dxa"/>
            </w:tcMar>
          </w:tcPr>
          <w:p w14:paraId="29E8F6DB" w14:textId="77777777" w:rsidR="002357DB" w:rsidRPr="00D46776" w:rsidRDefault="002357DB" w:rsidP="00B9646D">
            <w:pPr>
              <w:spacing w:line="320" w:lineRule="exact"/>
              <w:jc w:val="center"/>
              <w:rPr>
                <w:rFonts w:ascii="仿宋_GB2312" w:eastAsia="仿宋_GB2312" w:hAnsi="等线"/>
                <w:b/>
                <w:sz w:val="24"/>
              </w:rPr>
            </w:pPr>
          </w:p>
        </w:tc>
        <w:tc>
          <w:tcPr>
            <w:tcW w:w="444" w:type="dxa"/>
            <w:tcBorders>
              <w:bottom w:val="single" w:sz="4" w:space="0" w:color="000000"/>
              <w:right w:val="single" w:sz="4" w:space="0" w:color="000000"/>
            </w:tcBorders>
            <w:tcMar>
              <w:top w:w="0" w:type="dxa"/>
              <w:left w:w="57" w:type="dxa"/>
              <w:bottom w:w="0" w:type="dxa"/>
              <w:right w:w="57" w:type="dxa"/>
            </w:tcMar>
          </w:tcPr>
          <w:p w14:paraId="6952FB02" w14:textId="77777777" w:rsidR="002357DB" w:rsidRPr="00D46776" w:rsidRDefault="002357DB" w:rsidP="00B9646D">
            <w:pPr>
              <w:spacing w:line="320" w:lineRule="exact"/>
              <w:jc w:val="center"/>
              <w:rPr>
                <w:rFonts w:ascii="仿宋_GB2312" w:eastAsia="仿宋_GB2312" w:hAnsi="仿宋"/>
                <w:b/>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2F74788F" w14:textId="77777777" w:rsidR="002357DB" w:rsidRPr="00D46776" w:rsidRDefault="002357DB" w:rsidP="00B9646D">
            <w:pPr>
              <w:widowControl/>
              <w:snapToGrid w:val="0"/>
              <w:spacing w:line="320" w:lineRule="exact"/>
              <w:jc w:val="center"/>
              <w:rPr>
                <w:rFonts w:ascii="仿宋_GB2312" w:eastAsia="仿宋_GB2312" w:hAnsi="仿宋"/>
                <w:b/>
                <w:sz w:val="24"/>
              </w:rPr>
            </w:pPr>
          </w:p>
        </w:tc>
      </w:tr>
      <w:tr w:rsidR="002357DB" w:rsidRPr="00D46776" w14:paraId="03CB50FF"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51F9F3A9"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14</w:t>
            </w:r>
          </w:p>
        </w:tc>
        <w:tc>
          <w:tcPr>
            <w:tcW w:w="402"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tcPr>
          <w:p w14:paraId="7D057E1F" w14:textId="77777777" w:rsidR="002357DB" w:rsidRPr="00D46776" w:rsidRDefault="002357DB" w:rsidP="00B9646D">
            <w:pPr>
              <w:snapToGrid w:val="0"/>
              <w:spacing w:line="320" w:lineRule="exact"/>
              <w:jc w:val="center"/>
              <w:rPr>
                <w:rFonts w:ascii="仿宋_GB2312" w:eastAsia="仿宋_GB2312" w:hAnsi="仿宋"/>
                <w:sz w:val="24"/>
              </w:rPr>
            </w:pPr>
            <w:r w:rsidRPr="00D46776">
              <w:rPr>
                <w:rFonts w:ascii="仿宋_GB2312" w:eastAsia="仿宋_GB2312" w:hAnsi="仿宋" w:hint="eastAsia"/>
                <w:sz w:val="24"/>
              </w:rPr>
              <w:t>专业技能课程</w:t>
            </w:r>
          </w:p>
        </w:tc>
        <w:tc>
          <w:tcPr>
            <w:tcW w:w="623"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tcPr>
          <w:p w14:paraId="56C46266" w14:textId="77777777" w:rsidR="002357DB" w:rsidRPr="00D46776" w:rsidRDefault="002357DB" w:rsidP="00B9646D">
            <w:pPr>
              <w:snapToGrid w:val="0"/>
              <w:spacing w:line="320" w:lineRule="exact"/>
              <w:jc w:val="center"/>
              <w:rPr>
                <w:rFonts w:ascii="仿宋_GB2312" w:eastAsia="仿宋_GB2312" w:hAnsi="仿宋"/>
                <w:sz w:val="24"/>
              </w:rPr>
            </w:pPr>
            <w:r w:rsidRPr="00D46776">
              <w:rPr>
                <w:rFonts w:ascii="仿宋_GB2312" w:eastAsia="仿宋_GB2312" w:hAnsi="仿宋" w:hint="eastAsia"/>
                <w:sz w:val="24"/>
              </w:rPr>
              <w:t>基础平台课程</w:t>
            </w:r>
          </w:p>
        </w:tc>
        <w:tc>
          <w:tcPr>
            <w:tcW w:w="2635" w:type="dxa"/>
            <w:tcBorders>
              <w:bottom w:val="single" w:sz="4" w:space="0" w:color="000000"/>
              <w:right w:val="single" w:sz="4" w:space="0" w:color="000000"/>
            </w:tcBorders>
            <w:tcMar>
              <w:top w:w="0" w:type="dxa"/>
              <w:left w:w="57" w:type="dxa"/>
              <w:bottom w:w="0" w:type="dxa"/>
              <w:right w:w="57" w:type="dxa"/>
            </w:tcMar>
            <w:vAlign w:val="center"/>
          </w:tcPr>
          <w:p w14:paraId="46FFB5B3" w14:textId="77777777" w:rsidR="002357DB" w:rsidRPr="00D46776" w:rsidRDefault="002357DB" w:rsidP="00B9646D">
            <w:pPr>
              <w:widowControl/>
              <w:snapToGrid w:val="0"/>
              <w:spacing w:line="240" w:lineRule="exact"/>
              <w:rPr>
                <w:rFonts w:ascii="仿宋_GB2312" w:eastAsia="仿宋_GB2312" w:hAnsi="宋体" w:cs="宋体"/>
                <w:kern w:val="0"/>
                <w:sz w:val="24"/>
              </w:rPr>
            </w:pPr>
            <w:r w:rsidRPr="00D46776">
              <w:rPr>
                <w:rFonts w:ascii="仿宋_GB2312" w:eastAsia="仿宋_GB2312" w:hAnsi="宋体" w:cs="宋体" w:hint="eastAsia"/>
                <w:kern w:val="0"/>
                <w:sz w:val="24"/>
              </w:rPr>
              <w:t>机械制图</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5AEA7B47" w14:textId="77777777" w:rsidR="002357DB" w:rsidRPr="00D46776" w:rsidRDefault="002357DB" w:rsidP="00B9646D">
            <w:pPr>
              <w:widowControl/>
              <w:jc w:val="center"/>
              <w:rPr>
                <w:rFonts w:ascii="仿宋_GB2312" w:eastAsia="仿宋_GB2312" w:hAnsi="仿宋"/>
                <w:sz w:val="24"/>
              </w:rPr>
            </w:pPr>
            <w:r w:rsidRPr="00D46776">
              <w:rPr>
                <w:rFonts w:ascii="仿宋_GB2312" w:eastAsia="仿宋_GB2312" w:hAnsi="仿宋" w:hint="eastAsia"/>
                <w:sz w:val="24"/>
              </w:rPr>
              <w:t>128</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7088382B" w14:textId="77777777" w:rsidR="002357DB" w:rsidRPr="00D46776" w:rsidRDefault="002357DB" w:rsidP="00B9646D">
            <w:pPr>
              <w:widowControl/>
              <w:jc w:val="center"/>
              <w:rPr>
                <w:rFonts w:ascii="仿宋_GB2312" w:eastAsia="仿宋_GB2312" w:hAnsi="仿宋"/>
                <w:sz w:val="24"/>
              </w:rPr>
            </w:pPr>
            <w:r w:rsidRPr="00D46776">
              <w:rPr>
                <w:rFonts w:ascii="仿宋_GB2312" w:eastAsia="仿宋_GB2312" w:hAnsi="仿宋" w:hint="eastAsia"/>
                <w:sz w:val="24"/>
              </w:rPr>
              <w:t>8</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34DFC09C" w14:textId="77777777" w:rsidR="002357DB" w:rsidRPr="00D46776" w:rsidRDefault="002357DB" w:rsidP="00B9646D">
            <w:pPr>
              <w:widowControl/>
              <w:jc w:val="center"/>
              <w:rPr>
                <w:rFonts w:ascii="仿宋_GB2312" w:eastAsia="仿宋_GB2312" w:hAnsi="仿宋"/>
                <w:sz w:val="24"/>
              </w:rPr>
            </w:pPr>
            <w:r w:rsidRPr="00D46776">
              <w:rPr>
                <w:rFonts w:ascii="仿宋_GB2312" w:eastAsia="仿宋_GB2312" w:hAnsi="仿宋" w:hint="eastAsia"/>
                <w:sz w:val="24"/>
              </w:rPr>
              <w:t>5</w:t>
            </w: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06ECE53C" w14:textId="77777777" w:rsidR="002357DB" w:rsidRPr="00D46776" w:rsidRDefault="002357DB" w:rsidP="00B9646D">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3</w:t>
            </w: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4922E9FD"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5B777BC8"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11D47E94"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20089BDB"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054FDADB" w14:textId="77777777" w:rsidR="002357DB" w:rsidRPr="00D46776" w:rsidRDefault="002357DB" w:rsidP="00B9646D">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638BC32C" w14:textId="77777777" w:rsidR="002357DB" w:rsidRPr="00D46776" w:rsidRDefault="002357DB" w:rsidP="00B9646D">
            <w:pPr>
              <w:widowControl/>
              <w:snapToGrid w:val="0"/>
              <w:spacing w:line="320" w:lineRule="exact"/>
              <w:jc w:val="center"/>
              <w:rPr>
                <w:rFonts w:ascii="仿宋_GB2312" w:eastAsia="仿宋_GB2312" w:hAnsi="仿宋"/>
                <w:sz w:val="24"/>
              </w:rPr>
            </w:pPr>
          </w:p>
        </w:tc>
      </w:tr>
      <w:tr w:rsidR="0070261A" w:rsidRPr="00D46776" w14:paraId="063220F8"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29EEEA3B" w14:textId="77777777" w:rsidR="0070261A" w:rsidRPr="00D46776" w:rsidRDefault="0070261A" w:rsidP="0070261A">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15</w:t>
            </w:r>
          </w:p>
        </w:tc>
        <w:tc>
          <w:tcPr>
            <w:tcW w:w="402" w:type="dxa"/>
            <w:vMerge/>
            <w:tcBorders>
              <w:top w:val="single" w:sz="4" w:space="0" w:color="000000"/>
              <w:left w:val="single" w:sz="4" w:space="0" w:color="000000"/>
              <w:right w:val="single" w:sz="4" w:space="0" w:color="000000"/>
            </w:tcBorders>
            <w:tcMar>
              <w:top w:w="0" w:type="dxa"/>
              <w:left w:w="57" w:type="dxa"/>
              <w:bottom w:w="0" w:type="dxa"/>
              <w:right w:w="57" w:type="dxa"/>
            </w:tcMar>
            <w:vAlign w:val="center"/>
          </w:tcPr>
          <w:p w14:paraId="4D9C97A0" w14:textId="77777777" w:rsidR="0070261A" w:rsidRPr="00D46776" w:rsidRDefault="0070261A" w:rsidP="0070261A">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right w:val="single" w:sz="4" w:space="0" w:color="000000"/>
            </w:tcBorders>
            <w:tcMar>
              <w:top w:w="0" w:type="dxa"/>
              <w:left w:w="57" w:type="dxa"/>
              <w:bottom w:w="0" w:type="dxa"/>
              <w:right w:w="57" w:type="dxa"/>
            </w:tcMar>
            <w:vAlign w:val="center"/>
          </w:tcPr>
          <w:p w14:paraId="0B71A5D4" w14:textId="77777777" w:rsidR="0070261A" w:rsidRPr="00D46776" w:rsidRDefault="0070261A" w:rsidP="0070261A">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21F35B2F" w14:textId="77777777" w:rsidR="0070261A" w:rsidRPr="00D46776" w:rsidRDefault="0070261A" w:rsidP="0070261A">
            <w:pPr>
              <w:widowControl/>
              <w:snapToGrid w:val="0"/>
              <w:spacing w:line="240" w:lineRule="exact"/>
              <w:rPr>
                <w:rFonts w:ascii="仿宋_GB2312" w:eastAsia="仿宋_GB2312" w:hAnsi="宋体" w:cs="宋体"/>
                <w:kern w:val="0"/>
                <w:sz w:val="24"/>
              </w:rPr>
            </w:pPr>
            <w:r w:rsidRPr="00D46776">
              <w:rPr>
                <w:rFonts w:ascii="仿宋_GB2312" w:eastAsia="仿宋_GB2312" w:hAnsi="宋体" w:cs="宋体" w:hint="eastAsia"/>
                <w:kern w:val="0"/>
                <w:sz w:val="24"/>
              </w:rPr>
              <w:t>金属加工与实训</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0FFDD126" w14:textId="3163529B" w:rsidR="0070261A" w:rsidRPr="00D46776" w:rsidRDefault="00DA4634" w:rsidP="0070261A">
            <w:pPr>
              <w:widowControl/>
              <w:jc w:val="center"/>
              <w:rPr>
                <w:rFonts w:ascii="仿宋_GB2312" w:eastAsia="仿宋_GB2312" w:hAnsi="仿宋"/>
                <w:sz w:val="24"/>
              </w:rPr>
            </w:pPr>
            <w:r w:rsidRPr="00D46776">
              <w:rPr>
                <w:rFonts w:ascii="仿宋_GB2312" w:eastAsia="仿宋_GB2312" w:hAnsi="仿宋"/>
                <w:sz w:val="24"/>
              </w:rPr>
              <w:t>128</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174D65B1" w14:textId="54FCD173" w:rsidR="0070261A" w:rsidRPr="00D46776" w:rsidRDefault="00DA4634" w:rsidP="0070261A">
            <w:pPr>
              <w:widowControl/>
              <w:jc w:val="center"/>
              <w:rPr>
                <w:rFonts w:ascii="仿宋_GB2312" w:eastAsia="仿宋_GB2312" w:hAnsi="仿宋"/>
                <w:sz w:val="24"/>
              </w:rPr>
            </w:pPr>
            <w:r w:rsidRPr="00D46776">
              <w:rPr>
                <w:rFonts w:ascii="仿宋_GB2312" w:eastAsia="仿宋_GB2312" w:hAnsi="仿宋"/>
                <w:sz w:val="24"/>
              </w:rPr>
              <w:t>8</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0F42E456" w14:textId="77777777" w:rsidR="0070261A" w:rsidRPr="00D46776" w:rsidRDefault="0070261A" w:rsidP="0070261A">
            <w:pPr>
              <w:widowControl/>
              <w:jc w:val="center"/>
              <w:rPr>
                <w:rFonts w:ascii="仿宋_GB2312" w:eastAsia="仿宋_GB2312" w:hAnsi="仿宋"/>
                <w:sz w:val="24"/>
              </w:rPr>
            </w:pP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143E7117" w14:textId="175F0B23" w:rsidR="0070261A" w:rsidRPr="00D46776" w:rsidRDefault="0070261A" w:rsidP="0070261A">
            <w:pPr>
              <w:widowControl/>
              <w:snapToGrid w:val="0"/>
              <w:spacing w:line="320" w:lineRule="exact"/>
              <w:jc w:val="center"/>
              <w:rPr>
                <w:rFonts w:ascii="仿宋_GB2312" w:eastAsia="仿宋_GB2312" w:hAnsi="仿宋"/>
                <w:sz w:val="24"/>
              </w:rPr>
            </w:pPr>
            <w:r w:rsidRPr="00D46776">
              <w:rPr>
                <w:rFonts w:ascii="仿宋_GB2312" w:eastAsia="仿宋_GB2312" w:hAnsi="仿宋"/>
                <w:sz w:val="24"/>
              </w:rPr>
              <w:t>2</w:t>
            </w:r>
            <w:r w:rsidRPr="00D46776">
              <w:rPr>
                <w:rFonts w:ascii="仿宋_GB2312" w:eastAsia="仿宋_GB2312" w:hAnsi="仿宋" w:hint="eastAsia"/>
                <w:sz w:val="24"/>
              </w:rPr>
              <w:t>W</w:t>
            </w: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3A853B86" w14:textId="343B08F2" w:rsidR="0070261A" w:rsidRPr="00D46776" w:rsidRDefault="0070261A" w:rsidP="0070261A">
            <w:pPr>
              <w:widowControl/>
              <w:snapToGrid w:val="0"/>
              <w:spacing w:line="240" w:lineRule="exact"/>
              <w:jc w:val="center"/>
              <w:rPr>
                <w:rFonts w:ascii="仿宋_GB2312" w:eastAsia="仿宋_GB2312" w:hAnsi="宋体"/>
                <w:kern w:val="0"/>
                <w:sz w:val="24"/>
              </w:rPr>
            </w:pPr>
            <w:r w:rsidRPr="00D46776">
              <w:rPr>
                <w:rFonts w:ascii="仿宋_GB2312" w:eastAsia="仿宋_GB2312" w:hAnsi="宋体"/>
                <w:kern w:val="0"/>
                <w:sz w:val="24"/>
              </w:rPr>
              <w:t>2</w:t>
            </w:r>
            <w:r w:rsidRPr="00D46776">
              <w:rPr>
                <w:rFonts w:ascii="仿宋_GB2312" w:eastAsia="仿宋_GB2312" w:hAnsi="宋体" w:hint="eastAsia"/>
                <w:kern w:val="0"/>
                <w:sz w:val="24"/>
              </w:rPr>
              <w:t>W</w:t>
            </w: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2449580D" w14:textId="65DFAAC2" w:rsidR="0070261A" w:rsidRPr="00D46776" w:rsidRDefault="0070261A" w:rsidP="0070261A">
            <w:pPr>
              <w:widowControl/>
              <w:snapToGrid w:val="0"/>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2CC3B26E" w14:textId="6FA8B475" w:rsidR="0070261A" w:rsidRPr="00D46776" w:rsidRDefault="0070261A" w:rsidP="0070261A">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6AA0F947" w14:textId="77777777" w:rsidR="0070261A" w:rsidRPr="00D46776" w:rsidRDefault="0070261A" w:rsidP="0070261A">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3C881865" w14:textId="77777777" w:rsidR="0070261A" w:rsidRPr="00D46776" w:rsidRDefault="0070261A" w:rsidP="0070261A">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4C1CC158" w14:textId="77777777" w:rsidR="0070261A" w:rsidRPr="00D46776" w:rsidRDefault="0070261A" w:rsidP="0070261A">
            <w:pPr>
              <w:widowControl/>
              <w:snapToGrid w:val="0"/>
              <w:spacing w:line="320" w:lineRule="exact"/>
              <w:jc w:val="center"/>
              <w:rPr>
                <w:rFonts w:ascii="仿宋_GB2312" w:eastAsia="仿宋_GB2312" w:hAnsi="仿宋"/>
                <w:sz w:val="24"/>
              </w:rPr>
            </w:pPr>
          </w:p>
        </w:tc>
      </w:tr>
      <w:tr w:rsidR="006F3D97" w:rsidRPr="00D46776" w14:paraId="1718DA50"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4C276EF5"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16</w:t>
            </w:r>
          </w:p>
        </w:tc>
        <w:tc>
          <w:tcPr>
            <w:tcW w:w="402" w:type="dxa"/>
            <w:vMerge/>
            <w:tcBorders>
              <w:top w:val="single" w:sz="4" w:space="0" w:color="000000"/>
              <w:left w:val="single" w:sz="4" w:space="0" w:color="000000"/>
              <w:right w:val="single" w:sz="4" w:space="0" w:color="000000"/>
            </w:tcBorders>
            <w:tcMar>
              <w:top w:w="0" w:type="dxa"/>
              <w:left w:w="57" w:type="dxa"/>
              <w:bottom w:w="0" w:type="dxa"/>
              <w:right w:w="57" w:type="dxa"/>
            </w:tcMar>
            <w:vAlign w:val="center"/>
          </w:tcPr>
          <w:p w14:paraId="1FD894EF"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right w:val="single" w:sz="4" w:space="0" w:color="000000"/>
            </w:tcBorders>
            <w:tcMar>
              <w:top w:w="0" w:type="dxa"/>
              <w:left w:w="57" w:type="dxa"/>
              <w:bottom w:w="0" w:type="dxa"/>
              <w:right w:w="57" w:type="dxa"/>
            </w:tcMar>
            <w:vAlign w:val="center"/>
          </w:tcPr>
          <w:p w14:paraId="52D645D4"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0141A7EB" w14:textId="77777777" w:rsidR="006F3D97" w:rsidRPr="00D46776" w:rsidRDefault="006F3D97" w:rsidP="006F3D97">
            <w:pPr>
              <w:widowControl/>
              <w:snapToGrid w:val="0"/>
              <w:spacing w:line="240" w:lineRule="exact"/>
              <w:rPr>
                <w:rFonts w:ascii="仿宋_GB2312" w:eastAsia="仿宋_GB2312" w:hAnsi="宋体" w:cs="宋体"/>
                <w:kern w:val="0"/>
                <w:sz w:val="24"/>
              </w:rPr>
            </w:pPr>
            <w:r w:rsidRPr="00D46776">
              <w:rPr>
                <w:rFonts w:ascii="仿宋_GB2312" w:eastAsia="仿宋_GB2312" w:hAnsi="宋体" w:cs="宋体" w:hint="eastAsia"/>
                <w:kern w:val="0"/>
                <w:sz w:val="24"/>
              </w:rPr>
              <w:t>机械基础</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4ED383F0"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128</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2379766A"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8</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05C098DA" w14:textId="77777777" w:rsidR="006F3D97" w:rsidRPr="00D46776" w:rsidRDefault="006F3D97" w:rsidP="006F3D97">
            <w:pPr>
              <w:widowControl/>
              <w:jc w:val="center"/>
              <w:rPr>
                <w:rFonts w:ascii="仿宋_GB2312" w:eastAsia="仿宋_GB2312" w:hAnsi="仿宋"/>
                <w:sz w:val="24"/>
              </w:rPr>
            </w:pP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48B49C97" w14:textId="0E95712E" w:rsidR="006F3D97" w:rsidRPr="00D46776" w:rsidRDefault="006F3D97" w:rsidP="006F3D97">
            <w:pPr>
              <w:widowControl/>
              <w:snapToGrid w:val="0"/>
              <w:spacing w:line="320" w:lineRule="exact"/>
              <w:jc w:val="center"/>
              <w:rPr>
                <w:rFonts w:ascii="仿宋_GB2312" w:eastAsia="仿宋_GB2312" w:hAnsi="仿宋"/>
                <w:sz w:val="24"/>
              </w:rPr>
            </w:pP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53E82BF0" w14:textId="1CFD9828" w:rsidR="006F3D97" w:rsidRPr="00D46776" w:rsidRDefault="006F3D97" w:rsidP="006F3D97">
            <w:pPr>
              <w:widowControl/>
              <w:snapToGrid w:val="0"/>
              <w:spacing w:line="240" w:lineRule="exact"/>
              <w:jc w:val="center"/>
              <w:rPr>
                <w:rFonts w:ascii="仿宋_GB2312" w:eastAsia="仿宋_GB2312" w:hAnsi="宋体" w:cs="宋体"/>
                <w:kern w:val="0"/>
                <w:sz w:val="24"/>
              </w:rPr>
            </w:pPr>
            <w:r w:rsidRPr="00D46776">
              <w:rPr>
                <w:rFonts w:ascii="仿宋_GB2312" w:eastAsia="仿宋_GB2312" w:hAnsi="宋体" w:cs="宋体" w:hint="eastAsia"/>
                <w:kern w:val="0"/>
                <w:sz w:val="24"/>
              </w:rPr>
              <w:t>4</w:t>
            </w: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0CEA8349" w14:textId="47C2E9DB"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4</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1BBB4CFB"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7B84FB44"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37A867D9"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52A4CB52" w14:textId="77777777" w:rsidR="006F3D97" w:rsidRPr="00D46776" w:rsidRDefault="006F3D97" w:rsidP="006F3D97">
            <w:pPr>
              <w:widowControl/>
              <w:snapToGrid w:val="0"/>
              <w:spacing w:line="320" w:lineRule="exact"/>
              <w:jc w:val="center"/>
              <w:rPr>
                <w:rFonts w:ascii="仿宋_GB2312" w:eastAsia="仿宋_GB2312" w:hAnsi="仿宋"/>
                <w:sz w:val="24"/>
              </w:rPr>
            </w:pPr>
          </w:p>
        </w:tc>
      </w:tr>
      <w:tr w:rsidR="006F3D97" w:rsidRPr="00D46776" w14:paraId="6261EBA1"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2F7BFA84"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17</w:t>
            </w:r>
          </w:p>
        </w:tc>
        <w:tc>
          <w:tcPr>
            <w:tcW w:w="402" w:type="dxa"/>
            <w:vMerge/>
            <w:tcBorders>
              <w:top w:val="single" w:sz="4" w:space="0" w:color="000000"/>
              <w:left w:val="single" w:sz="4" w:space="0" w:color="000000"/>
              <w:right w:val="single" w:sz="4" w:space="0" w:color="000000"/>
            </w:tcBorders>
            <w:tcMar>
              <w:top w:w="0" w:type="dxa"/>
              <w:left w:w="57" w:type="dxa"/>
              <w:bottom w:w="0" w:type="dxa"/>
              <w:right w:w="57" w:type="dxa"/>
            </w:tcMar>
            <w:vAlign w:val="center"/>
          </w:tcPr>
          <w:p w14:paraId="4246706C"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right w:val="single" w:sz="4" w:space="0" w:color="000000"/>
            </w:tcBorders>
            <w:tcMar>
              <w:top w:w="0" w:type="dxa"/>
              <w:left w:w="57" w:type="dxa"/>
              <w:bottom w:w="0" w:type="dxa"/>
              <w:right w:w="57" w:type="dxa"/>
            </w:tcMar>
            <w:vAlign w:val="center"/>
          </w:tcPr>
          <w:p w14:paraId="2353AA3D"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5BB6B92E" w14:textId="77777777" w:rsidR="006F3D97" w:rsidRPr="00D46776" w:rsidRDefault="006F3D97" w:rsidP="006F3D97">
            <w:pPr>
              <w:widowControl/>
              <w:snapToGrid w:val="0"/>
              <w:spacing w:line="240" w:lineRule="exact"/>
              <w:rPr>
                <w:rFonts w:ascii="仿宋_GB2312" w:eastAsia="仿宋_GB2312" w:hAnsi="宋体" w:cs="宋体"/>
                <w:kern w:val="0"/>
                <w:sz w:val="24"/>
              </w:rPr>
            </w:pPr>
            <w:r w:rsidRPr="00D46776">
              <w:rPr>
                <w:rFonts w:ascii="仿宋_GB2312" w:eastAsia="仿宋_GB2312" w:hAnsi="宋体" w:cs="宋体" w:hint="eastAsia"/>
                <w:kern w:val="0"/>
                <w:sz w:val="24"/>
              </w:rPr>
              <w:t>电工电子技术基础与技能</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0BEAFD72"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128</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5109A8D3"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8</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7A9E7925"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4</w:t>
            </w: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2C9A801F"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4</w:t>
            </w: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3E31EC85" w14:textId="77777777" w:rsidR="006F3D97" w:rsidRPr="00D46776" w:rsidRDefault="006F3D97" w:rsidP="006F3D97">
            <w:pPr>
              <w:widowControl/>
              <w:snapToGrid w:val="0"/>
              <w:spacing w:line="240" w:lineRule="exact"/>
              <w:jc w:val="center"/>
              <w:rPr>
                <w:rFonts w:ascii="仿宋_GB2312" w:eastAsia="仿宋_GB2312" w:hAnsi="宋体"/>
                <w:kern w:val="0"/>
                <w:sz w:val="24"/>
              </w:rPr>
            </w:pP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1C4B7A31"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169B7568"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64F3D4D2"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79386569"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03976748" w14:textId="77777777" w:rsidR="006F3D97" w:rsidRPr="00D46776" w:rsidRDefault="006F3D97" w:rsidP="006F3D97">
            <w:pPr>
              <w:widowControl/>
              <w:snapToGrid w:val="0"/>
              <w:spacing w:line="320" w:lineRule="exact"/>
              <w:jc w:val="center"/>
              <w:rPr>
                <w:rFonts w:ascii="仿宋_GB2312" w:eastAsia="仿宋_GB2312" w:hAnsi="仿宋"/>
                <w:sz w:val="24"/>
              </w:rPr>
            </w:pPr>
          </w:p>
        </w:tc>
      </w:tr>
      <w:tr w:rsidR="006F3D97" w:rsidRPr="00D46776" w14:paraId="144D33FC"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61995B59"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18</w:t>
            </w:r>
          </w:p>
        </w:tc>
        <w:tc>
          <w:tcPr>
            <w:tcW w:w="402" w:type="dxa"/>
            <w:vMerge/>
            <w:tcBorders>
              <w:top w:val="single" w:sz="4" w:space="0" w:color="000000"/>
              <w:left w:val="single" w:sz="4" w:space="0" w:color="000000"/>
              <w:right w:val="single" w:sz="4" w:space="0" w:color="000000"/>
            </w:tcBorders>
            <w:tcMar>
              <w:top w:w="0" w:type="dxa"/>
              <w:left w:w="57" w:type="dxa"/>
              <w:bottom w:w="0" w:type="dxa"/>
              <w:right w:w="57" w:type="dxa"/>
            </w:tcMar>
            <w:vAlign w:val="center"/>
          </w:tcPr>
          <w:p w14:paraId="535259B2"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right w:val="single" w:sz="4" w:space="0" w:color="000000"/>
            </w:tcBorders>
            <w:tcMar>
              <w:top w:w="0" w:type="dxa"/>
              <w:left w:w="57" w:type="dxa"/>
              <w:bottom w:w="0" w:type="dxa"/>
              <w:right w:w="57" w:type="dxa"/>
            </w:tcMar>
            <w:vAlign w:val="center"/>
          </w:tcPr>
          <w:p w14:paraId="1947DEE1"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753E0FB6" w14:textId="77777777" w:rsidR="006F3D97" w:rsidRPr="00D46776" w:rsidRDefault="006F3D97" w:rsidP="006F3D97">
            <w:pPr>
              <w:widowControl/>
              <w:snapToGrid w:val="0"/>
              <w:spacing w:line="240" w:lineRule="exact"/>
              <w:rPr>
                <w:rFonts w:ascii="仿宋_GB2312" w:eastAsia="仿宋_GB2312" w:hAnsi="宋体" w:cs="宋体"/>
                <w:kern w:val="0"/>
                <w:sz w:val="24"/>
              </w:rPr>
            </w:pPr>
            <w:r w:rsidRPr="00D46776">
              <w:rPr>
                <w:rFonts w:ascii="仿宋_GB2312" w:eastAsia="仿宋_GB2312" w:hAnsi="宋体" w:cs="宋体" w:hint="eastAsia"/>
                <w:kern w:val="0"/>
                <w:sz w:val="24"/>
              </w:rPr>
              <w:t>电气系统安装与调试</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68EDBF3D"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128</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03CE6666"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sz w:val="24"/>
              </w:rPr>
              <w:t>8</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203B055D"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13497E01"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0573AF34"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42151244"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4</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3D6A9345"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sz w:val="24"/>
              </w:rPr>
              <w:t>8</w:t>
            </w: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3CA08C5E"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7635C4DE"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07CE66DF" w14:textId="77777777" w:rsidR="006F3D97" w:rsidRPr="00D46776" w:rsidRDefault="006F3D97" w:rsidP="006F3D97">
            <w:pPr>
              <w:widowControl/>
              <w:snapToGrid w:val="0"/>
              <w:spacing w:line="320" w:lineRule="exact"/>
              <w:jc w:val="center"/>
              <w:rPr>
                <w:rFonts w:ascii="仿宋_GB2312" w:eastAsia="仿宋_GB2312" w:hAnsi="仿宋"/>
                <w:sz w:val="24"/>
              </w:rPr>
            </w:pPr>
          </w:p>
        </w:tc>
      </w:tr>
      <w:tr w:rsidR="006F3D97" w:rsidRPr="00D46776" w14:paraId="7574AC04"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70CFFC26"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19</w:t>
            </w:r>
          </w:p>
        </w:tc>
        <w:tc>
          <w:tcPr>
            <w:tcW w:w="402" w:type="dxa"/>
            <w:vMerge/>
            <w:tcBorders>
              <w:top w:val="single" w:sz="4" w:space="0" w:color="000000"/>
              <w:left w:val="single" w:sz="4" w:space="0" w:color="000000"/>
              <w:right w:val="single" w:sz="4" w:space="0" w:color="000000"/>
            </w:tcBorders>
            <w:tcMar>
              <w:top w:w="0" w:type="dxa"/>
              <w:left w:w="57" w:type="dxa"/>
              <w:bottom w:w="0" w:type="dxa"/>
              <w:right w:w="57" w:type="dxa"/>
            </w:tcMar>
            <w:vAlign w:val="center"/>
          </w:tcPr>
          <w:p w14:paraId="76092115"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right w:val="single" w:sz="4" w:space="0" w:color="000000"/>
            </w:tcBorders>
            <w:tcMar>
              <w:top w:w="0" w:type="dxa"/>
              <w:left w:w="57" w:type="dxa"/>
              <w:bottom w:w="0" w:type="dxa"/>
              <w:right w:w="57" w:type="dxa"/>
            </w:tcMar>
            <w:vAlign w:val="center"/>
          </w:tcPr>
          <w:p w14:paraId="57471664"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5D32EC98" w14:textId="77777777" w:rsidR="006F3D97" w:rsidRPr="00D46776" w:rsidRDefault="006F3D97" w:rsidP="006F3D97">
            <w:pPr>
              <w:widowControl/>
              <w:snapToGrid w:val="0"/>
              <w:spacing w:line="240" w:lineRule="exact"/>
              <w:rPr>
                <w:rFonts w:ascii="仿宋_GB2312" w:eastAsia="仿宋_GB2312" w:hAnsi="宋体" w:cs="宋体"/>
                <w:kern w:val="0"/>
                <w:sz w:val="24"/>
              </w:rPr>
            </w:pPr>
            <w:r w:rsidRPr="00D46776">
              <w:rPr>
                <w:rFonts w:ascii="仿宋_GB2312" w:eastAsia="仿宋_GB2312" w:hAnsi="宋体" w:cs="宋体" w:hint="eastAsia"/>
                <w:kern w:val="0"/>
                <w:sz w:val="24"/>
              </w:rPr>
              <w:t>PLC编程与应用技术</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05AB5D23"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32</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1A20B9FF"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2</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748C1A8A"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3DE31519"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4BAD2863"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4CF342AB"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2B5178C2"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6F926DC2"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5F89B006"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4032BC75" w14:textId="77777777" w:rsidR="006F3D97" w:rsidRPr="00D46776" w:rsidRDefault="006F3D97" w:rsidP="006F3D97">
            <w:pPr>
              <w:widowControl/>
              <w:snapToGrid w:val="0"/>
              <w:spacing w:line="320" w:lineRule="exact"/>
              <w:jc w:val="center"/>
              <w:rPr>
                <w:rFonts w:ascii="仿宋_GB2312" w:eastAsia="仿宋_GB2312" w:hAnsi="仿宋"/>
                <w:sz w:val="24"/>
              </w:rPr>
            </w:pPr>
          </w:p>
        </w:tc>
      </w:tr>
      <w:tr w:rsidR="006F3D97" w:rsidRPr="00D46776" w14:paraId="3F21A29B"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17F81BA7"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20</w:t>
            </w:r>
          </w:p>
        </w:tc>
        <w:tc>
          <w:tcPr>
            <w:tcW w:w="402" w:type="dxa"/>
            <w:vMerge/>
            <w:tcBorders>
              <w:top w:val="single" w:sz="4" w:space="0" w:color="000000"/>
              <w:left w:val="single" w:sz="4" w:space="0" w:color="000000"/>
              <w:right w:val="single" w:sz="4" w:space="0" w:color="000000"/>
            </w:tcBorders>
            <w:tcMar>
              <w:top w:w="0" w:type="dxa"/>
              <w:left w:w="57" w:type="dxa"/>
              <w:bottom w:w="0" w:type="dxa"/>
              <w:right w:w="57" w:type="dxa"/>
            </w:tcMar>
            <w:vAlign w:val="center"/>
          </w:tcPr>
          <w:p w14:paraId="2449956F"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623" w:type="dxa"/>
            <w:vMerge/>
            <w:tcBorders>
              <w:top w:val="single" w:sz="4" w:space="0" w:color="000000"/>
              <w:left w:val="single" w:sz="4" w:space="0" w:color="000000"/>
              <w:right w:val="single" w:sz="4" w:space="0" w:color="000000"/>
            </w:tcBorders>
            <w:tcMar>
              <w:top w:w="0" w:type="dxa"/>
              <w:left w:w="57" w:type="dxa"/>
              <w:bottom w:w="0" w:type="dxa"/>
              <w:right w:w="57" w:type="dxa"/>
            </w:tcMar>
            <w:vAlign w:val="center"/>
          </w:tcPr>
          <w:p w14:paraId="35F68CE8"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4E8861FE" w14:textId="77777777" w:rsidR="006F3D97" w:rsidRPr="00D46776" w:rsidRDefault="006F3D97" w:rsidP="006F3D97">
            <w:pPr>
              <w:widowControl/>
              <w:snapToGrid w:val="0"/>
              <w:spacing w:line="240" w:lineRule="exact"/>
              <w:rPr>
                <w:rFonts w:ascii="仿宋_GB2312" w:eastAsia="仿宋_GB2312" w:hAnsi="宋体" w:cs="宋体"/>
                <w:kern w:val="0"/>
                <w:sz w:val="24"/>
              </w:rPr>
            </w:pPr>
            <w:r w:rsidRPr="00D46776">
              <w:rPr>
                <w:rFonts w:ascii="仿宋_GB2312" w:eastAsia="仿宋_GB2312" w:hAnsi="宋体" w:cs="宋体" w:hint="eastAsia"/>
                <w:kern w:val="0"/>
                <w:sz w:val="24"/>
              </w:rPr>
              <w:t>液压与气动系统安装调试</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61243293"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64</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44B5216C"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sz w:val="24"/>
              </w:rPr>
              <w:t>4</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73CFF4E9"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0BF39631" w14:textId="44440105" w:rsidR="006F3D97" w:rsidRPr="00D46776" w:rsidRDefault="006F3D97" w:rsidP="006F3D97">
            <w:pPr>
              <w:widowControl/>
              <w:snapToGrid w:val="0"/>
              <w:spacing w:line="320" w:lineRule="exact"/>
              <w:jc w:val="center"/>
              <w:rPr>
                <w:rFonts w:ascii="仿宋_GB2312" w:eastAsia="仿宋_GB2312" w:hAnsi="仿宋"/>
                <w:sz w:val="24"/>
              </w:rPr>
            </w:pP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1AD59FE8" w14:textId="509E293C"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sz w:val="24"/>
              </w:rPr>
              <w:t>4</w:t>
            </w: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10645369" w14:textId="31DBE233"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sz w:val="24"/>
              </w:rPr>
              <w:t xml:space="preserve"> </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73E0AB99"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0D23FF3A"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39030440"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43C6DD39" w14:textId="77777777" w:rsidR="006F3D97" w:rsidRPr="00D46776" w:rsidRDefault="006F3D97" w:rsidP="006F3D97">
            <w:pPr>
              <w:widowControl/>
              <w:snapToGrid w:val="0"/>
              <w:spacing w:line="320" w:lineRule="exact"/>
              <w:jc w:val="center"/>
              <w:rPr>
                <w:rFonts w:ascii="仿宋_GB2312" w:eastAsia="仿宋_GB2312" w:hAnsi="仿宋"/>
                <w:sz w:val="24"/>
              </w:rPr>
            </w:pPr>
          </w:p>
        </w:tc>
      </w:tr>
      <w:tr w:rsidR="006F3D97" w:rsidRPr="00D46776" w14:paraId="5B497575" w14:textId="77777777" w:rsidTr="00B9646D">
        <w:trPr>
          <w:trHeight w:val="318"/>
          <w:jc w:val="center"/>
        </w:trPr>
        <w:tc>
          <w:tcPr>
            <w:tcW w:w="4193"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867F86B"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小  计</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17B1C7C3"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764</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1A4941BC"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48</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076B7E20"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9</w:t>
            </w: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41D24746" w14:textId="3768F84D"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b/>
                <w:sz w:val="24"/>
              </w:rPr>
              <w:t>7</w:t>
            </w: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3B05245E" w14:textId="781B4855"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b/>
                <w:sz w:val="24"/>
              </w:rPr>
              <w:t>10</w:t>
            </w: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4F50FF1E" w14:textId="13873F79" w:rsidR="006F3D97" w:rsidRPr="00D46776" w:rsidRDefault="009829A0"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b/>
                <w:sz w:val="24"/>
              </w:rPr>
              <w:t>8</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7157FAFC"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8</w:t>
            </w: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574494A0" w14:textId="77777777" w:rsidR="006F3D97" w:rsidRPr="00D46776" w:rsidRDefault="006F3D97" w:rsidP="006F3D97">
            <w:pPr>
              <w:widowControl/>
              <w:snapToGrid w:val="0"/>
              <w:spacing w:line="320" w:lineRule="exact"/>
              <w:jc w:val="center"/>
              <w:rPr>
                <w:rFonts w:ascii="仿宋_GB2312" w:eastAsia="仿宋_GB2312" w:hAnsi="仿宋"/>
                <w:b/>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7D069A5C" w14:textId="77777777" w:rsidR="006F3D97" w:rsidRPr="00D46776" w:rsidRDefault="006F3D97" w:rsidP="006F3D97">
            <w:pPr>
              <w:widowControl/>
              <w:snapToGrid w:val="0"/>
              <w:spacing w:line="320" w:lineRule="exact"/>
              <w:jc w:val="center"/>
              <w:rPr>
                <w:rFonts w:ascii="仿宋_GB2312" w:eastAsia="仿宋_GB2312" w:hAnsi="仿宋"/>
                <w:b/>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015CAC45" w14:textId="77777777" w:rsidR="006F3D97" w:rsidRPr="00D46776" w:rsidRDefault="006F3D97" w:rsidP="006F3D97">
            <w:pPr>
              <w:widowControl/>
              <w:snapToGrid w:val="0"/>
              <w:spacing w:line="320" w:lineRule="exact"/>
              <w:jc w:val="center"/>
              <w:rPr>
                <w:rFonts w:ascii="仿宋_GB2312" w:eastAsia="仿宋_GB2312" w:hAnsi="仿宋"/>
                <w:b/>
                <w:sz w:val="24"/>
              </w:rPr>
            </w:pPr>
          </w:p>
        </w:tc>
      </w:tr>
      <w:tr w:rsidR="006F3D97" w:rsidRPr="00D46776" w14:paraId="0F24A48A" w14:textId="77777777" w:rsidTr="00B9646D">
        <w:trPr>
          <w:trHeight w:val="318"/>
          <w:jc w:val="center"/>
        </w:trPr>
        <w:tc>
          <w:tcPr>
            <w:tcW w:w="5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C2BF1A8"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24</w:t>
            </w:r>
          </w:p>
        </w:tc>
        <w:tc>
          <w:tcPr>
            <w:tcW w:w="402"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tcPr>
          <w:p w14:paraId="2CE28B68" w14:textId="77777777" w:rsidR="006F3D97" w:rsidRPr="00D46776" w:rsidRDefault="006F3D97" w:rsidP="006F3D97">
            <w:pPr>
              <w:widowControl/>
              <w:snapToGrid w:val="0"/>
              <w:jc w:val="center"/>
              <w:rPr>
                <w:rFonts w:ascii="仿宋_GB2312" w:eastAsia="仿宋_GB2312" w:hAnsi="仿宋"/>
                <w:sz w:val="24"/>
              </w:rPr>
            </w:pPr>
            <w:r w:rsidRPr="00D46776">
              <w:rPr>
                <w:rFonts w:ascii="仿宋_GB2312" w:eastAsia="仿宋_GB2312" w:hAnsi="仿宋" w:hint="eastAsia"/>
                <w:sz w:val="24"/>
              </w:rPr>
              <w:t>技能方向</w:t>
            </w:r>
            <w:r w:rsidRPr="00D46776">
              <w:rPr>
                <w:rFonts w:ascii="仿宋_GB2312" w:eastAsia="仿宋_GB2312" w:hAnsi="仿宋" w:hint="eastAsia"/>
                <w:sz w:val="24"/>
              </w:rPr>
              <w:lastRenderedPageBreak/>
              <w:t>课程</w:t>
            </w:r>
          </w:p>
        </w:tc>
        <w:tc>
          <w:tcPr>
            <w:tcW w:w="623"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tcPr>
          <w:p w14:paraId="0A0AD24D" w14:textId="77777777" w:rsidR="006F3D97" w:rsidRPr="00D46776" w:rsidRDefault="006F3D97" w:rsidP="006F3D97">
            <w:pPr>
              <w:jc w:val="center"/>
              <w:rPr>
                <w:rFonts w:ascii="仿宋_GB2312" w:eastAsia="仿宋_GB2312" w:hAnsi="仿宋"/>
                <w:sz w:val="24"/>
              </w:rPr>
            </w:pPr>
            <w:r w:rsidRPr="00D46776">
              <w:rPr>
                <w:rFonts w:ascii="仿宋_GB2312" w:eastAsia="仿宋_GB2312" w:hAnsi="宋体" w:cs="宋体" w:hint="eastAsia"/>
                <w:kern w:val="0"/>
                <w:sz w:val="24"/>
              </w:rPr>
              <w:lastRenderedPageBreak/>
              <w:t>机电设备安装</w:t>
            </w:r>
            <w:r w:rsidRPr="00D46776">
              <w:rPr>
                <w:rFonts w:ascii="仿宋_GB2312" w:eastAsia="仿宋_GB2312" w:hAnsi="宋体" w:cs="宋体" w:hint="eastAsia"/>
                <w:kern w:val="0"/>
                <w:sz w:val="24"/>
              </w:rPr>
              <w:lastRenderedPageBreak/>
              <w:t>调试</w:t>
            </w:r>
          </w:p>
        </w:tc>
        <w:tc>
          <w:tcPr>
            <w:tcW w:w="2635" w:type="dxa"/>
            <w:tcBorders>
              <w:top w:val="single" w:sz="4" w:space="0" w:color="000000"/>
              <w:bottom w:val="single" w:sz="4" w:space="0" w:color="000000"/>
              <w:right w:val="single" w:sz="4" w:space="0" w:color="000000"/>
            </w:tcBorders>
            <w:tcMar>
              <w:top w:w="0" w:type="dxa"/>
              <w:left w:w="57" w:type="dxa"/>
              <w:bottom w:w="0" w:type="dxa"/>
              <w:right w:w="57" w:type="dxa"/>
            </w:tcMar>
            <w:vAlign w:val="center"/>
          </w:tcPr>
          <w:p w14:paraId="5C328C51" w14:textId="77777777" w:rsidR="006F3D97" w:rsidRPr="00D46776" w:rsidRDefault="006F3D97" w:rsidP="006F3D97">
            <w:pPr>
              <w:widowControl/>
              <w:snapToGrid w:val="0"/>
              <w:spacing w:line="240" w:lineRule="exact"/>
              <w:rPr>
                <w:rFonts w:ascii="仿宋_GB2312" w:eastAsia="仿宋_GB2312" w:hAnsi="仿宋" w:cs="宋体"/>
                <w:kern w:val="0"/>
                <w:sz w:val="24"/>
              </w:rPr>
            </w:pPr>
            <w:r w:rsidRPr="00D46776">
              <w:rPr>
                <w:rFonts w:ascii="仿宋_GB2312" w:eastAsia="仿宋_GB2312" w:hAnsi="宋体" w:cs="宋体" w:hint="eastAsia"/>
                <w:kern w:val="0"/>
                <w:sz w:val="24"/>
              </w:rPr>
              <w:lastRenderedPageBreak/>
              <w:t>机电设备安装与检测技术</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1A3DF00C"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32</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552EB00F"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2</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7B251606"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58CAD791" w14:textId="56DC422D"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78BCCB63" w14:textId="4A8D93B8" w:rsidR="006F3D97" w:rsidRPr="00D46776" w:rsidRDefault="006F3D97" w:rsidP="006F3D97">
            <w:pPr>
              <w:widowControl/>
              <w:snapToGrid w:val="0"/>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7DD37C83"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355CAEFE"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3FB2146D"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2DC65E62"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2E1FA5B4" w14:textId="77777777" w:rsidR="006F3D97" w:rsidRPr="00D46776" w:rsidRDefault="006F3D97" w:rsidP="006F3D97">
            <w:pPr>
              <w:widowControl/>
              <w:snapToGrid w:val="0"/>
              <w:spacing w:line="320" w:lineRule="exact"/>
              <w:jc w:val="center"/>
              <w:rPr>
                <w:rFonts w:ascii="仿宋_GB2312" w:eastAsia="仿宋_GB2312" w:hAnsi="仿宋"/>
                <w:sz w:val="24"/>
              </w:rPr>
            </w:pPr>
          </w:p>
        </w:tc>
      </w:tr>
      <w:tr w:rsidR="006F3D97" w:rsidRPr="00D46776" w14:paraId="790E2D52"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0BC8F3D0"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25</w:t>
            </w:r>
          </w:p>
        </w:tc>
        <w:tc>
          <w:tcPr>
            <w:tcW w:w="402" w:type="dxa"/>
            <w:vMerge/>
            <w:tcBorders>
              <w:left w:val="single" w:sz="4" w:space="0" w:color="000000"/>
              <w:right w:val="single" w:sz="4" w:space="0" w:color="000000"/>
            </w:tcBorders>
            <w:tcMar>
              <w:top w:w="0" w:type="dxa"/>
              <w:left w:w="57" w:type="dxa"/>
              <w:bottom w:w="0" w:type="dxa"/>
              <w:right w:w="57" w:type="dxa"/>
            </w:tcMar>
            <w:vAlign w:val="center"/>
          </w:tcPr>
          <w:p w14:paraId="373E3673"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623" w:type="dxa"/>
            <w:vMerge/>
            <w:tcBorders>
              <w:left w:val="single" w:sz="4" w:space="0" w:color="000000"/>
              <w:right w:val="single" w:sz="4" w:space="0" w:color="000000"/>
            </w:tcBorders>
            <w:tcMar>
              <w:top w:w="0" w:type="dxa"/>
              <w:left w:w="57" w:type="dxa"/>
              <w:bottom w:w="0" w:type="dxa"/>
              <w:right w:w="57" w:type="dxa"/>
            </w:tcMar>
            <w:vAlign w:val="center"/>
          </w:tcPr>
          <w:p w14:paraId="68BBA2FB"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016862C9" w14:textId="77777777" w:rsidR="006F3D97" w:rsidRPr="00D46776" w:rsidRDefault="006F3D97" w:rsidP="006F3D97">
            <w:pPr>
              <w:widowControl/>
              <w:snapToGrid w:val="0"/>
              <w:spacing w:line="240" w:lineRule="exact"/>
              <w:rPr>
                <w:rFonts w:ascii="仿宋_GB2312" w:eastAsia="仿宋_GB2312" w:hAnsi="仿宋" w:cs="宋体"/>
                <w:kern w:val="0"/>
                <w:sz w:val="24"/>
              </w:rPr>
            </w:pPr>
            <w:r w:rsidRPr="00D46776">
              <w:rPr>
                <w:rFonts w:ascii="仿宋_GB2312" w:eastAsia="仿宋_GB2312" w:hAnsi="宋体" w:cs="宋体" w:hint="eastAsia"/>
                <w:kern w:val="0"/>
                <w:sz w:val="24"/>
              </w:rPr>
              <w:t>机电一体化设备组装与调试技术</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1CA26634"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48</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1D37A0AD"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3</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7A1BCC45"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17787D33"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0467CEA5"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3</w:t>
            </w: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1D6F3D80"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4F971BC2"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7310CD85"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66A964AB"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0B87EFFB" w14:textId="77777777" w:rsidR="006F3D97" w:rsidRPr="00D46776" w:rsidRDefault="006F3D97" w:rsidP="006F3D97">
            <w:pPr>
              <w:widowControl/>
              <w:snapToGrid w:val="0"/>
              <w:spacing w:line="320" w:lineRule="exact"/>
              <w:jc w:val="center"/>
              <w:rPr>
                <w:rFonts w:ascii="仿宋_GB2312" w:eastAsia="仿宋_GB2312" w:hAnsi="仿宋"/>
                <w:sz w:val="24"/>
              </w:rPr>
            </w:pPr>
          </w:p>
        </w:tc>
      </w:tr>
      <w:tr w:rsidR="006F3D97" w:rsidRPr="00D46776" w14:paraId="19A798E2"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2FEDAB62"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26</w:t>
            </w:r>
          </w:p>
        </w:tc>
        <w:tc>
          <w:tcPr>
            <w:tcW w:w="402" w:type="dxa"/>
            <w:vMerge/>
            <w:tcBorders>
              <w:left w:val="single" w:sz="4" w:space="0" w:color="000000"/>
              <w:right w:val="single" w:sz="4" w:space="0" w:color="000000"/>
            </w:tcBorders>
            <w:tcMar>
              <w:top w:w="0" w:type="dxa"/>
              <w:left w:w="57" w:type="dxa"/>
              <w:bottom w:w="0" w:type="dxa"/>
              <w:right w:w="57" w:type="dxa"/>
            </w:tcMar>
            <w:vAlign w:val="center"/>
          </w:tcPr>
          <w:p w14:paraId="4BD4AD89"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623" w:type="dxa"/>
            <w:vMerge/>
            <w:tcBorders>
              <w:left w:val="single" w:sz="4" w:space="0" w:color="000000"/>
              <w:right w:val="single" w:sz="4" w:space="0" w:color="000000"/>
            </w:tcBorders>
            <w:tcMar>
              <w:top w:w="0" w:type="dxa"/>
              <w:left w:w="57" w:type="dxa"/>
              <w:bottom w:w="0" w:type="dxa"/>
              <w:right w:w="57" w:type="dxa"/>
            </w:tcMar>
            <w:vAlign w:val="center"/>
          </w:tcPr>
          <w:p w14:paraId="39123FEE"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0C2B5B2A" w14:textId="77777777" w:rsidR="006F3D97" w:rsidRPr="00D46776" w:rsidRDefault="006F3D97" w:rsidP="006F3D97">
            <w:pPr>
              <w:widowControl/>
              <w:snapToGrid w:val="0"/>
              <w:spacing w:line="240" w:lineRule="exact"/>
              <w:rPr>
                <w:rFonts w:ascii="仿宋_GB2312" w:eastAsia="仿宋_GB2312" w:hAnsi="宋体" w:cs="宋体"/>
                <w:kern w:val="0"/>
                <w:sz w:val="24"/>
              </w:rPr>
            </w:pPr>
            <w:r w:rsidRPr="00D46776">
              <w:rPr>
                <w:rFonts w:ascii="仿宋_GB2312" w:eastAsia="仿宋_GB2312" w:hAnsi="宋体" w:cs="宋体" w:hint="eastAsia"/>
                <w:kern w:val="0"/>
                <w:sz w:val="24"/>
              </w:rPr>
              <w:t>机电产品维修技术</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76551B98"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sz w:val="24"/>
              </w:rPr>
              <w:t>108</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3A107F0B"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sz w:val="24"/>
              </w:rPr>
              <w:t>7</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25E6A755"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1CAE35A8"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624D3656" w14:textId="7C6894B0" w:rsidR="006F3D97" w:rsidRPr="00D46776" w:rsidRDefault="006F3D97" w:rsidP="006F3D97">
            <w:pPr>
              <w:widowControl/>
              <w:snapToGrid w:val="0"/>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472A65F2" w14:textId="10BE8FB2"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sz w:val="24"/>
              </w:rPr>
              <w:t>5/1W</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4095D38C" w14:textId="10A753DC" w:rsidR="006F3D97" w:rsidRPr="00D46776" w:rsidRDefault="006F3D97" w:rsidP="006F3D97">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4EE18B82"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3DB1D869"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6AC81A58" w14:textId="77777777" w:rsidR="006F3D97" w:rsidRPr="00D46776" w:rsidRDefault="006F3D97" w:rsidP="006F3D97">
            <w:pPr>
              <w:widowControl/>
              <w:snapToGrid w:val="0"/>
              <w:spacing w:line="320" w:lineRule="exact"/>
              <w:jc w:val="center"/>
              <w:rPr>
                <w:rFonts w:ascii="仿宋_GB2312" w:eastAsia="仿宋_GB2312" w:hAnsi="仿宋"/>
                <w:sz w:val="24"/>
              </w:rPr>
            </w:pPr>
          </w:p>
        </w:tc>
      </w:tr>
      <w:tr w:rsidR="006F3D97" w:rsidRPr="00D46776" w14:paraId="6AAB3DF1"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4DA0D3C4"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lastRenderedPageBreak/>
              <w:t>27</w:t>
            </w:r>
          </w:p>
        </w:tc>
        <w:tc>
          <w:tcPr>
            <w:tcW w:w="402" w:type="dxa"/>
            <w:vMerge/>
            <w:tcBorders>
              <w:left w:val="single" w:sz="4" w:space="0" w:color="000000"/>
              <w:right w:val="single" w:sz="4" w:space="0" w:color="000000"/>
            </w:tcBorders>
            <w:tcMar>
              <w:top w:w="0" w:type="dxa"/>
              <w:left w:w="57" w:type="dxa"/>
              <w:bottom w:w="0" w:type="dxa"/>
              <w:right w:w="57" w:type="dxa"/>
            </w:tcMar>
            <w:vAlign w:val="center"/>
          </w:tcPr>
          <w:p w14:paraId="2DE8F2DA"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623" w:type="dxa"/>
            <w:vMerge/>
            <w:tcBorders>
              <w:left w:val="single" w:sz="4" w:space="0" w:color="000000"/>
              <w:right w:val="single" w:sz="4" w:space="0" w:color="000000"/>
            </w:tcBorders>
            <w:tcMar>
              <w:top w:w="0" w:type="dxa"/>
              <w:left w:w="57" w:type="dxa"/>
              <w:bottom w:w="0" w:type="dxa"/>
              <w:right w:w="57" w:type="dxa"/>
            </w:tcMar>
            <w:vAlign w:val="center"/>
          </w:tcPr>
          <w:p w14:paraId="5CB95735"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4D536711" w14:textId="77777777" w:rsidR="006F3D97" w:rsidRPr="00D46776" w:rsidRDefault="006F3D97" w:rsidP="006F3D97">
            <w:pPr>
              <w:widowControl/>
              <w:snapToGrid w:val="0"/>
              <w:spacing w:line="240" w:lineRule="exact"/>
              <w:rPr>
                <w:rFonts w:ascii="仿宋_GB2312" w:eastAsia="仿宋_GB2312" w:hAnsi="宋体" w:cs="宋体"/>
                <w:kern w:val="0"/>
                <w:sz w:val="24"/>
              </w:rPr>
            </w:pPr>
            <w:r w:rsidRPr="00D46776">
              <w:rPr>
                <w:rFonts w:ascii="仿宋_GB2312" w:eastAsia="仿宋_GB2312" w:hAnsi="宋体" w:cs="宋体" w:hint="eastAsia"/>
                <w:kern w:val="0"/>
                <w:sz w:val="24"/>
              </w:rPr>
              <w:t>电工考级技能训练</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13A5D6B6"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sz w:val="24"/>
              </w:rPr>
              <w:t>76</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5C2ACE4B"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sz w:val="24"/>
              </w:rPr>
              <w:t>6</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71390CB4"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34A94017"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5C0C7F01"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66714298" w14:textId="5914971C" w:rsidR="006F3D97" w:rsidRPr="00D46776" w:rsidRDefault="00DA4634"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sz w:val="24"/>
              </w:rPr>
              <w:t>3</w:t>
            </w:r>
            <w:r w:rsidRPr="00D46776">
              <w:rPr>
                <w:rFonts w:ascii="仿宋_GB2312" w:eastAsia="仿宋_GB2312" w:hAnsi="仿宋" w:hint="eastAsia"/>
                <w:sz w:val="24"/>
              </w:rPr>
              <w:t>W</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2214BD61" w14:textId="0458926D" w:rsidR="006F3D97" w:rsidRPr="00D46776" w:rsidRDefault="006F3D97" w:rsidP="006F3D97">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10B1E4E5"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13A6D094"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019C77C4" w14:textId="77777777" w:rsidR="006F3D97" w:rsidRPr="00D46776" w:rsidRDefault="006F3D97" w:rsidP="006F3D97">
            <w:pPr>
              <w:widowControl/>
              <w:snapToGrid w:val="0"/>
              <w:spacing w:line="320" w:lineRule="exact"/>
              <w:jc w:val="center"/>
              <w:rPr>
                <w:rFonts w:ascii="仿宋_GB2312" w:eastAsia="仿宋_GB2312" w:hAnsi="仿宋"/>
                <w:sz w:val="24"/>
              </w:rPr>
            </w:pPr>
          </w:p>
        </w:tc>
      </w:tr>
      <w:tr w:rsidR="006F3D97" w:rsidRPr="00D46776" w14:paraId="28664596"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4674390B"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24</w:t>
            </w:r>
          </w:p>
        </w:tc>
        <w:tc>
          <w:tcPr>
            <w:tcW w:w="402" w:type="dxa"/>
            <w:vMerge/>
            <w:tcBorders>
              <w:left w:val="single" w:sz="4" w:space="0" w:color="000000"/>
              <w:right w:val="single" w:sz="4" w:space="0" w:color="000000"/>
            </w:tcBorders>
            <w:tcMar>
              <w:top w:w="0" w:type="dxa"/>
              <w:left w:w="57" w:type="dxa"/>
              <w:bottom w:w="0" w:type="dxa"/>
              <w:right w:w="57" w:type="dxa"/>
            </w:tcMar>
            <w:vAlign w:val="center"/>
          </w:tcPr>
          <w:p w14:paraId="73BD2EEA"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623"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tcPr>
          <w:p w14:paraId="3BBDB1A2"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工业机器人技术应用</w:t>
            </w:r>
          </w:p>
        </w:tc>
        <w:tc>
          <w:tcPr>
            <w:tcW w:w="2635" w:type="dxa"/>
            <w:tcBorders>
              <w:bottom w:val="single" w:sz="4" w:space="0" w:color="000000"/>
              <w:right w:val="single" w:sz="4" w:space="0" w:color="000000"/>
            </w:tcBorders>
            <w:tcMar>
              <w:top w:w="0" w:type="dxa"/>
              <w:left w:w="57" w:type="dxa"/>
              <w:bottom w:w="0" w:type="dxa"/>
              <w:right w:w="57" w:type="dxa"/>
            </w:tcMar>
            <w:vAlign w:val="center"/>
          </w:tcPr>
          <w:p w14:paraId="7754599B" w14:textId="77777777" w:rsidR="006F3D97" w:rsidRPr="00D46776" w:rsidRDefault="006F3D97" w:rsidP="006F3D97">
            <w:pPr>
              <w:jc w:val="left"/>
              <w:rPr>
                <w:rFonts w:ascii="仿宋_GB2312" w:eastAsia="仿宋_GB2312" w:hAnsi="宋体" w:cs="宋体"/>
                <w:kern w:val="0"/>
                <w:sz w:val="24"/>
              </w:rPr>
            </w:pPr>
            <w:r w:rsidRPr="00D46776">
              <w:rPr>
                <w:rFonts w:ascii="仿宋_GB2312" w:eastAsia="仿宋_GB2312" w:hAnsi="宋体" w:cs="宋体" w:hint="eastAsia"/>
                <w:kern w:val="0"/>
                <w:sz w:val="24"/>
              </w:rPr>
              <w:t>工业机器人技术基础</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79FE93A1"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32</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36727F4D"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2</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618A7188"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17324FF7" w14:textId="27F28BCE"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00327D3E" w14:textId="39CD3BBE" w:rsidR="006F3D97" w:rsidRPr="00D46776" w:rsidRDefault="006F3D97" w:rsidP="006F3D97">
            <w:pPr>
              <w:widowControl/>
              <w:snapToGrid w:val="0"/>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2BFB6414"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663B21B7"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05895887"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0115EDDE"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41530151" w14:textId="77777777" w:rsidR="006F3D97" w:rsidRPr="00D46776" w:rsidRDefault="006F3D97" w:rsidP="006F3D97">
            <w:pPr>
              <w:widowControl/>
              <w:snapToGrid w:val="0"/>
              <w:spacing w:line="320" w:lineRule="exact"/>
              <w:jc w:val="center"/>
              <w:rPr>
                <w:rFonts w:ascii="仿宋_GB2312" w:eastAsia="仿宋_GB2312" w:hAnsi="仿宋"/>
                <w:sz w:val="24"/>
              </w:rPr>
            </w:pPr>
          </w:p>
        </w:tc>
      </w:tr>
      <w:tr w:rsidR="006F3D97" w:rsidRPr="00D46776" w14:paraId="4EF8615A"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76886388"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25</w:t>
            </w:r>
          </w:p>
        </w:tc>
        <w:tc>
          <w:tcPr>
            <w:tcW w:w="402" w:type="dxa"/>
            <w:vMerge/>
            <w:tcBorders>
              <w:left w:val="single" w:sz="4" w:space="0" w:color="000000"/>
              <w:right w:val="single" w:sz="4" w:space="0" w:color="000000"/>
            </w:tcBorders>
            <w:tcMar>
              <w:top w:w="0" w:type="dxa"/>
              <w:left w:w="57" w:type="dxa"/>
              <w:bottom w:w="0" w:type="dxa"/>
              <w:right w:w="57" w:type="dxa"/>
            </w:tcMar>
            <w:vAlign w:val="center"/>
          </w:tcPr>
          <w:p w14:paraId="695F42A7"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623" w:type="dxa"/>
            <w:vMerge/>
            <w:tcBorders>
              <w:left w:val="single" w:sz="4" w:space="0" w:color="000000"/>
              <w:right w:val="single" w:sz="4" w:space="0" w:color="000000"/>
            </w:tcBorders>
            <w:tcMar>
              <w:top w:w="0" w:type="dxa"/>
              <w:left w:w="57" w:type="dxa"/>
              <w:bottom w:w="0" w:type="dxa"/>
              <w:right w:w="57" w:type="dxa"/>
            </w:tcMar>
            <w:vAlign w:val="center"/>
          </w:tcPr>
          <w:p w14:paraId="068CF064"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67EED922" w14:textId="77777777" w:rsidR="006F3D97" w:rsidRPr="00D46776" w:rsidRDefault="006F3D97" w:rsidP="006F3D97">
            <w:pPr>
              <w:widowControl/>
              <w:snapToGrid w:val="0"/>
              <w:spacing w:line="240" w:lineRule="exact"/>
              <w:rPr>
                <w:rFonts w:ascii="仿宋_GB2312" w:eastAsia="仿宋_GB2312" w:hAnsi="宋体" w:cs="宋体"/>
                <w:kern w:val="0"/>
                <w:sz w:val="24"/>
              </w:rPr>
            </w:pPr>
            <w:r w:rsidRPr="00D46776">
              <w:rPr>
                <w:rFonts w:ascii="仿宋_GB2312" w:eastAsia="仿宋_GB2312" w:hAnsi="宋体" w:cs="宋体" w:hint="eastAsia"/>
                <w:kern w:val="0"/>
                <w:sz w:val="24"/>
              </w:rPr>
              <w:t>工业机器人示教与编程</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510CDF04"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48</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75D48B58"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3</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75F2A893"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793A081C"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42560BFD"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3</w:t>
            </w: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7A16BF73"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55BB971C"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18A10296"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73ED002B"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662C5CFE" w14:textId="77777777" w:rsidR="006F3D97" w:rsidRPr="00D46776" w:rsidRDefault="006F3D97" w:rsidP="006F3D97">
            <w:pPr>
              <w:widowControl/>
              <w:snapToGrid w:val="0"/>
              <w:spacing w:line="320" w:lineRule="exact"/>
              <w:jc w:val="center"/>
              <w:rPr>
                <w:rFonts w:ascii="仿宋_GB2312" w:eastAsia="仿宋_GB2312" w:hAnsi="仿宋"/>
                <w:sz w:val="24"/>
              </w:rPr>
            </w:pPr>
          </w:p>
        </w:tc>
      </w:tr>
      <w:tr w:rsidR="006F3D97" w:rsidRPr="00D46776" w14:paraId="7EB00B5A"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29BB94CF"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26</w:t>
            </w:r>
          </w:p>
        </w:tc>
        <w:tc>
          <w:tcPr>
            <w:tcW w:w="402" w:type="dxa"/>
            <w:vMerge/>
            <w:tcBorders>
              <w:left w:val="single" w:sz="4" w:space="0" w:color="000000"/>
              <w:right w:val="single" w:sz="4" w:space="0" w:color="000000"/>
            </w:tcBorders>
            <w:tcMar>
              <w:top w:w="0" w:type="dxa"/>
              <w:left w:w="57" w:type="dxa"/>
              <w:bottom w:w="0" w:type="dxa"/>
              <w:right w:w="57" w:type="dxa"/>
            </w:tcMar>
            <w:vAlign w:val="center"/>
          </w:tcPr>
          <w:p w14:paraId="1C489E3F"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623" w:type="dxa"/>
            <w:vMerge/>
            <w:tcBorders>
              <w:left w:val="single" w:sz="4" w:space="0" w:color="000000"/>
              <w:right w:val="single" w:sz="4" w:space="0" w:color="000000"/>
            </w:tcBorders>
            <w:tcMar>
              <w:top w:w="0" w:type="dxa"/>
              <w:left w:w="57" w:type="dxa"/>
              <w:bottom w:w="0" w:type="dxa"/>
              <w:right w:w="57" w:type="dxa"/>
            </w:tcMar>
            <w:vAlign w:val="center"/>
          </w:tcPr>
          <w:p w14:paraId="28EB9095"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701678B8" w14:textId="77777777" w:rsidR="006F3D97" w:rsidRPr="00D46776" w:rsidRDefault="006F3D97" w:rsidP="006F3D97">
            <w:pPr>
              <w:widowControl/>
              <w:snapToGrid w:val="0"/>
              <w:spacing w:line="240" w:lineRule="exact"/>
              <w:rPr>
                <w:rFonts w:ascii="仿宋_GB2312" w:eastAsia="仿宋_GB2312" w:hAnsi="宋体" w:cs="宋体"/>
                <w:kern w:val="0"/>
                <w:sz w:val="24"/>
              </w:rPr>
            </w:pPr>
            <w:r w:rsidRPr="00D46776">
              <w:rPr>
                <w:rFonts w:ascii="仿宋_GB2312" w:eastAsia="仿宋_GB2312" w:hAnsi="宋体" w:cs="宋体" w:hint="eastAsia"/>
                <w:kern w:val="0"/>
                <w:sz w:val="24"/>
              </w:rPr>
              <w:t>工业机器人典型应用</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29222DD2"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sz w:val="24"/>
              </w:rPr>
              <w:t>108</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1F449840"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sz w:val="24"/>
              </w:rPr>
              <w:t>7</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25918341"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5A650A56"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714A6825" w14:textId="6554BDC2" w:rsidR="006F3D97" w:rsidRPr="00D46776" w:rsidRDefault="006F3D97" w:rsidP="006F3D97">
            <w:pPr>
              <w:widowControl/>
              <w:snapToGrid w:val="0"/>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4E8A4AA7" w14:textId="526E48BB" w:rsidR="006F3D97" w:rsidRPr="00D46776" w:rsidRDefault="004C309E" w:rsidP="006F3D97">
            <w:pPr>
              <w:widowControl/>
              <w:snapToGrid w:val="0"/>
              <w:spacing w:line="320" w:lineRule="exact"/>
              <w:jc w:val="center"/>
              <w:rPr>
                <w:rFonts w:ascii="仿宋_GB2312" w:eastAsia="仿宋_GB2312" w:hAnsi="仿宋"/>
                <w:sz w:val="24"/>
              </w:rPr>
            </w:pPr>
            <w:r>
              <w:rPr>
                <w:rFonts w:ascii="仿宋_GB2312" w:eastAsia="仿宋_GB2312" w:hAnsi="仿宋"/>
                <w:sz w:val="24"/>
              </w:rPr>
              <w:t>7</w:t>
            </w:r>
            <w:r w:rsidR="006F3D97" w:rsidRPr="00D46776">
              <w:rPr>
                <w:rFonts w:ascii="仿宋_GB2312" w:eastAsia="仿宋_GB2312" w:hAnsi="仿宋"/>
                <w:sz w:val="24"/>
              </w:rPr>
              <w:t>W</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2A5EC235" w14:textId="31F72DC3" w:rsidR="006F3D97" w:rsidRPr="00D46776" w:rsidRDefault="006F3D97" w:rsidP="006F3D97">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104D476B"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7FB99761"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0DF15755" w14:textId="77777777" w:rsidR="006F3D97" w:rsidRPr="00D46776" w:rsidRDefault="006F3D97" w:rsidP="006F3D97">
            <w:pPr>
              <w:widowControl/>
              <w:snapToGrid w:val="0"/>
              <w:spacing w:line="320" w:lineRule="exact"/>
              <w:jc w:val="center"/>
              <w:rPr>
                <w:rFonts w:ascii="仿宋_GB2312" w:eastAsia="仿宋_GB2312" w:hAnsi="仿宋"/>
                <w:sz w:val="24"/>
              </w:rPr>
            </w:pPr>
          </w:p>
        </w:tc>
      </w:tr>
      <w:tr w:rsidR="006F3D97" w:rsidRPr="00D46776" w14:paraId="46E83C92" w14:textId="77777777" w:rsidTr="00B9646D">
        <w:trPr>
          <w:trHeigh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42B073BB"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27</w:t>
            </w:r>
          </w:p>
        </w:tc>
        <w:tc>
          <w:tcPr>
            <w:tcW w:w="402" w:type="dxa"/>
            <w:vMerge/>
            <w:tcBorders>
              <w:left w:val="single" w:sz="4" w:space="0" w:color="000000"/>
              <w:right w:val="single" w:sz="4" w:space="0" w:color="000000"/>
            </w:tcBorders>
            <w:tcMar>
              <w:top w:w="0" w:type="dxa"/>
              <w:left w:w="57" w:type="dxa"/>
              <w:bottom w:w="0" w:type="dxa"/>
              <w:right w:w="57" w:type="dxa"/>
            </w:tcMar>
            <w:vAlign w:val="center"/>
          </w:tcPr>
          <w:p w14:paraId="0654A67A"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623" w:type="dxa"/>
            <w:vMerge/>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78834C1E"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600C04C5" w14:textId="77777777" w:rsidR="006F3D97" w:rsidRPr="00D46776" w:rsidRDefault="006F3D97" w:rsidP="006F3D97">
            <w:pPr>
              <w:widowControl/>
              <w:snapToGrid w:val="0"/>
              <w:spacing w:line="240" w:lineRule="exact"/>
              <w:rPr>
                <w:rFonts w:ascii="仿宋_GB2312" w:eastAsia="仿宋_GB2312" w:hAnsi="宋体" w:cs="宋体"/>
                <w:kern w:val="0"/>
                <w:sz w:val="24"/>
              </w:rPr>
            </w:pPr>
            <w:r w:rsidRPr="00D46776">
              <w:rPr>
                <w:rFonts w:ascii="仿宋_GB2312" w:eastAsia="仿宋_GB2312" w:hAnsi="宋体" w:cs="宋体" w:hint="eastAsia"/>
                <w:kern w:val="0"/>
                <w:sz w:val="24"/>
              </w:rPr>
              <w:t>电工考级技能训练</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481FECBB"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sz w:val="24"/>
              </w:rPr>
              <w:t>76</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0BC9A2BF"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sz w:val="24"/>
              </w:rPr>
              <w:t>6</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51752093"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156F812B" w14:textId="76B4CA2B" w:rsidR="006F3D97" w:rsidRPr="00D46776" w:rsidRDefault="006F3D97" w:rsidP="006F3D97">
            <w:pPr>
              <w:widowControl/>
              <w:snapToGrid w:val="0"/>
              <w:spacing w:line="320" w:lineRule="exact"/>
              <w:jc w:val="center"/>
              <w:rPr>
                <w:rFonts w:ascii="仿宋_GB2312" w:eastAsia="仿宋_GB2312" w:hAnsi="仿宋"/>
                <w:sz w:val="24"/>
              </w:rPr>
            </w:pP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71BB1952"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31C762AA" w14:textId="04828FAC" w:rsidR="006F3D97" w:rsidRPr="00D46776" w:rsidRDefault="00DA4634"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sz w:val="24"/>
              </w:rPr>
              <w:t>3</w:t>
            </w:r>
            <w:r w:rsidRPr="00D46776">
              <w:rPr>
                <w:rFonts w:ascii="仿宋_GB2312" w:eastAsia="仿宋_GB2312" w:hAnsi="仿宋" w:hint="eastAsia"/>
                <w:sz w:val="24"/>
              </w:rPr>
              <w:t>W</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4920E19C" w14:textId="12659210" w:rsidR="006F3D97" w:rsidRPr="00D46776" w:rsidRDefault="006F3D97" w:rsidP="006F3D97">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0D7BECF3"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663DE07F"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6EDA4725" w14:textId="77777777" w:rsidR="006F3D97" w:rsidRPr="00D46776" w:rsidRDefault="006F3D97" w:rsidP="006F3D97">
            <w:pPr>
              <w:widowControl/>
              <w:snapToGrid w:val="0"/>
              <w:spacing w:line="320" w:lineRule="exact"/>
              <w:jc w:val="center"/>
              <w:rPr>
                <w:rFonts w:ascii="仿宋_GB2312" w:eastAsia="仿宋_GB2312" w:hAnsi="仿宋"/>
                <w:sz w:val="24"/>
              </w:rPr>
            </w:pPr>
          </w:p>
        </w:tc>
      </w:tr>
      <w:tr w:rsidR="006F3D97" w:rsidRPr="00D46776" w14:paraId="295518C7" w14:textId="77777777" w:rsidTr="00B9646D">
        <w:trPr>
          <w:trHeight w:val="318"/>
          <w:jc w:val="center"/>
        </w:trPr>
        <w:tc>
          <w:tcPr>
            <w:tcW w:w="4193"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66876B1"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小  计</w:t>
            </w:r>
          </w:p>
        </w:tc>
        <w:tc>
          <w:tcPr>
            <w:tcW w:w="733" w:type="dxa"/>
            <w:tcBorders>
              <w:top w:val="single" w:sz="4" w:space="0" w:color="000000"/>
              <w:bottom w:val="single" w:sz="4" w:space="0" w:color="000000"/>
              <w:right w:val="single" w:sz="4" w:space="0" w:color="000000"/>
            </w:tcBorders>
            <w:tcMar>
              <w:top w:w="0" w:type="dxa"/>
              <w:left w:w="57" w:type="dxa"/>
              <w:bottom w:w="0" w:type="dxa"/>
              <w:right w:w="57" w:type="dxa"/>
            </w:tcMar>
            <w:vAlign w:val="center"/>
          </w:tcPr>
          <w:p w14:paraId="009E5359"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264</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54F03826"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18</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1EA6FA33" w14:textId="77777777" w:rsidR="006F3D97" w:rsidRPr="00D46776" w:rsidRDefault="006F3D97" w:rsidP="006F3D97">
            <w:pPr>
              <w:widowControl/>
              <w:snapToGrid w:val="0"/>
              <w:spacing w:line="320" w:lineRule="exact"/>
              <w:jc w:val="center"/>
              <w:rPr>
                <w:rFonts w:ascii="仿宋_GB2312" w:eastAsia="仿宋_GB2312" w:hAnsi="仿宋"/>
                <w:b/>
                <w:sz w:val="24"/>
              </w:rPr>
            </w:pP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06D94727" w14:textId="556782E0"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b/>
                <w:sz w:val="24"/>
              </w:rPr>
              <w:t>2</w:t>
            </w: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588B67BA" w14:textId="678FBFDF"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b/>
                <w:sz w:val="24"/>
              </w:rPr>
              <w:t>3</w:t>
            </w: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77172C20" w14:textId="5A08F7E5"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5</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4F04B47F" w14:textId="77777777" w:rsidR="006F3D97" w:rsidRPr="00D46776" w:rsidRDefault="006F3D97" w:rsidP="006F3D97">
            <w:pPr>
              <w:widowControl/>
              <w:snapToGrid w:val="0"/>
              <w:spacing w:line="320" w:lineRule="exact"/>
              <w:jc w:val="center"/>
              <w:rPr>
                <w:rFonts w:ascii="仿宋_GB2312" w:eastAsia="仿宋_GB2312" w:hAnsi="仿宋"/>
                <w:b/>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028D4322" w14:textId="77777777" w:rsidR="006F3D97" w:rsidRPr="00D46776" w:rsidRDefault="006F3D97" w:rsidP="006F3D97">
            <w:pPr>
              <w:widowControl/>
              <w:snapToGrid w:val="0"/>
              <w:spacing w:line="320" w:lineRule="exact"/>
              <w:jc w:val="center"/>
              <w:rPr>
                <w:rFonts w:ascii="仿宋_GB2312" w:eastAsia="仿宋_GB2312" w:hAnsi="仿宋"/>
                <w:b/>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00551E69" w14:textId="77777777" w:rsidR="006F3D97" w:rsidRPr="00D46776" w:rsidRDefault="006F3D97" w:rsidP="006F3D97">
            <w:pPr>
              <w:widowControl/>
              <w:snapToGrid w:val="0"/>
              <w:spacing w:line="320" w:lineRule="exact"/>
              <w:jc w:val="center"/>
              <w:rPr>
                <w:rFonts w:ascii="仿宋_GB2312" w:eastAsia="仿宋_GB2312" w:hAnsi="仿宋"/>
                <w:b/>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5C7C5852" w14:textId="77777777" w:rsidR="006F3D97" w:rsidRPr="00D46776" w:rsidRDefault="006F3D97" w:rsidP="006F3D97">
            <w:pPr>
              <w:widowControl/>
              <w:snapToGrid w:val="0"/>
              <w:spacing w:line="320" w:lineRule="exact"/>
              <w:jc w:val="center"/>
              <w:rPr>
                <w:rFonts w:ascii="仿宋_GB2312" w:eastAsia="仿宋_GB2312" w:hAnsi="仿宋"/>
                <w:b/>
                <w:sz w:val="24"/>
              </w:rPr>
            </w:pPr>
          </w:p>
        </w:tc>
      </w:tr>
      <w:tr w:rsidR="006F3D97" w:rsidRPr="00D46776" w14:paraId="37EAA72E" w14:textId="77777777" w:rsidTr="00B9646D">
        <w:trPr>
          <w:trHeight w:val="318"/>
          <w:jc w:val="center"/>
        </w:trPr>
        <w:tc>
          <w:tcPr>
            <w:tcW w:w="533" w:type="dxa"/>
            <w:vMerge w:val="restart"/>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40A44F74" w14:textId="77777777" w:rsidR="006F3D97" w:rsidRPr="00D46776" w:rsidRDefault="006F3D97" w:rsidP="006F3D97">
            <w:pPr>
              <w:snapToGrid w:val="0"/>
              <w:spacing w:line="320" w:lineRule="exact"/>
              <w:jc w:val="center"/>
              <w:rPr>
                <w:rFonts w:ascii="仿宋_GB2312" w:eastAsia="仿宋_GB2312" w:hAnsi="仿宋"/>
                <w:sz w:val="24"/>
              </w:rPr>
            </w:pPr>
            <w:r w:rsidRPr="00D46776">
              <w:rPr>
                <w:rFonts w:ascii="仿宋_GB2312" w:eastAsia="仿宋_GB2312" w:hAnsi="仿宋" w:hint="eastAsia"/>
                <w:sz w:val="24"/>
              </w:rPr>
              <w:t>28</w:t>
            </w:r>
          </w:p>
        </w:tc>
        <w:tc>
          <w:tcPr>
            <w:tcW w:w="1025" w:type="dxa"/>
            <w:gridSpan w:val="2"/>
            <w:vMerge w:val="restart"/>
            <w:tcBorders>
              <w:left w:val="single" w:sz="4" w:space="0" w:color="000000"/>
              <w:right w:val="single" w:sz="4" w:space="0" w:color="000000"/>
            </w:tcBorders>
            <w:tcMar>
              <w:top w:w="0" w:type="dxa"/>
              <w:left w:w="57" w:type="dxa"/>
              <w:bottom w:w="0" w:type="dxa"/>
              <w:right w:w="57" w:type="dxa"/>
            </w:tcMar>
            <w:vAlign w:val="center"/>
          </w:tcPr>
          <w:p w14:paraId="7A88E1B7"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选修课程</w:t>
            </w:r>
          </w:p>
        </w:tc>
        <w:tc>
          <w:tcPr>
            <w:tcW w:w="2635" w:type="dxa"/>
            <w:tcBorders>
              <w:bottom w:val="single" w:sz="4" w:space="0" w:color="auto"/>
              <w:right w:val="single" w:sz="4" w:space="0" w:color="000000"/>
            </w:tcBorders>
            <w:tcMar>
              <w:top w:w="0" w:type="dxa"/>
              <w:left w:w="57" w:type="dxa"/>
              <w:bottom w:w="0" w:type="dxa"/>
              <w:right w:w="57" w:type="dxa"/>
            </w:tcMar>
            <w:vAlign w:val="center"/>
          </w:tcPr>
          <w:p w14:paraId="70481BBE" w14:textId="77777777" w:rsidR="006F3D97" w:rsidRPr="00D46776" w:rsidRDefault="006F3D97" w:rsidP="006F3D97">
            <w:pPr>
              <w:widowControl/>
              <w:snapToGrid w:val="0"/>
              <w:spacing w:line="240" w:lineRule="exact"/>
              <w:rPr>
                <w:rFonts w:ascii="仿宋_GB2312" w:eastAsia="仿宋_GB2312" w:hAnsi="宋体" w:cs="宋体"/>
                <w:kern w:val="0"/>
                <w:sz w:val="24"/>
              </w:rPr>
            </w:pPr>
            <w:r w:rsidRPr="00D46776">
              <w:rPr>
                <w:rFonts w:ascii="仿宋_GB2312" w:eastAsia="仿宋_GB2312" w:hAnsi="宋体" w:cs="宋体" w:hint="eastAsia"/>
                <w:kern w:val="0"/>
                <w:sz w:val="24"/>
              </w:rPr>
              <w:t>传感与检测技术</w:t>
            </w:r>
          </w:p>
        </w:tc>
        <w:tc>
          <w:tcPr>
            <w:tcW w:w="733" w:type="dxa"/>
            <w:tcBorders>
              <w:top w:val="single" w:sz="4" w:space="0" w:color="000000"/>
              <w:bottom w:val="single" w:sz="4" w:space="0" w:color="auto"/>
              <w:right w:val="single" w:sz="4" w:space="0" w:color="000000"/>
            </w:tcBorders>
            <w:tcMar>
              <w:top w:w="0" w:type="dxa"/>
              <w:left w:w="57" w:type="dxa"/>
              <w:bottom w:w="0" w:type="dxa"/>
              <w:right w:w="57" w:type="dxa"/>
            </w:tcMar>
            <w:vAlign w:val="center"/>
          </w:tcPr>
          <w:p w14:paraId="195D4861"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64</w:t>
            </w:r>
          </w:p>
        </w:tc>
        <w:tc>
          <w:tcPr>
            <w:tcW w:w="545" w:type="dxa"/>
            <w:tcBorders>
              <w:bottom w:val="single" w:sz="4" w:space="0" w:color="auto"/>
              <w:right w:val="single" w:sz="4" w:space="0" w:color="000000"/>
            </w:tcBorders>
            <w:tcMar>
              <w:top w:w="0" w:type="dxa"/>
              <w:left w:w="57" w:type="dxa"/>
              <w:bottom w:w="0" w:type="dxa"/>
              <w:right w:w="57" w:type="dxa"/>
            </w:tcMar>
            <w:vAlign w:val="center"/>
          </w:tcPr>
          <w:p w14:paraId="2AAE6A8F" w14:textId="77777777" w:rsidR="006F3D97" w:rsidRPr="00D46776" w:rsidRDefault="006F3D97" w:rsidP="006F3D97">
            <w:pPr>
              <w:widowControl/>
              <w:jc w:val="center"/>
              <w:rPr>
                <w:rFonts w:ascii="仿宋_GB2312" w:eastAsia="仿宋_GB2312" w:hAnsi="仿宋"/>
                <w:sz w:val="24"/>
              </w:rPr>
            </w:pPr>
            <w:r w:rsidRPr="00D46776">
              <w:rPr>
                <w:rFonts w:ascii="仿宋_GB2312" w:eastAsia="仿宋_GB2312" w:hAnsi="仿宋" w:hint="eastAsia"/>
                <w:sz w:val="24"/>
              </w:rPr>
              <w:t>4</w:t>
            </w:r>
          </w:p>
        </w:tc>
        <w:tc>
          <w:tcPr>
            <w:tcW w:w="411" w:type="dxa"/>
            <w:tcBorders>
              <w:bottom w:val="single" w:sz="4" w:space="0" w:color="auto"/>
              <w:right w:val="single" w:sz="4" w:space="0" w:color="000000"/>
            </w:tcBorders>
            <w:tcMar>
              <w:top w:w="0" w:type="dxa"/>
              <w:left w:w="57" w:type="dxa"/>
              <w:bottom w:w="0" w:type="dxa"/>
              <w:right w:w="57" w:type="dxa"/>
            </w:tcMar>
            <w:vAlign w:val="center"/>
          </w:tcPr>
          <w:p w14:paraId="003AC812"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36" w:type="dxa"/>
            <w:tcBorders>
              <w:bottom w:val="single" w:sz="4" w:space="0" w:color="auto"/>
              <w:right w:val="single" w:sz="4" w:space="0" w:color="000000"/>
            </w:tcBorders>
            <w:tcMar>
              <w:top w:w="0" w:type="dxa"/>
              <w:left w:w="57" w:type="dxa"/>
              <w:bottom w:w="0" w:type="dxa"/>
              <w:right w:w="57" w:type="dxa"/>
            </w:tcMar>
            <w:vAlign w:val="center"/>
          </w:tcPr>
          <w:p w14:paraId="6A19FF07" w14:textId="77777777" w:rsidR="006F3D97" w:rsidRPr="00D46776" w:rsidRDefault="006F3D97" w:rsidP="006F3D97">
            <w:pPr>
              <w:spacing w:line="320" w:lineRule="exact"/>
              <w:jc w:val="center"/>
              <w:rPr>
                <w:rFonts w:ascii="仿宋_GB2312" w:eastAsia="仿宋_GB2312" w:hAnsi="仿宋"/>
                <w:sz w:val="24"/>
              </w:rPr>
            </w:pPr>
          </w:p>
        </w:tc>
        <w:tc>
          <w:tcPr>
            <w:tcW w:w="443" w:type="dxa"/>
            <w:tcBorders>
              <w:bottom w:val="single" w:sz="4" w:space="0" w:color="auto"/>
              <w:right w:val="single" w:sz="4" w:space="0" w:color="000000"/>
            </w:tcBorders>
            <w:tcMar>
              <w:top w:w="0" w:type="dxa"/>
              <w:left w:w="57" w:type="dxa"/>
              <w:bottom w:w="0" w:type="dxa"/>
              <w:right w:w="57" w:type="dxa"/>
            </w:tcMar>
            <w:vAlign w:val="center"/>
          </w:tcPr>
          <w:p w14:paraId="02599AFF"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95" w:type="dxa"/>
            <w:tcBorders>
              <w:bottom w:val="single" w:sz="4" w:space="0" w:color="auto"/>
              <w:right w:val="single" w:sz="4" w:space="0" w:color="000000"/>
            </w:tcBorders>
            <w:tcMar>
              <w:top w:w="0" w:type="dxa"/>
              <w:left w:w="57" w:type="dxa"/>
              <w:bottom w:w="0" w:type="dxa"/>
              <w:right w:w="57" w:type="dxa"/>
            </w:tcMar>
            <w:vAlign w:val="center"/>
          </w:tcPr>
          <w:p w14:paraId="429BD645"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40" w:type="dxa"/>
            <w:tcBorders>
              <w:bottom w:val="single" w:sz="4" w:space="0" w:color="auto"/>
              <w:right w:val="single" w:sz="4" w:space="0" w:color="000000"/>
            </w:tcBorders>
            <w:tcMar>
              <w:top w:w="0" w:type="dxa"/>
              <w:left w:w="57" w:type="dxa"/>
              <w:bottom w:w="0" w:type="dxa"/>
              <w:right w:w="57" w:type="dxa"/>
            </w:tcMar>
            <w:vAlign w:val="center"/>
          </w:tcPr>
          <w:p w14:paraId="6F77E04B"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6</w:t>
            </w:r>
          </w:p>
        </w:tc>
        <w:tc>
          <w:tcPr>
            <w:tcW w:w="377" w:type="dxa"/>
            <w:tcBorders>
              <w:bottom w:val="single" w:sz="4" w:space="0" w:color="auto"/>
              <w:right w:val="single" w:sz="4" w:space="0" w:color="000000"/>
            </w:tcBorders>
            <w:tcMar>
              <w:top w:w="0" w:type="dxa"/>
              <w:left w:w="57" w:type="dxa"/>
              <w:bottom w:w="0" w:type="dxa"/>
              <w:right w:w="57" w:type="dxa"/>
            </w:tcMar>
            <w:vAlign w:val="center"/>
          </w:tcPr>
          <w:p w14:paraId="64E49C2C" w14:textId="77777777" w:rsidR="006F3D97" w:rsidRPr="00D46776" w:rsidRDefault="006F3D97" w:rsidP="006F3D97">
            <w:pPr>
              <w:snapToGrid w:val="0"/>
              <w:spacing w:line="320" w:lineRule="exact"/>
              <w:jc w:val="center"/>
              <w:rPr>
                <w:rFonts w:ascii="仿宋_GB2312" w:eastAsia="仿宋_GB2312" w:hAnsi="仿宋"/>
                <w:sz w:val="24"/>
              </w:rPr>
            </w:pPr>
          </w:p>
        </w:tc>
        <w:tc>
          <w:tcPr>
            <w:tcW w:w="444" w:type="dxa"/>
            <w:tcBorders>
              <w:bottom w:val="single" w:sz="4" w:space="0" w:color="auto"/>
              <w:right w:val="single" w:sz="4" w:space="0" w:color="000000"/>
            </w:tcBorders>
            <w:tcMar>
              <w:top w:w="0" w:type="dxa"/>
              <w:left w:w="57" w:type="dxa"/>
              <w:bottom w:w="0" w:type="dxa"/>
              <w:right w:w="57" w:type="dxa"/>
            </w:tcMar>
            <w:vAlign w:val="center"/>
          </w:tcPr>
          <w:p w14:paraId="314838CC" w14:textId="77777777" w:rsidR="006F3D97" w:rsidRPr="00D46776" w:rsidRDefault="006F3D97" w:rsidP="006F3D97">
            <w:pPr>
              <w:snapToGrid w:val="0"/>
              <w:spacing w:line="320" w:lineRule="exact"/>
              <w:jc w:val="center"/>
              <w:rPr>
                <w:rFonts w:ascii="仿宋_GB2312" w:eastAsia="仿宋_GB2312" w:hAnsi="仿宋"/>
                <w:sz w:val="24"/>
              </w:rPr>
            </w:pPr>
          </w:p>
        </w:tc>
        <w:tc>
          <w:tcPr>
            <w:tcW w:w="454" w:type="dxa"/>
            <w:tcBorders>
              <w:bottom w:val="single" w:sz="4" w:space="0" w:color="auto"/>
              <w:right w:val="single" w:sz="4" w:space="0" w:color="000000"/>
            </w:tcBorders>
            <w:tcMar>
              <w:top w:w="0" w:type="dxa"/>
              <w:left w:w="57" w:type="dxa"/>
              <w:bottom w:w="0" w:type="dxa"/>
              <w:right w:w="57" w:type="dxa"/>
            </w:tcMar>
            <w:vAlign w:val="center"/>
          </w:tcPr>
          <w:p w14:paraId="3AB7CAC4" w14:textId="77777777" w:rsidR="006F3D97" w:rsidRPr="00D46776" w:rsidRDefault="006F3D97" w:rsidP="006F3D97">
            <w:pPr>
              <w:widowControl/>
              <w:snapToGrid w:val="0"/>
              <w:spacing w:line="320" w:lineRule="exact"/>
              <w:jc w:val="center"/>
              <w:rPr>
                <w:rFonts w:ascii="仿宋_GB2312" w:eastAsia="仿宋_GB2312" w:hAnsi="仿宋"/>
                <w:sz w:val="24"/>
              </w:rPr>
            </w:pPr>
          </w:p>
        </w:tc>
      </w:tr>
      <w:tr w:rsidR="006F3D97" w:rsidRPr="00D46776" w14:paraId="1C1C4C27" w14:textId="77777777" w:rsidTr="00B9646D">
        <w:trPr>
          <w:trHeight w:val="318"/>
          <w:jc w:val="center"/>
        </w:trPr>
        <w:tc>
          <w:tcPr>
            <w:tcW w:w="533" w:type="dxa"/>
            <w:vMerge/>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401C71B8"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1025" w:type="dxa"/>
            <w:gridSpan w:val="2"/>
            <w:vMerge/>
            <w:tcBorders>
              <w:left w:val="single" w:sz="4" w:space="0" w:color="000000"/>
              <w:right w:val="single" w:sz="4" w:space="0" w:color="000000"/>
            </w:tcBorders>
            <w:tcMar>
              <w:top w:w="0" w:type="dxa"/>
              <w:left w:w="57" w:type="dxa"/>
              <w:bottom w:w="0" w:type="dxa"/>
              <w:right w:w="57" w:type="dxa"/>
            </w:tcMar>
            <w:vAlign w:val="center"/>
          </w:tcPr>
          <w:p w14:paraId="1E4369CD"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2635" w:type="dxa"/>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14:paraId="1B3E9BAA" w14:textId="77777777" w:rsidR="006F3D97" w:rsidRPr="00D46776" w:rsidRDefault="006F3D97" w:rsidP="006F3D97">
            <w:pPr>
              <w:widowControl/>
              <w:snapToGrid w:val="0"/>
              <w:spacing w:line="240" w:lineRule="exact"/>
              <w:rPr>
                <w:rFonts w:ascii="仿宋_GB2312" w:eastAsia="仿宋_GB2312" w:hAnsi="宋体" w:cs="宋体"/>
                <w:kern w:val="0"/>
                <w:sz w:val="24"/>
              </w:rPr>
            </w:pPr>
            <w:r w:rsidRPr="00D46776">
              <w:rPr>
                <w:rFonts w:ascii="仿宋_GB2312" w:eastAsia="仿宋_GB2312" w:hAnsi="宋体" w:cs="宋体" w:hint="eastAsia"/>
                <w:kern w:val="0"/>
                <w:sz w:val="24"/>
              </w:rPr>
              <w:t>数控加工技术</w:t>
            </w:r>
          </w:p>
        </w:tc>
        <w:tc>
          <w:tcPr>
            <w:tcW w:w="733"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4BE69975" w14:textId="77777777" w:rsidR="006F3D97" w:rsidRPr="00D46776" w:rsidRDefault="006F3D97" w:rsidP="006F3D97">
            <w:pPr>
              <w:snapToGrid w:val="0"/>
              <w:jc w:val="center"/>
              <w:rPr>
                <w:rFonts w:ascii="仿宋_GB2312" w:eastAsia="仿宋_GB2312" w:hAnsi="仿宋"/>
                <w:sz w:val="24"/>
              </w:rPr>
            </w:pPr>
            <w:r w:rsidRPr="00D46776">
              <w:rPr>
                <w:rFonts w:ascii="仿宋_GB2312" w:eastAsia="仿宋_GB2312" w:hAnsi="仿宋" w:hint="eastAsia"/>
                <w:sz w:val="24"/>
              </w:rPr>
              <w:t>26</w:t>
            </w:r>
          </w:p>
        </w:tc>
        <w:tc>
          <w:tcPr>
            <w:tcW w:w="545"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6899E908" w14:textId="77777777" w:rsidR="006F3D97" w:rsidRPr="00D46776" w:rsidRDefault="006F3D97" w:rsidP="006F3D97">
            <w:pPr>
              <w:snapToGrid w:val="0"/>
              <w:jc w:val="center"/>
              <w:rPr>
                <w:rFonts w:ascii="仿宋_GB2312" w:eastAsia="仿宋_GB2312" w:hAnsi="仿宋"/>
                <w:sz w:val="24"/>
              </w:rPr>
            </w:pPr>
            <w:r w:rsidRPr="00D46776">
              <w:rPr>
                <w:rFonts w:ascii="仿宋_GB2312" w:eastAsia="仿宋_GB2312" w:hAnsi="仿宋" w:hint="eastAsia"/>
                <w:sz w:val="24"/>
              </w:rPr>
              <w:t>2</w:t>
            </w:r>
          </w:p>
        </w:tc>
        <w:tc>
          <w:tcPr>
            <w:tcW w:w="411"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738DB557" w14:textId="77777777" w:rsidR="006F3D97" w:rsidRPr="00D46776" w:rsidRDefault="006F3D97" w:rsidP="006F3D97">
            <w:pPr>
              <w:snapToGrid w:val="0"/>
              <w:jc w:val="center"/>
              <w:rPr>
                <w:rFonts w:ascii="仿宋_GB2312" w:eastAsia="仿宋_GB2312" w:hAnsi="仿宋"/>
                <w:sz w:val="24"/>
              </w:rPr>
            </w:pPr>
          </w:p>
        </w:tc>
        <w:tc>
          <w:tcPr>
            <w:tcW w:w="536"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1E72B7DA" w14:textId="77777777" w:rsidR="006F3D97" w:rsidRPr="00D46776" w:rsidRDefault="006F3D97" w:rsidP="006F3D97">
            <w:pPr>
              <w:snapToGrid w:val="0"/>
              <w:jc w:val="center"/>
              <w:rPr>
                <w:rFonts w:ascii="仿宋_GB2312" w:eastAsia="仿宋_GB2312" w:hAnsi="仿宋"/>
                <w:sz w:val="24"/>
              </w:rPr>
            </w:pPr>
          </w:p>
        </w:tc>
        <w:tc>
          <w:tcPr>
            <w:tcW w:w="443"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3203F9BE" w14:textId="77777777" w:rsidR="006F3D97" w:rsidRPr="00D46776" w:rsidRDefault="006F3D97" w:rsidP="006F3D97">
            <w:pPr>
              <w:snapToGrid w:val="0"/>
              <w:jc w:val="center"/>
              <w:rPr>
                <w:rFonts w:ascii="仿宋_GB2312" w:eastAsia="仿宋_GB2312" w:hAnsi="仿宋"/>
                <w:sz w:val="24"/>
              </w:rPr>
            </w:pPr>
          </w:p>
        </w:tc>
        <w:tc>
          <w:tcPr>
            <w:tcW w:w="595"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5D90B5CE" w14:textId="77777777" w:rsidR="006F3D97" w:rsidRPr="00D46776" w:rsidRDefault="006F3D97" w:rsidP="006F3D97">
            <w:pPr>
              <w:snapToGrid w:val="0"/>
              <w:jc w:val="center"/>
              <w:rPr>
                <w:rFonts w:ascii="仿宋_GB2312" w:eastAsia="仿宋_GB2312" w:hAnsi="仿宋"/>
                <w:sz w:val="24"/>
              </w:rPr>
            </w:pPr>
          </w:p>
        </w:tc>
        <w:tc>
          <w:tcPr>
            <w:tcW w:w="540"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139B7A21" w14:textId="77777777" w:rsidR="006F3D97" w:rsidRPr="00D46776" w:rsidRDefault="006F3D97" w:rsidP="006F3D97">
            <w:pPr>
              <w:snapToGrid w:val="0"/>
              <w:jc w:val="center"/>
              <w:rPr>
                <w:rFonts w:ascii="仿宋_GB2312" w:eastAsia="仿宋_GB2312" w:hAnsi="仿宋"/>
                <w:sz w:val="24"/>
              </w:rPr>
            </w:pPr>
            <w:r w:rsidRPr="00D46776">
              <w:rPr>
                <w:rFonts w:ascii="仿宋_GB2312" w:eastAsia="仿宋_GB2312" w:hAnsi="仿宋" w:hint="eastAsia"/>
                <w:sz w:val="24"/>
              </w:rPr>
              <w:t>1W</w:t>
            </w:r>
          </w:p>
        </w:tc>
        <w:tc>
          <w:tcPr>
            <w:tcW w:w="377"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4EA8F2BE" w14:textId="77777777" w:rsidR="006F3D97" w:rsidRPr="00D46776" w:rsidRDefault="006F3D97" w:rsidP="006F3D97">
            <w:pPr>
              <w:snapToGrid w:val="0"/>
              <w:jc w:val="center"/>
              <w:rPr>
                <w:rFonts w:ascii="仿宋_GB2312" w:eastAsia="仿宋_GB2312" w:hAnsi="仿宋"/>
                <w:sz w:val="24"/>
              </w:rPr>
            </w:pPr>
          </w:p>
        </w:tc>
        <w:tc>
          <w:tcPr>
            <w:tcW w:w="444"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42754A0D" w14:textId="77777777" w:rsidR="006F3D97" w:rsidRPr="00D46776" w:rsidRDefault="006F3D97" w:rsidP="006F3D97">
            <w:pPr>
              <w:snapToGrid w:val="0"/>
              <w:jc w:val="center"/>
              <w:rPr>
                <w:rFonts w:ascii="仿宋_GB2312" w:eastAsia="仿宋_GB2312" w:hAnsi="仿宋"/>
                <w:sz w:val="24"/>
              </w:rPr>
            </w:pPr>
          </w:p>
        </w:tc>
        <w:tc>
          <w:tcPr>
            <w:tcW w:w="454"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28A6A533" w14:textId="77777777" w:rsidR="006F3D97" w:rsidRPr="00D46776" w:rsidRDefault="006F3D97" w:rsidP="006F3D97">
            <w:pPr>
              <w:snapToGrid w:val="0"/>
              <w:jc w:val="center"/>
              <w:rPr>
                <w:rFonts w:ascii="仿宋_GB2312" w:eastAsia="仿宋_GB2312" w:hAnsi="仿宋"/>
                <w:sz w:val="24"/>
              </w:rPr>
            </w:pPr>
          </w:p>
        </w:tc>
      </w:tr>
      <w:tr w:rsidR="006F3D97" w:rsidRPr="00D46776" w14:paraId="7498A160" w14:textId="77777777" w:rsidTr="00B9646D">
        <w:trPr>
          <w:trHeight w:val="318"/>
          <w:jc w:val="center"/>
        </w:trPr>
        <w:tc>
          <w:tcPr>
            <w:tcW w:w="533" w:type="dxa"/>
            <w:vMerge/>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04A2379B" w14:textId="77777777" w:rsidR="006F3D97" w:rsidRPr="00D46776" w:rsidRDefault="006F3D97" w:rsidP="006F3D97">
            <w:pPr>
              <w:snapToGrid w:val="0"/>
              <w:jc w:val="center"/>
              <w:rPr>
                <w:rFonts w:ascii="仿宋_GB2312" w:eastAsia="仿宋_GB2312" w:hAnsi="仿宋"/>
                <w:sz w:val="24"/>
              </w:rPr>
            </w:pPr>
          </w:p>
        </w:tc>
        <w:tc>
          <w:tcPr>
            <w:tcW w:w="1025" w:type="dxa"/>
            <w:gridSpan w:val="2"/>
            <w:vMerge/>
            <w:tcBorders>
              <w:left w:val="single" w:sz="4" w:space="0" w:color="000000"/>
              <w:right w:val="single" w:sz="4" w:space="0" w:color="000000"/>
            </w:tcBorders>
            <w:tcMar>
              <w:top w:w="0" w:type="dxa"/>
              <w:left w:w="57" w:type="dxa"/>
              <w:bottom w:w="0" w:type="dxa"/>
              <w:right w:w="57" w:type="dxa"/>
            </w:tcMar>
            <w:vAlign w:val="center"/>
          </w:tcPr>
          <w:p w14:paraId="5E3BFB11" w14:textId="77777777" w:rsidR="006F3D97" w:rsidRPr="00D46776" w:rsidRDefault="006F3D97" w:rsidP="006F3D97">
            <w:pPr>
              <w:snapToGrid w:val="0"/>
              <w:jc w:val="center"/>
              <w:rPr>
                <w:rFonts w:ascii="仿宋_GB2312" w:eastAsia="仿宋_GB2312" w:hAnsi="仿宋"/>
                <w:sz w:val="24"/>
              </w:rPr>
            </w:pPr>
          </w:p>
        </w:tc>
        <w:tc>
          <w:tcPr>
            <w:tcW w:w="263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3E1B9923" w14:textId="77777777" w:rsidR="006F3D97" w:rsidRPr="00D46776" w:rsidRDefault="006F3D97" w:rsidP="006F3D97">
            <w:pPr>
              <w:widowControl/>
              <w:snapToGrid w:val="0"/>
              <w:spacing w:line="240" w:lineRule="exact"/>
              <w:rPr>
                <w:rFonts w:ascii="仿宋_GB2312" w:eastAsia="仿宋_GB2312" w:hAnsi="宋体" w:cs="宋体"/>
                <w:kern w:val="0"/>
                <w:sz w:val="24"/>
              </w:rPr>
            </w:pPr>
            <w:r w:rsidRPr="00D46776">
              <w:rPr>
                <w:rFonts w:ascii="仿宋_GB2312" w:eastAsia="仿宋_GB2312" w:hAnsi="宋体" w:cs="宋体" w:hint="eastAsia"/>
                <w:kern w:val="0"/>
                <w:sz w:val="24"/>
              </w:rPr>
              <w:t>钳工实训</w:t>
            </w:r>
          </w:p>
        </w:tc>
        <w:tc>
          <w:tcPr>
            <w:tcW w:w="733"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43CEA503" w14:textId="77777777" w:rsidR="006F3D97" w:rsidRPr="00D46776" w:rsidRDefault="006F3D97" w:rsidP="006F3D97">
            <w:pPr>
              <w:jc w:val="center"/>
              <w:rPr>
                <w:rFonts w:ascii="仿宋_GB2312" w:eastAsia="仿宋_GB2312" w:hAnsi="仿宋"/>
                <w:sz w:val="24"/>
              </w:rPr>
            </w:pPr>
            <w:r w:rsidRPr="00D46776">
              <w:rPr>
                <w:rFonts w:ascii="仿宋_GB2312" w:eastAsia="仿宋_GB2312" w:hAnsi="仿宋" w:hint="eastAsia"/>
                <w:sz w:val="24"/>
              </w:rPr>
              <w:t>26</w:t>
            </w:r>
          </w:p>
        </w:tc>
        <w:tc>
          <w:tcPr>
            <w:tcW w:w="545"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699D4100" w14:textId="77777777" w:rsidR="006F3D97" w:rsidRPr="00D46776" w:rsidRDefault="006F3D97" w:rsidP="006F3D97">
            <w:pPr>
              <w:jc w:val="center"/>
              <w:rPr>
                <w:rFonts w:ascii="仿宋_GB2312" w:eastAsia="仿宋_GB2312" w:hAnsi="仿宋"/>
                <w:sz w:val="24"/>
              </w:rPr>
            </w:pPr>
            <w:r w:rsidRPr="00D46776">
              <w:rPr>
                <w:rFonts w:ascii="仿宋_GB2312" w:eastAsia="仿宋_GB2312" w:hAnsi="仿宋" w:hint="eastAsia"/>
                <w:sz w:val="24"/>
              </w:rPr>
              <w:t>2</w:t>
            </w:r>
          </w:p>
        </w:tc>
        <w:tc>
          <w:tcPr>
            <w:tcW w:w="411"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50D37FD4" w14:textId="77777777" w:rsidR="006F3D97" w:rsidRPr="00D46776" w:rsidRDefault="006F3D97" w:rsidP="006F3D97">
            <w:pPr>
              <w:jc w:val="center"/>
              <w:rPr>
                <w:rFonts w:ascii="仿宋_GB2312" w:eastAsia="仿宋_GB2312" w:hAnsi="仿宋"/>
                <w:sz w:val="24"/>
              </w:rPr>
            </w:pPr>
          </w:p>
        </w:tc>
        <w:tc>
          <w:tcPr>
            <w:tcW w:w="536"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5CDBD842" w14:textId="77777777" w:rsidR="006F3D97" w:rsidRPr="00D46776" w:rsidRDefault="006F3D97" w:rsidP="006F3D97">
            <w:pPr>
              <w:jc w:val="center"/>
              <w:rPr>
                <w:rFonts w:ascii="仿宋_GB2312" w:eastAsia="仿宋_GB2312" w:hAnsi="仿宋"/>
                <w:sz w:val="24"/>
              </w:rPr>
            </w:pPr>
          </w:p>
        </w:tc>
        <w:tc>
          <w:tcPr>
            <w:tcW w:w="443"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7904398F" w14:textId="77777777" w:rsidR="006F3D97" w:rsidRPr="00D46776" w:rsidRDefault="006F3D97" w:rsidP="006F3D97">
            <w:pPr>
              <w:jc w:val="center"/>
              <w:rPr>
                <w:rFonts w:ascii="仿宋_GB2312" w:eastAsia="仿宋_GB2312" w:hAnsi="仿宋"/>
                <w:sz w:val="24"/>
              </w:rPr>
            </w:pPr>
          </w:p>
        </w:tc>
        <w:tc>
          <w:tcPr>
            <w:tcW w:w="595"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32211E22" w14:textId="77777777" w:rsidR="006F3D97" w:rsidRPr="00D46776" w:rsidRDefault="006F3D97" w:rsidP="006F3D97">
            <w:pPr>
              <w:jc w:val="center"/>
              <w:rPr>
                <w:rFonts w:ascii="仿宋_GB2312" w:eastAsia="仿宋_GB2312" w:hAnsi="仿宋"/>
                <w:sz w:val="24"/>
              </w:rPr>
            </w:pPr>
          </w:p>
        </w:tc>
        <w:tc>
          <w:tcPr>
            <w:tcW w:w="540"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3B8DC981" w14:textId="77777777" w:rsidR="006F3D97" w:rsidRPr="00D46776" w:rsidRDefault="006F3D97" w:rsidP="006F3D97">
            <w:pPr>
              <w:jc w:val="center"/>
              <w:rPr>
                <w:rFonts w:ascii="仿宋_GB2312" w:eastAsia="仿宋_GB2312" w:hAnsi="仿宋"/>
                <w:sz w:val="24"/>
              </w:rPr>
            </w:pPr>
            <w:r w:rsidRPr="00D46776">
              <w:rPr>
                <w:rFonts w:ascii="仿宋_GB2312" w:eastAsia="仿宋_GB2312" w:hAnsi="仿宋" w:hint="eastAsia"/>
                <w:sz w:val="24"/>
              </w:rPr>
              <w:t>1W</w:t>
            </w:r>
          </w:p>
        </w:tc>
        <w:tc>
          <w:tcPr>
            <w:tcW w:w="377"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49783AD2" w14:textId="77777777" w:rsidR="006F3D97" w:rsidRPr="00D46776" w:rsidRDefault="006F3D97" w:rsidP="006F3D97">
            <w:pPr>
              <w:jc w:val="center"/>
              <w:rPr>
                <w:rFonts w:ascii="仿宋_GB2312" w:eastAsia="仿宋_GB2312" w:hAnsi="仿宋"/>
                <w:sz w:val="24"/>
              </w:rPr>
            </w:pPr>
          </w:p>
        </w:tc>
        <w:tc>
          <w:tcPr>
            <w:tcW w:w="444"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247565C7" w14:textId="77777777" w:rsidR="006F3D97" w:rsidRPr="00D46776" w:rsidRDefault="006F3D97" w:rsidP="006F3D97">
            <w:pPr>
              <w:jc w:val="center"/>
              <w:rPr>
                <w:rFonts w:ascii="仿宋_GB2312" w:eastAsia="仿宋_GB2312" w:hAnsi="仿宋"/>
                <w:sz w:val="24"/>
              </w:rPr>
            </w:pPr>
          </w:p>
        </w:tc>
        <w:tc>
          <w:tcPr>
            <w:tcW w:w="454" w:type="dxa"/>
            <w:tcBorders>
              <w:top w:val="single" w:sz="4" w:space="0" w:color="auto"/>
              <w:bottom w:val="single" w:sz="4" w:space="0" w:color="auto"/>
              <w:right w:val="single" w:sz="4" w:space="0" w:color="000000"/>
            </w:tcBorders>
            <w:tcMar>
              <w:top w:w="0" w:type="dxa"/>
              <w:left w:w="57" w:type="dxa"/>
              <w:bottom w:w="0" w:type="dxa"/>
              <w:right w:w="57" w:type="dxa"/>
            </w:tcMar>
            <w:vAlign w:val="center"/>
          </w:tcPr>
          <w:p w14:paraId="46CE54D1" w14:textId="77777777" w:rsidR="006F3D97" w:rsidRPr="00D46776" w:rsidRDefault="006F3D97" w:rsidP="006F3D97">
            <w:pPr>
              <w:jc w:val="center"/>
              <w:rPr>
                <w:rFonts w:ascii="仿宋_GB2312" w:eastAsia="仿宋_GB2312" w:hAnsi="仿宋"/>
                <w:sz w:val="24"/>
              </w:rPr>
            </w:pPr>
          </w:p>
        </w:tc>
      </w:tr>
      <w:tr w:rsidR="006F3D97" w:rsidRPr="00D46776" w14:paraId="0CB74DD7" w14:textId="77777777" w:rsidTr="00B9646D">
        <w:trPr>
          <w:trHeight w:val="325"/>
          <w:jc w:val="center"/>
        </w:trPr>
        <w:tc>
          <w:tcPr>
            <w:tcW w:w="4193" w:type="dxa"/>
            <w:gridSpan w:val="4"/>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1E73DCB5"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小  计</w:t>
            </w:r>
          </w:p>
        </w:tc>
        <w:tc>
          <w:tcPr>
            <w:tcW w:w="733" w:type="dxa"/>
            <w:tcBorders>
              <w:top w:val="single" w:sz="4" w:space="0" w:color="auto"/>
              <w:bottom w:val="single" w:sz="4" w:space="0" w:color="000000"/>
              <w:right w:val="single" w:sz="4" w:space="0" w:color="000000"/>
            </w:tcBorders>
            <w:tcMar>
              <w:top w:w="0" w:type="dxa"/>
              <w:left w:w="57" w:type="dxa"/>
              <w:bottom w:w="0" w:type="dxa"/>
              <w:right w:w="57" w:type="dxa"/>
            </w:tcMar>
            <w:vAlign w:val="center"/>
          </w:tcPr>
          <w:p w14:paraId="5DE6D6E8"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184</w:t>
            </w:r>
          </w:p>
        </w:tc>
        <w:tc>
          <w:tcPr>
            <w:tcW w:w="545" w:type="dxa"/>
            <w:tcBorders>
              <w:top w:val="single" w:sz="4" w:space="0" w:color="auto"/>
              <w:bottom w:val="single" w:sz="4" w:space="0" w:color="000000"/>
              <w:right w:val="single" w:sz="4" w:space="0" w:color="000000"/>
            </w:tcBorders>
            <w:tcMar>
              <w:top w:w="0" w:type="dxa"/>
              <w:left w:w="57" w:type="dxa"/>
              <w:bottom w:w="0" w:type="dxa"/>
              <w:right w:w="57" w:type="dxa"/>
            </w:tcMar>
            <w:vAlign w:val="center"/>
          </w:tcPr>
          <w:p w14:paraId="7BCF633C"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8</w:t>
            </w:r>
          </w:p>
        </w:tc>
        <w:tc>
          <w:tcPr>
            <w:tcW w:w="411" w:type="dxa"/>
            <w:tcBorders>
              <w:top w:val="single" w:sz="4" w:space="0" w:color="auto"/>
              <w:bottom w:val="single" w:sz="4" w:space="0" w:color="000000"/>
              <w:right w:val="single" w:sz="4" w:space="0" w:color="000000"/>
            </w:tcBorders>
            <w:tcMar>
              <w:top w:w="0" w:type="dxa"/>
              <w:left w:w="57" w:type="dxa"/>
              <w:bottom w:w="0" w:type="dxa"/>
              <w:right w:w="57" w:type="dxa"/>
            </w:tcMar>
            <w:vAlign w:val="center"/>
          </w:tcPr>
          <w:p w14:paraId="5E1EF6A5" w14:textId="77777777" w:rsidR="006F3D97" w:rsidRPr="00D46776" w:rsidRDefault="006F3D97" w:rsidP="006F3D97">
            <w:pPr>
              <w:widowControl/>
              <w:snapToGrid w:val="0"/>
              <w:spacing w:line="320" w:lineRule="exact"/>
              <w:jc w:val="center"/>
              <w:rPr>
                <w:rFonts w:ascii="仿宋_GB2312" w:eastAsia="仿宋_GB2312" w:hAnsi="仿宋"/>
                <w:b/>
                <w:sz w:val="24"/>
              </w:rPr>
            </w:pPr>
          </w:p>
        </w:tc>
        <w:tc>
          <w:tcPr>
            <w:tcW w:w="536" w:type="dxa"/>
            <w:tcBorders>
              <w:top w:val="single" w:sz="4" w:space="0" w:color="auto"/>
              <w:bottom w:val="single" w:sz="4" w:space="0" w:color="000000"/>
              <w:right w:val="single" w:sz="4" w:space="0" w:color="000000"/>
            </w:tcBorders>
            <w:tcMar>
              <w:top w:w="0" w:type="dxa"/>
              <w:left w:w="57" w:type="dxa"/>
              <w:bottom w:w="0" w:type="dxa"/>
              <w:right w:w="57" w:type="dxa"/>
            </w:tcMar>
            <w:vAlign w:val="center"/>
          </w:tcPr>
          <w:p w14:paraId="64E90FE6" w14:textId="77777777" w:rsidR="006F3D97" w:rsidRPr="00D46776" w:rsidRDefault="006F3D97" w:rsidP="006F3D97">
            <w:pPr>
              <w:widowControl/>
              <w:snapToGrid w:val="0"/>
              <w:spacing w:line="320" w:lineRule="exact"/>
              <w:jc w:val="center"/>
              <w:rPr>
                <w:rFonts w:ascii="仿宋_GB2312" w:eastAsia="仿宋_GB2312" w:hAnsi="仿宋"/>
                <w:b/>
                <w:sz w:val="24"/>
              </w:rPr>
            </w:pPr>
          </w:p>
        </w:tc>
        <w:tc>
          <w:tcPr>
            <w:tcW w:w="443" w:type="dxa"/>
            <w:tcBorders>
              <w:top w:val="single" w:sz="4" w:space="0" w:color="auto"/>
              <w:bottom w:val="single" w:sz="4" w:space="0" w:color="000000"/>
              <w:right w:val="single" w:sz="4" w:space="0" w:color="000000"/>
            </w:tcBorders>
            <w:tcMar>
              <w:top w:w="0" w:type="dxa"/>
              <w:left w:w="57" w:type="dxa"/>
              <w:bottom w:w="0" w:type="dxa"/>
              <w:right w:w="57" w:type="dxa"/>
            </w:tcMar>
            <w:vAlign w:val="center"/>
          </w:tcPr>
          <w:p w14:paraId="5C13E356" w14:textId="77777777" w:rsidR="006F3D97" w:rsidRPr="00D46776" w:rsidRDefault="006F3D97" w:rsidP="006F3D97">
            <w:pPr>
              <w:jc w:val="center"/>
              <w:rPr>
                <w:rFonts w:ascii="仿宋_GB2312" w:eastAsia="仿宋_GB2312" w:hAnsi="仿宋"/>
                <w:sz w:val="24"/>
              </w:rPr>
            </w:pPr>
          </w:p>
        </w:tc>
        <w:tc>
          <w:tcPr>
            <w:tcW w:w="595" w:type="dxa"/>
            <w:tcBorders>
              <w:top w:val="single" w:sz="4" w:space="0" w:color="auto"/>
              <w:bottom w:val="single" w:sz="4" w:space="0" w:color="000000"/>
              <w:right w:val="single" w:sz="4" w:space="0" w:color="000000"/>
            </w:tcBorders>
            <w:tcMar>
              <w:top w:w="0" w:type="dxa"/>
              <w:left w:w="57" w:type="dxa"/>
              <w:bottom w:w="0" w:type="dxa"/>
              <w:right w:w="57" w:type="dxa"/>
            </w:tcMar>
            <w:vAlign w:val="center"/>
          </w:tcPr>
          <w:p w14:paraId="020552F5" w14:textId="77777777" w:rsidR="006F3D97" w:rsidRPr="00D46776" w:rsidRDefault="006F3D97" w:rsidP="006F3D97">
            <w:pPr>
              <w:jc w:val="center"/>
              <w:rPr>
                <w:rFonts w:ascii="仿宋_GB2312" w:eastAsia="仿宋_GB2312" w:hAnsi="仿宋"/>
                <w:sz w:val="24"/>
              </w:rPr>
            </w:pPr>
          </w:p>
        </w:tc>
        <w:tc>
          <w:tcPr>
            <w:tcW w:w="540" w:type="dxa"/>
            <w:tcBorders>
              <w:top w:val="single" w:sz="4" w:space="0" w:color="auto"/>
              <w:bottom w:val="single" w:sz="4" w:space="0" w:color="000000"/>
              <w:right w:val="single" w:sz="4" w:space="0" w:color="000000"/>
            </w:tcBorders>
            <w:tcMar>
              <w:top w:w="0" w:type="dxa"/>
              <w:left w:w="57" w:type="dxa"/>
              <w:bottom w:w="0" w:type="dxa"/>
              <w:right w:w="57" w:type="dxa"/>
            </w:tcMar>
            <w:vAlign w:val="center"/>
          </w:tcPr>
          <w:p w14:paraId="214C2605"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6</w:t>
            </w:r>
          </w:p>
        </w:tc>
        <w:tc>
          <w:tcPr>
            <w:tcW w:w="377" w:type="dxa"/>
            <w:tcBorders>
              <w:top w:val="single" w:sz="4" w:space="0" w:color="auto"/>
              <w:bottom w:val="single" w:sz="4" w:space="0" w:color="000000"/>
              <w:right w:val="single" w:sz="4" w:space="0" w:color="000000"/>
            </w:tcBorders>
            <w:tcMar>
              <w:top w:w="0" w:type="dxa"/>
              <w:left w:w="57" w:type="dxa"/>
              <w:bottom w:w="0" w:type="dxa"/>
              <w:right w:w="57" w:type="dxa"/>
            </w:tcMar>
            <w:vAlign w:val="center"/>
          </w:tcPr>
          <w:p w14:paraId="015B5D52" w14:textId="77777777" w:rsidR="006F3D97" w:rsidRPr="00D46776" w:rsidRDefault="006F3D97" w:rsidP="006F3D97">
            <w:pPr>
              <w:widowControl/>
              <w:snapToGrid w:val="0"/>
              <w:spacing w:line="320" w:lineRule="exact"/>
              <w:jc w:val="center"/>
              <w:rPr>
                <w:rFonts w:ascii="仿宋_GB2312" w:eastAsia="仿宋_GB2312" w:hAnsi="仿宋"/>
                <w:b/>
                <w:sz w:val="24"/>
              </w:rPr>
            </w:pPr>
          </w:p>
        </w:tc>
        <w:tc>
          <w:tcPr>
            <w:tcW w:w="444" w:type="dxa"/>
            <w:tcBorders>
              <w:top w:val="single" w:sz="4" w:space="0" w:color="auto"/>
              <w:bottom w:val="single" w:sz="4" w:space="0" w:color="000000"/>
              <w:right w:val="single" w:sz="4" w:space="0" w:color="000000"/>
            </w:tcBorders>
            <w:tcMar>
              <w:top w:w="0" w:type="dxa"/>
              <w:left w:w="57" w:type="dxa"/>
              <w:bottom w:w="0" w:type="dxa"/>
              <w:right w:w="57" w:type="dxa"/>
            </w:tcMar>
            <w:vAlign w:val="center"/>
          </w:tcPr>
          <w:p w14:paraId="2917D28E" w14:textId="77777777" w:rsidR="006F3D97" w:rsidRPr="00D46776" w:rsidRDefault="006F3D97" w:rsidP="006F3D97">
            <w:pPr>
              <w:widowControl/>
              <w:snapToGrid w:val="0"/>
              <w:spacing w:line="320" w:lineRule="exact"/>
              <w:jc w:val="center"/>
              <w:rPr>
                <w:rFonts w:ascii="仿宋_GB2312" w:eastAsia="仿宋_GB2312" w:hAnsi="仿宋"/>
                <w:b/>
                <w:sz w:val="24"/>
              </w:rPr>
            </w:pPr>
          </w:p>
        </w:tc>
        <w:tc>
          <w:tcPr>
            <w:tcW w:w="454" w:type="dxa"/>
            <w:tcBorders>
              <w:top w:val="single" w:sz="4" w:space="0" w:color="auto"/>
              <w:bottom w:val="single" w:sz="4" w:space="0" w:color="000000"/>
              <w:right w:val="single" w:sz="4" w:space="0" w:color="000000"/>
            </w:tcBorders>
            <w:tcMar>
              <w:top w:w="0" w:type="dxa"/>
              <w:left w:w="57" w:type="dxa"/>
              <w:bottom w:w="0" w:type="dxa"/>
              <w:right w:w="57" w:type="dxa"/>
            </w:tcMar>
            <w:vAlign w:val="center"/>
          </w:tcPr>
          <w:p w14:paraId="11F55B2B" w14:textId="77777777" w:rsidR="006F3D97" w:rsidRPr="00D46776" w:rsidRDefault="006F3D97" w:rsidP="006F3D97">
            <w:pPr>
              <w:widowControl/>
              <w:snapToGrid w:val="0"/>
              <w:spacing w:line="320" w:lineRule="exact"/>
              <w:jc w:val="center"/>
              <w:rPr>
                <w:rFonts w:ascii="仿宋_GB2312" w:eastAsia="仿宋_GB2312" w:hAnsi="仿宋"/>
                <w:b/>
                <w:sz w:val="24"/>
              </w:rPr>
            </w:pPr>
          </w:p>
        </w:tc>
      </w:tr>
      <w:tr w:rsidR="006F3D97" w:rsidRPr="00D46776" w14:paraId="71E8EFC3" w14:textId="77777777" w:rsidTr="00B9646D">
        <w:trPr>
          <w:trHeight w:hRule="exac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6F31D854"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29</w:t>
            </w:r>
          </w:p>
        </w:tc>
        <w:tc>
          <w:tcPr>
            <w:tcW w:w="3660" w:type="dxa"/>
            <w:gridSpan w:val="3"/>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6644FEF2" w14:textId="77777777" w:rsidR="006F3D97" w:rsidRPr="00D46776" w:rsidRDefault="006F3D97" w:rsidP="006F3D97">
            <w:pPr>
              <w:snapToGrid w:val="0"/>
              <w:spacing w:line="320" w:lineRule="exact"/>
              <w:jc w:val="center"/>
              <w:rPr>
                <w:rFonts w:ascii="仿宋_GB2312" w:eastAsia="仿宋_GB2312" w:hAnsi="仿宋"/>
                <w:sz w:val="24"/>
              </w:rPr>
            </w:pPr>
            <w:r w:rsidRPr="00D46776">
              <w:rPr>
                <w:rFonts w:ascii="仿宋_GB2312" w:eastAsia="仿宋_GB2312" w:hAnsi="仿宋" w:hint="eastAsia"/>
                <w:sz w:val="24"/>
              </w:rPr>
              <w:t>军训、入学教育</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7FF565D9"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60</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0451312B"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39D7F180"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2W</w:t>
            </w: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2C587BCA"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5991C860"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48C0FC77"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2EA24928"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22DD5AE6"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20F4FB74"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715F5912"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w:t>
            </w:r>
          </w:p>
        </w:tc>
      </w:tr>
      <w:tr w:rsidR="006F3D97" w:rsidRPr="00D46776" w14:paraId="78BC6C94" w14:textId="77777777" w:rsidTr="00B9646D">
        <w:trPr>
          <w:trHeight w:hRule="exac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1042FF28"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30</w:t>
            </w:r>
          </w:p>
        </w:tc>
        <w:tc>
          <w:tcPr>
            <w:tcW w:w="3660" w:type="dxa"/>
            <w:gridSpan w:val="3"/>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754369FC" w14:textId="77777777" w:rsidR="006F3D97" w:rsidRPr="00D46776" w:rsidRDefault="006F3D97" w:rsidP="006F3D97">
            <w:pPr>
              <w:snapToGrid w:val="0"/>
              <w:spacing w:line="320" w:lineRule="exact"/>
              <w:jc w:val="center"/>
              <w:rPr>
                <w:rFonts w:ascii="仿宋_GB2312" w:eastAsia="仿宋_GB2312" w:hAnsi="仿宋"/>
                <w:sz w:val="24"/>
              </w:rPr>
            </w:pPr>
            <w:r w:rsidRPr="00D46776">
              <w:rPr>
                <w:rFonts w:ascii="仿宋_GB2312" w:eastAsia="仿宋_GB2312" w:hAnsi="仿宋_GB2312" w:hint="eastAsia"/>
                <w:sz w:val="24"/>
              </w:rPr>
              <w:t>劳动周及</w:t>
            </w:r>
            <w:r w:rsidRPr="00D46776">
              <w:rPr>
                <w:rFonts w:ascii="仿宋_GB2312" w:eastAsia="仿宋_GB2312" w:hAnsi="仿宋" w:hint="eastAsia"/>
                <w:sz w:val="24"/>
              </w:rPr>
              <w:t>社会实践</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3645DB30"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150</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30F696FB"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5</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7F0AED27" w14:textId="77777777" w:rsidR="006F3D97" w:rsidRPr="00D46776" w:rsidRDefault="006F3D97" w:rsidP="006F3D97">
            <w:pPr>
              <w:widowControl/>
              <w:spacing w:line="240" w:lineRule="exact"/>
              <w:jc w:val="center"/>
              <w:rPr>
                <w:rFonts w:ascii="仿宋_GB2312" w:eastAsia="仿宋_GB2312" w:hAnsi="仿宋_GB2312"/>
                <w:spacing w:val="-10"/>
                <w:sz w:val="24"/>
              </w:rPr>
            </w:pP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6138E66E" w14:textId="77777777" w:rsidR="006F3D97" w:rsidRPr="00D46776" w:rsidRDefault="006F3D97" w:rsidP="006F3D97">
            <w:pPr>
              <w:widowControl/>
              <w:spacing w:line="240" w:lineRule="exact"/>
              <w:jc w:val="center"/>
              <w:rPr>
                <w:rFonts w:ascii="仿宋_GB2312" w:eastAsia="仿宋_GB2312" w:hAnsi="仿宋_GB2312"/>
                <w:spacing w:val="-10"/>
                <w:sz w:val="24"/>
              </w:rPr>
            </w:pPr>
            <w:r w:rsidRPr="00D46776">
              <w:rPr>
                <w:rFonts w:ascii="仿宋_GB2312" w:eastAsia="仿宋_GB2312" w:hAnsi="仿宋_GB2312"/>
                <w:spacing w:val="-10"/>
                <w:sz w:val="24"/>
              </w:rPr>
              <w:t>2</w:t>
            </w:r>
            <w:r w:rsidRPr="00D46776">
              <w:rPr>
                <w:rFonts w:ascii="仿宋_GB2312" w:eastAsia="仿宋_GB2312" w:hAnsi="仿宋_GB2312" w:hint="eastAsia"/>
                <w:spacing w:val="-10"/>
                <w:sz w:val="24"/>
              </w:rPr>
              <w:t>W</w:t>
            </w: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5EECEE23" w14:textId="77777777" w:rsidR="006F3D97" w:rsidRPr="00D46776" w:rsidRDefault="006F3D97" w:rsidP="006F3D97">
            <w:pPr>
              <w:widowControl/>
              <w:spacing w:line="240" w:lineRule="exact"/>
              <w:jc w:val="center"/>
              <w:rPr>
                <w:rFonts w:ascii="仿宋_GB2312" w:eastAsia="仿宋_GB2312" w:hAnsi="仿宋_GB2312"/>
                <w:spacing w:val="-10"/>
                <w:sz w:val="24"/>
              </w:rPr>
            </w:pPr>
            <w:r w:rsidRPr="00D46776">
              <w:rPr>
                <w:rFonts w:ascii="仿宋_GB2312" w:eastAsia="仿宋_GB2312" w:hAnsi="仿宋_GB2312"/>
                <w:spacing w:val="-10"/>
                <w:sz w:val="24"/>
              </w:rPr>
              <w:t>2</w:t>
            </w:r>
            <w:r w:rsidRPr="00D46776">
              <w:rPr>
                <w:rFonts w:ascii="仿宋_GB2312" w:eastAsia="仿宋_GB2312" w:hAnsi="仿宋_GB2312" w:hint="eastAsia"/>
                <w:spacing w:val="-10"/>
                <w:sz w:val="24"/>
              </w:rPr>
              <w:t>W</w:t>
            </w: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4278AF4C" w14:textId="77777777" w:rsidR="006F3D97" w:rsidRPr="00D46776" w:rsidRDefault="006F3D97" w:rsidP="006F3D97">
            <w:pPr>
              <w:widowControl/>
              <w:spacing w:line="240" w:lineRule="exact"/>
              <w:jc w:val="center"/>
              <w:rPr>
                <w:rFonts w:ascii="仿宋_GB2312" w:eastAsia="仿宋_GB2312" w:hAnsi="仿宋_GB2312"/>
                <w:spacing w:val="-10"/>
                <w:sz w:val="24"/>
              </w:rPr>
            </w:pPr>
            <w:r w:rsidRPr="00D46776">
              <w:rPr>
                <w:rFonts w:ascii="仿宋_GB2312" w:eastAsia="仿宋_GB2312" w:hAnsi="仿宋_GB2312"/>
                <w:spacing w:val="-10"/>
                <w:sz w:val="24"/>
              </w:rPr>
              <w:t>2</w:t>
            </w:r>
            <w:r w:rsidRPr="00D46776">
              <w:rPr>
                <w:rFonts w:ascii="仿宋_GB2312" w:eastAsia="仿宋_GB2312" w:hAnsi="仿宋_GB2312" w:hint="eastAsia"/>
                <w:spacing w:val="-10"/>
                <w:sz w:val="24"/>
              </w:rPr>
              <w:t>W</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2AE9D6BE" w14:textId="77777777" w:rsidR="006F3D97" w:rsidRPr="00D46776" w:rsidRDefault="006F3D97" w:rsidP="006F3D97">
            <w:pPr>
              <w:widowControl/>
              <w:spacing w:line="240" w:lineRule="exact"/>
              <w:jc w:val="center"/>
              <w:rPr>
                <w:rFonts w:ascii="仿宋_GB2312" w:eastAsia="仿宋_GB2312" w:hAnsi="仿宋_GB2312"/>
                <w:spacing w:val="-10"/>
                <w:sz w:val="24"/>
              </w:rPr>
            </w:pPr>
            <w:r w:rsidRPr="00D46776">
              <w:rPr>
                <w:rFonts w:ascii="仿宋_GB2312" w:eastAsia="仿宋_GB2312" w:hAnsi="仿宋_GB2312"/>
                <w:spacing w:val="-10"/>
                <w:sz w:val="24"/>
              </w:rPr>
              <w:t>2</w:t>
            </w:r>
            <w:r w:rsidRPr="00D46776">
              <w:rPr>
                <w:rFonts w:ascii="仿宋_GB2312" w:eastAsia="仿宋_GB2312" w:hAnsi="仿宋_GB2312" w:hint="eastAsia"/>
                <w:spacing w:val="-10"/>
                <w:sz w:val="24"/>
              </w:rPr>
              <w:t>W</w:t>
            </w: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67E01295" w14:textId="77777777" w:rsidR="006F3D97" w:rsidRPr="00D46776" w:rsidRDefault="006F3D97" w:rsidP="006F3D97">
            <w:pPr>
              <w:widowControl/>
              <w:spacing w:line="240" w:lineRule="exact"/>
              <w:jc w:val="center"/>
              <w:rPr>
                <w:rFonts w:ascii="仿宋_GB2312" w:eastAsia="仿宋_GB2312" w:hAnsi="仿宋_GB2312"/>
                <w:spacing w:val="-10"/>
                <w:sz w:val="24"/>
              </w:rPr>
            </w:pPr>
            <w:r w:rsidRPr="00D46776">
              <w:rPr>
                <w:rFonts w:ascii="仿宋_GB2312" w:eastAsia="仿宋_GB2312" w:hAnsi="仿宋_GB2312"/>
                <w:spacing w:val="-10"/>
                <w:sz w:val="24"/>
              </w:rPr>
              <w:t>2</w:t>
            </w:r>
            <w:r w:rsidRPr="00D46776">
              <w:rPr>
                <w:rFonts w:ascii="仿宋_GB2312" w:eastAsia="仿宋_GB2312" w:hAnsi="仿宋_GB2312" w:hint="eastAsia"/>
                <w:spacing w:val="-10"/>
                <w:sz w:val="24"/>
              </w:rPr>
              <w:t>W</w:t>
            </w: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1A35DCFC"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1F6B76E2" w14:textId="77777777" w:rsidR="006F3D97" w:rsidRPr="00D46776" w:rsidRDefault="006F3D97" w:rsidP="006F3D97">
            <w:pPr>
              <w:widowControl/>
              <w:snapToGrid w:val="0"/>
              <w:spacing w:line="320" w:lineRule="exact"/>
              <w:jc w:val="center"/>
              <w:rPr>
                <w:rFonts w:ascii="仿宋_GB2312" w:eastAsia="仿宋_GB2312" w:hAnsi="仿宋"/>
                <w:sz w:val="24"/>
              </w:rPr>
            </w:pPr>
          </w:p>
        </w:tc>
      </w:tr>
      <w:tr w:rsidR="006F3D97" w:rsidRPr="00D46776" w14:paraId="56A94B77" w14:textId="77777777" w:rsidTr="00B9646D">
        <w:trPr>
          <w:trHeight w:hRule="exact" w:val="318"/>
          <w:jc w:val="center"/>
        </w:trPr>
        <w:tc>
          <w:tcPr>
            <w:tcW w:w="533"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6F9E579C"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31</w:t>
            </w:r>
          </w:p>
        </w:tc>
        <w:tc>
          <w:tcPr>
            <w:tcW w:w="3660" w:type="dxa"/>
            <w:gridSpan w:val="3"/>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2893E09A"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顶岗实习</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4C1C4132"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540</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72FDFF6A"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18</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153C8710"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4E162689"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42D138AD"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6F7815B1"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6CE52720"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2E1AF255" w14:textId="77777777" w:rsidR="006F3D97" w:rsidRPr="00D46776" w:rsidRDefault="006F3D97" w:rsidP="006F3D97">
            <w:pPr>
              <w:widowControl/>
              <w:snapToGrid w:val="0"/>
              <w:spacing w:line="320" w:lineRule="exact"/>
              <w:rPr>
                <w:rFonts w:ascii="仿宋_GB2312" w:eastAsia="仿宋_GB2312" w:hAnsi="仿宋"/>
                <w:sz w:val="24"/>
              </w:rPr>
            </w:pPr>
            <w:r w:rsidRPr="00D46776">
              <w:rPr>
                <w:rFonts w:ascii="仿宋_GB2312" w:eastAsia="仿宋_GB2312" w:hAnsi="仿宋" w:hint="eastAsia"/>
                <w:sz w:val="24"/>
              </w:rPr>
              <w:t>18W</w:t>
            </w: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5ACF7C85"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64E8EBC2"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sz w:val="24"/>
              </w:rPr>
              <w:t>√</w:t>
            </w:r>
          </w:p>
        </w:tc>
      </w:tr>
      <w:tr w:rsidR="006F3D97" w:rsidRPr="00D46776" w14:paraId="4011D89E" w14:textId="77777777" w:rsidTr="00B9646D">
        <w:trPr>
          <w:trHeight w:hRule="exact" w:val="318"/>
          <w:jc w:val="center"/>
        </w:trPr>
        <w:tc>
          <w:tcPr>
            <w:tcW w:w="4193" w:type="dxa"/>
            <w:gridSpan w:val="4"/>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37C0F3D7" w14:textId="77777777" w:rsidR="006F3D97" w:rsidRPr="00D46776" w:rsidRDefault="006F3D97" w:rsidP="006F3D97">
            <w:pPr>
              <w:snapToGrid w:val="0"/>
              <w:spacing w:line="320" w:lineRule="exact"/>
              <w:jc w:val="center"/>
              <w:rPr>
                <w:rFonts w:ascii="仿宋_GB2312" w:eastAsia="仿宋_GB2312" w:hAnsi="仿宋"/>
                <w:sz w:val="24"/>
              </w:rPr>
            </w:pPr>
            <w:r w:rsidRPr="00D46776">
              <w:rPr>
                <w:rFonts w:ascii="仿宋_GB2312" w:eastAsia="仿宋_GB2312" w:hAnsi="仿宋" w:hint="eastAsia"/>
                <w:b/>
                <w:sz w:val="24"/>
              </w:rPr>
              <w:t>小  计</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00575042"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b/>
                <w:bCs/>
                <w:sz w:val="24"/>
              </w:rPr>
              <w:t>780</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30AE9C97" w14:textId="77777777" w:rsidR="006F3D97" w:rsidRPr="00D46776" w:rsidRDefault="006F3D97" w:rsidP="006F3D97">
            <w:pPr>
              <w:widowControl/>
              <w:snapToGrid w:val="0"/>
              <w:spacing w:line="320" w:lineRule="exact"/>
              <w:jc w:val="center"/>
              <w:rPr>
                <w:rFonts w:ascii="仿宋_GB2312" w:eastAsia="仿宋_GB2312" w:hAnsi="仿宋"/>
                <w:sz w:val="24"/>
              </w:rPr>
            </w:pPr>
            <w:r w:rsidRPr="00D46776">
              <w:rPr>
                <w:rFonts w:ascii="仿宋_GB2312" w:eastAsia="仿宋_GB2312" w:hAnsi="仿宋" w:hint="eastAsia"/>
                <w:b/>
                <w:bCs/>
                <w:sz w:val="24"/>
              </w:rPr>
              <w:t>25</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35BA1191"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3E40BF31"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54F39AA2"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20801EE8"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6E2E6CE4"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06145307"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54C1F21B" w14:textId="77777777" w:rsidR="006F3D97" w:rsidRPr="00D46776" w:rsidRDefault="006F3D97" w:rsidP="006F3D97">
            <w:pPr>
              <w:widowControl/>
              <w:snapToGrid w:val="0"/>
              <w:spacing w:line="320" w:lineRule="exact"/>
              <w:jc w:val="center"/>
              <w:rPr>
                <w:rFonts w:ascii="仿宋_GB2312" w:eastAsia="仿宋_GB2312" w:hAnsi="仿宋"/>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2F71E959" w14:textId="77777777" w:rsidR="006F3D97" w:rsidRPr="00D46776" w:rsidRDefault="006F3D97" w:rsidP="006F3D97">
            <w:pPr>
              <w:widowControl/>
              <w:snapToGrid w:val="0"/>
              <w:spacing w:line="320" w:lineRule="exact"/>
              <w:jc w:val="center"/>
              <w:rPr>
                <w:rFonts w:ascii="仿宋_GB2312" w:eastAsia="仿宋_GB2312" w:hAnsi="仿宋"/>
                <w:sz w:val="24"/>
              </w:rPr>
            </w:pPr>
          </w:p>
        </w:tc>
      </w:tr>
      <w:tr w:rsidR="006F3D97" w:rsidRPr="00D46776" w14:paraId="6D80DE53" w14:textId="77777777" w:rsidTr="00B9646D">
        <w:trPr>
          <w:trHeight w:hRule="exact" w:val="318"/>
          <w:jc w:val="center"/>
        </w:trPr>
        <w:tc>
          <w:tcPr>
            <w:tcW w:w="4193" w:type="dxa"/>
            <w:gridSpan w:val="4"/>
            <w:tcBorders>
              <w:left w:val="single" w:sz="4" w:space="0" w:color="000000"/>
              <w:bottom w:val="single" w:sz="4" w:space="0" w:color="000000"/>
              <w:right w:val="single" w:sz="4" w:space="0" w:color="000000"/>
            </w:tcBorders>
            <w:tcMar>
              <w:top w:w="0" w:type="dxa"/>
              <w:left w:w="57" w:type="dxa"/>
              <w:bottom w:w="0" w:type="dxa"/>
              <w:right w:w="57" w:type="dxa"/>
            </w:tcMar>
            <w:vAlign w:val="center"/>
          </w:tcPr>
          <w:p w14:paraId="07B004B6"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合  计</w:t>
            </w:r>
          </w:p>
        </w:tc>
        <w:tc>
          <w:tcPr>
            <w:tcW w:w="733" w:type="dxa"/>
            <w:tcBorders>
              <w:bottom w:val="single" w:sz="4" w:space="0" w:color="000000"/>
              <w:right w:val="single" w:sz="4" w:space="0" w:color="000000"/>
            </w:tcBorders>
            <w:tcMar>
              <w:top w:w="0" w:type="dxa"/>
              <w:left w:w="57" w:type="dxa"/>
              <w:bottom w:w="0" w:type="dxa"/>
              <w:right w:w="57" w:type="dxa"/>
            </w:tcMar>
            <w:vAlign w:val="center"/>
          </w:tcPr>
          <w:p w14:paraId="06B16F65"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3014</w:t>
            </w:r>
          </w:p>
        </w:tc>
        <w:tc>
          <w:tcPr>
            <w:tcW w:w="545" w:type="dxa"/>
            <w:tcBorders>
              <w:bottom w:val="single" w:sz="4" w:space="0" w:color="000000"/>
              <w:right w:val="single" w:sz="4" w:space="0" w:color="000000"/>
            </w:tcBorders>
            <w:tcMar>
              <w:top w:w="0" w:type="dxa"/>
              <w:left w:w="57" w:type="dxa"/>
              <w:bottom w:w="0" w:type="dxa"/>
              <w:right w:w="57" w:type="dxa"/>
            </w:tcMar>
            <w:vAlign w:val="center"/>
          </w:tcPr>
          <w:p w14:paraId="600B2EC9"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169</w:t>
            </w:r>
          </w:p>
        </w:tc>
        <w:tc>
          <w:tcPr>
            <w:tcW w:w="411" w:type="dxa"/>
            <w:tcBorders>
              <w:bottom w:val="single" w:sz="4" w:space="0" w:color="000000"/>
              <w:right w:val="single" w:sz="4" w:space="0" w:color="000000"/>
            </w:tcBorders>
            <w:tcMar>
              <w:top w:w="0" w:type="dxa"/>
              <w:left w:w="57" w:type="dxa"/>
              <w:bottom w:w="0" w:type="dxa"/>
              <w:right w:w="57" w:type="dxa"/>
            </w:tcMar>
            <w:vAlign w:val="center"/>
          </w:tcPr>
          <w:p w14:paraId="280EBE98"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28</w:t>
            </w:r>
          </w:p>
        </w:tc>
        <w:tc>
          <w:tcPr>
            <w:tcW w:w="536" w:type="dxa"/>
            <w:tcBorders>
              <w:bottom w:val="single" w:sz="4" w:space="0" w:color="000000"/>
              <w:right w:val="single" w:sz="4" w:space="0" w:color="000000"/>
            </w:tcBorders>
            <w:tcMar>
              <w:top w:w="0" w:type="dxa"/>
              <w:left w:w="57" w:type="dxa"/>
              <w:bottom w:w="0" w:type="dxa"/>
              <w:right w:w="57" w:type="dxa"/>
            </w:tcMar>
            <w:vAlign w:val="center"/>
          </w:tcPr>
          <w:p w14:paraId="58B2A46F"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28</w:t>
            </w:r>
          </w:p>
        </w:tc>
        <w:tc>
          <w:tcPr>
            <w:tcW w:w="443" w:type="dxa"/>
            <w:tcBorders>
              <w:bottom w:val="single" w:sz="4" w:space="0" w:color="000000"/>
              <w:right w:val="single" w:sz="4" w:space="0" w:color="000000"/>
            </w:tcBorders>
            <w:tcMar>
              <w:top w:w="0" w:type="dxa"/>
              <w:left w:w="57" w:type="dxa"/>
              <w:bottom w:w="0" w:type="dxa"/>
              <w:right w:w="57" w:type="dxa"/>
            </w:tcMar>
            <w:vAlign w:val="center"/>
          </w:tcPr>
          <w:p w14:paraId="585B20A5"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28</w:t>
            </w:r>
          </w:p>
        </w:tc>
        <w:tc>
          <w:tcPr>
            <w:tcW w:w="595" w:type="dxa"/>
            <w:tcBorders>
              <w:bottom w:val="single" w:sz="4" w:space="0" w:color="000000"/>
              <w:right w:val="single" w:sz="4" w:space="0" w:color="000000"/>
            </w:tcBorders>
            <w:tcMar>
              <w:top w:w="0" w:type="dxa"/>
              <w:left w:w="57" w:type="dxa"/>
              <w:bottom w:w="0" w:type="dxa"/>
              <w:right w:w="57" w:type="dxa"/>
            </w:tcMar>
            <w:vAlign w:val="center"/>
          </w:tcPr>
          <w:p w14:paraId="3B00507B"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28</w:t>
            </w:r>
          </w:p>
        </w:tc>
        <w:tc>
          <w:tcPr>
            <w:tcW w:w="540" w:type="dxa"/>
            <w:tcBorders>
              <w:bottom w:val="single" w:sz="4" w:space="0" w:color="000000"/>
              <w:right w:val="single" w:sz="4" w:space="0" w:color="000000"/>
            </w:tcBorders>
            <w:tcMar>
              <w:top w:w="0" w:type="dxa"/>
              <w:left w:w="57" w:type="dxa"/>
              <w:bottom w:w="0" w:type="dxa"/>
              <w:right w:w="57" w:type="dxa"/>
            </w:tcMar>
            <w:vAlign w:val="center"/>
          </w:tcPr>
          <w:p w14:paraId="161C3FCD" w14:textId="77777777" w:rsidR="006F3D97" w:rsidRPr="00D46776" w:rsidRDefault="006F3D97" w:rsidP="006F3D97">
            <w:pPr>
              <w:widowControl/>
              <w:snapToGrid w:val="0"/>
              <w:spacing w:line="320" w:lineRule="exact"/>
              <w:jc w:val="center"/>
              <w:rPr>
                <w:rFonts w:ascii="仿宋_GB2312" w:eastAsia="仿宋_GB2312" w:hAnsi="仿宋"/>
                <w:b/>
                <w:sz w:val="24"/>
              </w:rPr>
            </w:pPr>
            <w:r w:rsidRPr="00D46776">
              <w:rPr>
                <w:rFonts w:ascii="仿宋_GB2312" w:eastAsia="仿宋_GB2312" w:hAnsi="仿宋" w:hint="eastAsia"/>
                <w:b/>
                <w:sz w:val="24"/>
              </w:rPr>
              <w:t>28</w:t>
            </w:r>
          </w:p>
        </w:tc>
        <w:tc>
          <w:tcPr>
            <w:tcW w:w="377" w:type="dxa"/>
            <w:tcBorders>
              <w:bottom w:val="single" w:sz="4" w:space="0" w:color="000000"/>
              <w:right w:val="single" w:sz="4" w:space="0" w:color="000000"/>
            </w:tcBorders>
            <w:tcMar>
              <w:top w:w="0" w:type="dxa"/>
              <w:left w:w="57" w:type="dxa"/>
              <w:bottom w:w="0" w:type="dxa"/>
              <w:right w:w="57" w:type="dxa"/>
            </w:tcMar>
            <w:vAlign w:val="center"/>
          </w:tcPr>
          <w:p w14:paraId="54C84907" w14:textId="77777777" w:rsidR="006F3D97" w:rsidRPr="00D46776" w:rsidRDefault="006F3D97" w:rsidP="006F3D97">
            <w:pPr>
              <w:widowControl/>
              <w:snapToGrid w:val="0"/>
              <w:spacing w:line="320" w:lineRule="exact"/>
              <w:jc w:val="center"/>
              <w:rPr>
                <w:rFonts w:ascii="仿宋_GB2312" w:eastAsia="仿宋_GB2312" w:hAnsi="仿宋"/>
                <w:b/>
                <w:sz w:val="24"/>
              </w:rPr>
            </w:pPr>
          </w:p>
        </w:tc>
        <w:tc>
          <w:tcPr>
            <w:tcW w:w="444" w:type="dxa"/>
            <w:tcBorders>
              <w:bottom w:val="single" w:sz="4" w:space="0" w:color="000000"/>
              <w:right w:val="single" w:sz="4" w:space="0" w:color="000000"/>
            </w:tcBorders>
            <w:tcMar>
              <w:top w:w="0" w:type="dxa"/>
              <w:left w:w="57" w:type="dxa"/>
              <w:bottom w:w="0" w:type="dxa"/>
              <w:right w:w="57" w:type="dxa"/>
            </w:tcMar>
            <w:vAlign w:val="center"/>
          </w:tcPr>
          <w:p w14:paraId="22A67C2B" w14:textId="77777777" w:rsidR="006F3D97" w:rsidRPr="00D46776" w:rsidRDefault="006F3D97" w:rsidP="006F3D97">
            <w:pPr>
              <w:widowControl/>
              <w:snapToGrid w:val="0"/>
              <w:spacing w:line="320" w:lineRule="exact"/>
              <w:jc w:val="center"/>
              <w:rPr>
                <w:rFonts w:ascii="仿宋_GB2312" w:eastAsia="仿宋_GB2312" w:hAnsi="仿宋"/>
                <w:b/>
                <w:sz w:val="24"/>
              </w:rPr>
            </w:pPr>
          </w:p>
        </w:tc>
        <w:tc>
          <w:tcPr>
            <w:tcW w:w="454" w:type="dxa"/>
            <w:tcBorders>
              <w:bottom w:val="single" w:sz="4" w:space="0" w:color="000000"/>
              <w:right w:val="single" w:sz="4" w:space="0" w:color="000000"/>
            </w:tcBorders>
            <w:tcMar>
              <w:top w:w="0" w:type="dxa"/>
              <w:left w:w="57" w:type="dxa"/>
              <w:bottom w:w="0" w:type="dxa"/>
              <w:right w:w="57" w:type="dxa"/>
            </w:tcMar>
            <w:vAlign w:val="center"/>
          </w:tcPr>
          <w:p w14:paraId="67F6434D" w14:textId="77777777" w:rsidR="006F3D97" w:rsidRPr="00D46776" w:rsidRDefault="006F3D97" w:rsidP="006F3D97">
            <w:pPr>
              <w:widowControl/>
              <w:snapToGrid w:val="0"/>
              <w:spacing w:line="320" w:lineRule="exact"/>
              <w:jc w:val="center"/>
              <w:rPr>
                <w:rFonts w:ascii="仿宋_GB2312" w:eastAsia="仿宋_GB2312" w:hAnsi="仿宋"/>
                <w:b/>
                <w:sz w:val="24"/>
              </w:rPr>
            </w:pPr>
          </w:p>
        </w:tc>
      </w:tr>
    </w:tbl>
    <w:p w14:paraId="03DE11F0" w14:textId="77777777" w:rsidR="002357DB" w:rsidRPr="00D46776" w:rsidRDefault="002357DB" w:rsidP="002357DB">
      <w:pPr>
        <w:rPr>
          <w:sz w:val="24"/>
        </w:rPr>
      </w:pPr>
    </w:p>
    <w:p w14:paraId="7962DA5C" w14:textId="77777777" w:rsidR="002357DB" w:rsidRPr="00D46776" w:rsidRDefault="002357DB" w:rsidP="002357DB">
      <w:pPr>
        <w:spacing w:line="300" w:lineRule="auto"/>
        <w:rPr>
          <w:rFonts w:ascii="仿宋" w:eastAsia="仿宋" w:hAnsi="仿宋" w:cs="仿宋"/>
          <w:b/>
          <w:sz w:val="24"/>
        </w:rPr>
      </w:pPr>
      <w:r w:rsidRPr="00D46776">
        <w:rPr>
          <w:rFonts w:ascii="仿宋" w:eastAsia="仿宋" w:hAnsi="仿宋" w:cs="仿宋" w:hint="eastAsia"/>
          <w:b/>
          <w:sz w:val="24"/>
        </w:rPr>
        <w:t>八、专业主要课程教学要求</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3196"/>
        <w:gridCol w:w="4161"/>
      </w:tblGrid>
      <w:tr w:rsidR="002357DB" w:rsidRPr="00D46776" w14:paraId="48C47E6D" w14:textId="77777777" w:rsidTr="00B9646D">
        <w:trPr>
          <w:jc w:val="center"/>
        </w:trPr>
        <w:tc>
          <w:tcPr>
            <w:tcW w:w="1906" w:type="dxa"/>
            <w:vAlign w:val="center"/>
          </w:tcPr>
          <w:p w14:paraId="605FE1C6" w14:textId="77777777" w:rsidR="002357DB" w:rsidRPr="00D46776" w:rsidRDefault="002357DB" w:rsidP="00B9646D">
            <w:pPr>
              <w:jc w:val="center"/>
              <w:rPr>
                <w:rFonts w:ascii="仿宋_GB2312" w:eastAsia="仿宋_GB2312" w:hAnsi="宋体"/>
                <w:b/>
                <w:sz w:val="24"/>
              </w:rPr>
            </w:pPr>
            <w:r w:rsidRPr="00D46776">
              <w:rPr>
                <w:rFonts w:ascii="仿宋_GB2312" w:eastAsia="仿宋_GB2312" w:hAnsi="宋体" w:hint="eastAsia"/>
                <w:b/>
                <w:sz w:val="24"/>
              </w:rPr>
              <w:t>课程名称</w:t>
            </w:r>
          </w:p>
          <w:p w14:paraId="59654790" w14:textId="77777777" w:rsidR="002357DB" w:rsidRPr="00D46776" w:rsidRDefault="002357DB" w:rsidP="00B9646D">
            <w:pPr>
              <w:jc w:val="center"/>
              <w:rPr>
                <w:rFonts w:ascii="仿宋_GB2312" w:eastAsia="仿宋_GB2312" w:hAnsi="宋体"/>
                <w:b/>
                <w:sz w:val="24"/>
              </w:rPr>
            </w:pPr>
            <w:r w:rsidRPr="00D46776">
              <w:rPr>
                <w:rFonts w:ascii="仿宋_GB2312" w:eastAsia="仿宋_GB2312" w:hAnsi="宋体" w:hint="eastAsia"/>
                <w:b/>
                <w:sz w:val="24"/>
              </w:rPr>
              <w:t>(课时)</w:t>
            </w:r>
          </w:p>
        </w:tc>
        <w:tc>
          <w:tcPr>
            <w:tcW w:w="3196" w:type="dxa"/>
            <w:vAlign w:val="center"/>
          </w:tcPr>
          <w:p w14:paraId="1D7748F7" w14:textId="77777777" w:rsidR="002357DB" w:rsidRPr="00D46776" w:rsidRDefault="002357DB" w:rsidP="00B9646D">
            <w:pPr>
              <w:jc w:val="center"/>
              <w:rPr>
                <w:rFonts w:ascii="仿宋_GB2312" w:eastAsia="仿宋_GB2312" w:hAnsi="宋体"/>
                <w:b/>
                <w:sz w:val="24"/>
              </w:rPr>
            </w:pPr>
            <w:r w:rsidRPr="00D46776">
              <w:rPr>
                <w:rFonts w:ascii="仿宋_GB2312" w:eastAsia="仿宋_GB2312" w:hAnsi="宋体" w:hint="eastAsia"/>
                <w:b/>
                <w:sz w:val="24"/>
              </w:rPr>
              <w:t>主要内容</w:t>
            </w:r>
          </w:p>
        </w:tc>
        <w:tc>
          <w:tcPr>
            <w:tcW w:w="4161" w:type="dxa"/>
            <w:vAlign w:val="center"/>
          </w:tcPr>
          <w:p w14:paraId="0436E38E" w14:textId="77777777" w:rsidR="002357DB" w:rsidRPr="00D46776" w:rsidRDefault="002357DB" w:rsidP="00B9646D">
            <w:pPr>
              <w:jc w:val="center"/>
              <w:rPr>
                <w:rFonts w:ascii="仿宋_GB2312" w:eastAsia="仿宋_GB2312" w:hAnsi="宋体"/>
                <w:b/>
                <w:sz w:val="24"/>
              </w:rPr>
            </w:pPr>
            <w:r w:rsidRPr="00D46776">
              <w:rPr>
                <w:rFonts w:ascii="仿宋_GB2312" w:eastAsia="仿宋_GB2312" w:hAnsi="宋体" w:hint="eastAsia"/>
                <w:b/>
                <w:sz w:val="24"/>
              </w:rPr>
              <w:t>能力要求</w:t>
            </w:r>
          </w:p>
        </w:tc>
      </w:tr>
      <w:tr w:rsidR="002357DB" w:rsidRPr="00D46776" w14:paraId="73C8C8B8" w14:textId="77777777" w:rsidTr="00B9646D">
        <w:trPr>
          <w:jc w:val="center"/>
        </w:trPr>
        <w:tc>
          <w:tcPr>
            <w:tcW w:w="1906" w:type="dxa"/>
            <w:vAlign w:val="center"/>
          </w:tcPr>
          <w:p w14:paraId="3532EC26"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机械制图</w:t>
            </w:r>
          </w:p>
          <w:p w14:paraId="7D9A2B64"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(1</w:t>
            </w:r>
            <w:r w:rsidRPr="00D46776">
              <w:rPr>
                <w:rFonts w:ascii="仿宋_GB2312" w:eastAsia="仿宋_GB2312" w:hAnsi="宋体"/>
                <w:sz w:val="24"/>
              </w:rPr>
              <w:t>28</w:t>
            </w:r>
            <w:r w:rsidRPr="00D46776">
              <w:rPr>
                <w:rFonts w:ascii="仿宋_GB2312" w:eastAsia="仿宋_GB2312" w:hAnsi="宋体" w:hint="eastAsia"/>
                <w:sz w:val="24"/>
              </w:rPr>
              <w:t>)</w:t>
            </w:r>
          </w:p>
        </w:tc>
        <w:tc>
          <w:tcPr>
            <w:tcW w:w="3196" w:type="dxa"/>
          </w:tcPr>
          <w:p w14:paraId="1E7FA75F"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(1)制图国家标准的基本规定；</w:t>
            </w:r>
          </w:p>
          <w:p w14:paraId="2244ADB9"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(2)常用几何图形画法；</w:t>
            </w:r>
          </w:p>
          <w:p w14:paraId="3FC94D40"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(3)正投影法和视图；</w:t>
            </w:r>
          </w:p>
          <w:p w14:paraId="28A56F30"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(4)点、直线和平面的投影；</w:t>
            </w:r>
          </w:p>
          <w:p w14:paraId="6DA73D3B"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(5)基本体的</w:t>
            </w:r>
            <w:r w:rsidRPr="00D46776">
              <w:rPr>
                <w:rFonts w:ascii="仿宋_GB2312" w:eastAsia="仿宋_GB2312" w:hAnsi="宋体" w:hint="eastAsia"/>
                <w:spacing w:val="-6"/>
                <w:sz w:val="24"/>
              </w:rPr>
              <w:t>画法</w:t>
            </w:r>
            <w:r w:rsidRPr="00D46776">
              <w:rPr>
                <w:rFonts w:ascii="仿宋_GB2312" w:eastAsia="仿宋_GB2312" w:hAnsi="宋体" w:hint="eastAsia"/>
                <w:sz w:val="24"/>
              </w:rPr>
              <w:t>；</w:t>
            </w:r>
          </w:p>
          <w:p w14:paraId="43E4F47F"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(6)组合体的视图；</w:t>
            </w:r>
          </w:p>
          <w:p w14:paraId="418493EA"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(7)图样的表达方式；</w:t>
            </w:r>
          </w:p>
          <w:p w14:paraId="162B4171"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(8)</w:t>
            </w:r>
            <w:r w:rsidRPr="00D46776">
              <w:rPr>
                <w:rFonts w:ascii="仿宋_GB2312" w:eastAsia="仿宋_GB2312" w:hAnsi="宋体" w:hint="eastAsia"/>
                <w:spacing w:val="-10"/>
                <w:sz w:val="24"/>
              </w:rPr>
              <w:t>标准件、常用件及其规定画法；</w:t>
            </w:r>
          </w:p>
          <w:p w14:paraId="147A3FD4"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lastRenderedPageBreak/>
              <w:t>(9)零件图；</w:t>
            </w:r>
          </w:p>
          <w:p w14:paraId="30EF6F33"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(10)装配图；</w:t>
            </w:r>
          </w:p>
          <w:p w14:paraId="6C89C06E"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(11)计算机绘图；</w:t>
            </w:r>
          </w:p>
          <w:p w14:paraId="7BA8320B"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(12)典型零部件测绘。</w:t>
            </w:r>
          </w:p>
        </w:tc>
        <w:tc>
          <w:tcPr>
            <w:tcW w:w="4161" w:type="dxa"/>
          </w:tcPr>
          <w:p w14:paraId="7E94DA63"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lastRenderedPageBreak/>
              <w:t>(1)具备一定的空间想象能力和思维能力，养成规范的制图习惯；</w:t>
            </w:r>
          </w:p>
          <w:p w14:paraId="2F8AF4B0"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(2)能运用投影法的基本原理和作图方法；</w:t>
            </w:r>
          </w:p>
          <w:p w14:paraId="00D9CCFF"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(3)能识读中等复杂程度的零件图；</w:t>
            </w:r>
          </w:p>
          <w:p w14:paraId="3E9A09EF"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(4)能识读简单的装配图；</w:t>
            </w:r>
          </w:p>
          <w:p w14:paraId="367BF19D"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(5)能应用一种计算机软件绘制机械图样；</w:t>
            </w:r>
          </w:p>
          <w:p w14:paraId="4BF0E688"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(6)能使用常用的工、量具拆卸和测量零部件。</w:t>
            </w:r>
          </w:p>
        </w:tc>
      </w:tr>
      <w:tr w:rsidR="002357DB" w:rsidRPr="00D46776" w14:paraId="7ECB916E" w14:textId="77777777" w:rsidTr="00B9646D">
        <w:trPr>
          <w:jc w:val="center"/>
        </w:trPr>
        <w:tc>
          <w:tcPr>
            <w:tcW w:w="1906" w:type="dxa"/>
            <w:vAlign w:val="center"/>
          </w:tcPr>
          <w:p w14:paraId="78C92876"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金属加工与实训</w:t>
            </w:r>
          </w:p>
          <w:p w14:paraId="58222D2E"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w:t>
            </w:r>
            <w:r w:rsidRPr="00D46776">
              <w:rPr>
                <w:rFonts w:ascii="仿宋_GB2312" w:eastAsia="仿宋_GB2312" w:hAnsi="宋体"/>
                <w:sz w:val="24"/>
              </w:rPr>
              <w:t>156</w:t>
            </w:r>
            <w:r w:rsidRPr="00D46776">
              <w:rPr>
                <w:rFonts w:ascii="仿宋_GB2312" w:eastAsia="仿宋_GB2312" w:hAnsi="宋体" w:hint="eastAsia"/>
                <w:sz w:val="24"/>
              </w:rPr>
              <w:t>)</w:t>
            </w:r>
          </w:p>
        </w:tc>
        <w:tc>
          <w:tcPr>
            <w:tcW w:w="3196" w:type="dxa"/>
          </w:tcPr>
          <w:p w14:paraId="322C105C"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(1)金属材料及热处理；</w:t>
            </w:r>
          </w:p>
          <w:p w14:paraId="5F7C5A4F"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(2)热加工；</w:t>
            </w:r>
          </w:p>
          <w:p w14:paraId="40A16E14"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(3)冷加工；</w:t>
            </w:r>
          </w:p>
          <w:p w14:paraId="0C08C5E4"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kern w:val="10"/>
                <w:position w:val="2"/>
                <w:sz w:val="24"/>
              </w:rPr>
              <w:t>(4)钳工实训；</w:t>
            </w:r>
          </w:p>
          <w:p w14:paraId="479C8063"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kern w:val="10"/>
                <w:position w:val="2"/>
                <w:sz w:val="24"/>
              </w:rPr>
              <w:t>(5)车工实训；</w:t>
            </w:r>
          </w:p>
          <w:p w14:paraId="59F63785"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kern w:val="10"/>
                <w:position w:val="2"/>
                <w:sz w:val="24"/>
              </w:rPr>
              <w:t>(6)铣工实训。</w:t>
            </w:r>
          </w:p>
        </w:tc>
        <w:tc>
          <w:tcPr>
            <w:tcW w:w="4161" w:type="dxa"/>
          </w:tcPr>
          <w:p w14:paraId="55BCD630"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(1)会正确选用材料及其热处理的方法；</w:t>
            </w:r>
          </w:p>
          <w:p w14:paraId="4871C65B"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(2)能进行文明生产和安全操作；熟悉金属加工的操作规程；</w:t>
            </w:r>
          </w:p>
          <w:p w14:paraId="4FD35F82"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(3)能说出铸造、锻压和焊接方法、工艺及设备；</w:t>
            </w:r>
          </w:p>
          <w:p w14:paraId="7B03DEE1"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(4)熟悉零件生产过程，能说出典型零件的加工方法；能操作常用机械加工的设备；</w:t>
            </w:r>
          </w:p>
          <w:p w14:paraId="5E8A6A14"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(5)能使用钳工常用的工、量具，会能根据零件图，运用划线、锯削、锉削、钻削、攻螺纹和套螺纹等加工技术制作出合格的零件，达到钳工初级工的水平；</w:t>
            </w:r>
          </w:p>
          <w:p w14:paraId="7F146358"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(6)熟悉普通车床、</w:t>
            </w:r>
            <w:r w:rsidRPr="00D46776">
              <w:rPr>
                <w:rFonts w:ascii="仿宋_GB2312" w:eastAsia="仿宋_GB2312" w:hAnsi="宋体" w:hint="eastAsia"/>
                <w:kern w:val="10"/>
                <w:position w:val="2"/>
                <w:sz w:val="24"/>
              </w:rPr>
              <w:t>铣床的结构，</w:t>
            </w:r>
            <w:r w:rsidRPr="00D46776">
              <w:rPr>
                <w:rFonts w:ascii="仿宋_GB2312" w:eastAsia="仿宋_GB2312" w:hAnsi="宋体" w:hint="eastAsia"/>
                <w:sz w:val="24"/>
              </w:rPr>
              <w:t>能正确使用车、</w:t>
            </w:r>
            <w:r w:rsidRPr="00D46776">
              <w:rPr>
                <w:rFonts w:ascii="仿宋_GB2312" w:eastAsia="仿宋_GB2312" w:hAnsi="宋体" w:hint="eastAsia"/>
                <w:kern w:val="10"/>
                <w:position w:val="2"/>
                <w:sz w:val="24"/>
              </w:rPr>
              <w:t>铣削加工常用的工、量和夹具；</w:t>
            </w:r>
          </w:p>
          <w:p w14:paraId="4C341E41"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(7)能按图完成简单零件的车、</w:t>
            </w:r>
            <w:proofErr w:type="gramStart"/>
            <w:r w:rsidRPr="00D46776">
              <w:rPr>
                <w:rFonts w:ascii="仿宋_GB2312" w:eastAsia="仿宋_GB2312" w:hAnsi="宋体" w:hint="eastAsia"/>
                <w:kern w:val="10"/>
                <w:position w:val="2"/>
                <w:sz w:val="24"/>
              </w:rPr>
              <w:t>铣</w:t>
            </w:r>
            <w:proofErr w:type="gramEnd"/>
            <w:r w:rsidRPr="00D46776">
              <w:rPr>
                <w:rFonts w:ascii="仿宋_GB2312" w:eastAsia="仿宋_GB2312" w:hAnsi="宋体" w:hint="eastAsia"/>
                <w:kern w:val="10"/>
                <w:position w:val="2"/>
                <w:sz w:val="24"/>
              </w:rPr>
              <w:t>加工；</w:t>
            </w:r>
          </w:p>
          <w:p w14:paraId="0679840D"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(8)能进行普通车床和普通铣床的维护和保养。</w:t>
            </w:r>
          </w:p>
        </w:tc>
      </w:tr>
      <w:tr w:rsidR="002357DB" w:rsidRPr="00D46776" w14:paraId="0CDB7A1D" w14:textId="77777777" w:rsidTr="00B9646D">
        <w:trPr>
          <w:jc w:val="center"/>
        </w:trPr>
        <w:tc>
          <w:tcPr>
            <w:tcW w:w="1906" w:type="dxa"/>
            <w:vAlign w:val="center"/>
          </w:tcPr>
          <w:p w14:paraId="62971754"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机械基础</w:t>
            </w:r>
          </w:p>
          <w:p w14:paraId="5966E0C8"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w:t>
            </w:r>
            <w:r w:rsidRPr="00D46776">
              <w:rPr>
                <w:rFonts w:ascii="仿宋_GB2312" w:eastAsia="仿宋_GB2312" w:hAnsi="宋体"/>
                <w:sz w:val="24"/>
              </w:rPr>
              <w:t>128</w:t>
            </w:r>
            <w:r w:rsidRPr="00D46776">
              <w:rPr>
                <w:rFonts w:ascii="仿宋_GB2312" w:eastAsia="仿宋_GB2312" w:hAnsi="宋体" w:hint="eastAsia"/>
                <w:sz w:val="24"/>
              </w:rPr>
              <w:t>)</w:t>
            </w:r>
          </w:p>
        </w:tc>
        <w:tc>
          <w:tcPr>
            <w:tcW w:w="3196" w:type="dxa"/>
          </w:tcPr>
          <w:p w14:paraId="5ACA4EBE"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(1)机械连接；</w:t>
            </w:r>
          </w:p>
          <w:p w14:paraId="1E3BB30E"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(2)机械传动；</w:t>
            </w:r>
          </w:p>
          <w:p w14:paraId="7350E65E"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(3)常用机构；</w:t>
            </w:r>
          </w:p>
          <w:p w14:paraId="01A28C87"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(4)支承零部件；</w:t>
            </w:r>
          </w:p>
          <w:p w14:paraId="53F5CB91"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(5)机械的节能环保与安全防护；</w:t>
            </w:r>
          </w:p>
          <w:p w14:paraId="178F602F"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(6)典型机械的拆装、调试。</w:t>
            </w:r>
          </w:p>
        </w:tc>
        <w:tc>
          <w:tcPr>
            <w:tcW w:w="4161" w:type="dxa"/>
          </w:tcPr>
          <w:p w14:paraId="7269963B"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(1)熟悉机械设备中常用机构的结构与工作过程；</w:t>
            </w:r>
          </w:p>
          <w:p w14:paraId="57B54740"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(2)掌握主要机械零部件结构和应用特点，初步掌握其选用方法；</w:t>
            </w:r>
          </w:p>
          <w:p w14:paraId="607B38CA"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(3)能说出机械润滑、密封的方法和节能环保、安全防护措施；</w:t>
            </w:r>
          </w:p>
          <w:p w14:paraId="723E95B7"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(4)了解机械连接的方法、特点，会正确拆装螺纹连接、键连接，能会正确安装、</w:t>
            </w:r>
            <w:proofErr w:type="gramStart"/>
            <w:r w:rsidRPr="00D46776">
              <w:rPr>
                <w:rFonts w:ascii="仿宋_GB2312" w:eastAsia="仿宋_GB2312" w:hAnsi="宋体" w:hint="eastAsia"/>
                <w:sz w:val="24"/>
              </w:rPr>
              <w:t>找正联轴器</w:t>
            </w:r>
            <w:proofErr w:type="gramEnd"/>
            <w:r w:rsidRPr="00D46776">
              <w:rPr>
                <w:rFonts w:ascii="仿宋_GB2312" w:eastAsia="仿宋_GB2312" w:hAnsi="宋体" w:hint="eastAsia"/>
                <w:sz w:val="24"/>
              </w:rPr>
              <w:t>；会正确安装、张紧、</w:t>
            </w:r>
            <w:r w:rsidRPr="00D46776">
              <w:rPr>
                <w:rFonts w:ascii="仿宋_GB2312" w:eastAsia="仿宋_GB2312" w:hAnsi="宋体" w:hint="eastAsia"/>
                <w:sz w:val="24"/>
              </w:rPr>
              <w:lastRenderedPageBreak/>
              <w:t>调试和维护V带（或链）传动；会正确拆装减速器；</w:t>
            </w:r>
          </w:p>
          <w:p w14:paraId="660282BE" w14:textId="77777777" w:rsidR="002357DB" w:rsidRPr="00D46776" w:rsidRDefault="002357DB" w:rsidP="00B9646D">
            <w:pPr>
              <w:pStyle w:val="ad"/>
              <w:spacing w:line="0" w:lineRule="atLeast"/>
              <w:jc w:val="both"/>
              <w:rPr>
                <w:rFonts w:ascii="仿宋_GB2312" w:eastAsia="仿宋_GB2312" w:hAnsi="宋体"/>
                <w:sz w:val="24"/>
                <w:szCs w:val="24"/>
              </w:rPr>
            </w:pPr>
            <w:r w:rsidRPr="00D46776">
              <w:rPr>
                <w:rFonts w:ascii="仿宋_GB2312" w:eastAsia="仿宋_GB2312" w:hAnsi="宋体" w:hint="eastAsia"/>
                <w:sz w:val="24"/>
                <w:szCs w:val="24"/>
              </w:rPr>
              <w:t>(5)理解轴系的结构；会正确安装拆卸轴承；</w:t>
            </w:r>
          </w:p>
          <w:p w14:paraId="095E9735"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(6)能合理选择工、量具，对典型机械进行拆装、调试。</w:t>
            </w:r>
          </w:p>
        </w:tc>
      </w:tr>
      <w:tr w:rsidR="002357DB" w:rsidRPr="00D46776" w14:paraId="045C95A6" w14:textId="77777777" w:rsidTr="00B9646D">
        <w:trPr>
          <w:jc w:val="center"/>
        </w:trPr>
        <w:tc>
          <w:tcPr>
            <w:tcW w:w="1906" w:type="dxa"/>
            <w:vAlign w:val="center"/>
          </w:tcPr>
          <w:p w14:paraId="5AE8644E"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电工电子技术基础</w:t>
            </w:r>
          </w:p>
          <w:p w14:paraId="205CDFE7"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与技能</w:t>
            </w:r>
          </w:p>
          <w:p w14:paraId="2606530C"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w:t>
            </w:r>
            <w:r w:rsidRPr="00D46776">
              <w:rPr>
                <w:rFonts w:ascii="仿宋_GB2312" w:eastAsia="仿宋_GB2312" w:hAnsi="宋体"/>
                <w:sz w:val="24"/>
              </w:rPr>
              <w:t>128</w:t>
            </w:r>
            <w:r w:rsidRPr="00D46776">
              <w:rPr>
                <w:rFonts w:ascii="仿宋_GB2312" w:eastAsia="仿宋_GB2312" w:hAnsi="宋体" w:hint="eastAsia"/>
                <w:sz w:val="24"/>
              </w:rPr>
              <w:t>)</w:t>
            </w:r>
          </w:p>
        </w:tc>
        <w:tc>
          <w:tcPr>
            <w:tcW w:w="3196" w:type="dxa"/>
          </w:tcPr>
          <w:p w14:paraId="5BACBAB1"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(1)安全用电及触电急救；</w:t>
            </w:r>
          </w:p>
          <w:p w14:paraId="0C82EF25"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(2)直流电路；</w:t>
            </w:r>
          </w:p>
          <w:p w14:paraId="161D25ED"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(3)电容与电感；</w:t>
            </w:r>
          </w:p>
          <w:p w14:paraId="7744B383"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(4)单相正弦交流电路；</w:t>
            </w:r>
          </w:p>
          <w:p w14:paraId="21A78E32"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(5)三相正弦交流电路；</w:t>
            </w:r>
          </w:p>
          <w:p w14:paraId="3406D354"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(6)常用电器；</w:t>
            </w:r>
          </w:p>
          <w:p w14:paraId="04E61C14"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(7)三相异步电动机的基本控制；</w:t>
            </w:r>
          </w:p>
          <w:p w14:paraId="0ACFE796"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(8)常用电工、电子仪器仪表的基本使用方法；</w:t>
            </w:r>
          </w:p>
          <w:p w14:paraId="64F4216F" w14:textId="77777777" w:rsidR="002357DB" w:rsidRPr="00D46776" w:rsidRDefault="002357DB" w:rsidP="00B9646D">
            <w:pPr>
              <w:spacing w:line="0" w:lineRule="atLeast"/>
              <w:rPr>
                <w:rFonts w:ascii="仿宋_GB2312" w:eastAsia="仿宋_GB2312" w:hAnsi="宋体"/>
                <w:spacing w:val="-12"/>
                <w:kern w:val="0"/>
                <w:sz w:val="24"/>
              </w:rPr>
            </w:pPr>
            <w:r w:rsidRPr="00D46776">
              <w:rPr>
                <w:rFonts w:ascii="仿宋_GB2312" w:eastAsia="仿宋_GB2312" w:hAnsi="宋体" w:hint="eastAsia"/>
                <w:sz w:val="24"/>
              </w:rPr>
              <w:t>(9)</w:t>
            </w:r>
            <w:r w:rsidRPr="00D46776">
              <w:rPr>
                <w:rFonts w:ascii="仿宋_GB2312" w:eastAsia="仿宋_GB2312" w:hAnsi="宋体" w:hint="eastAsia"/>
                <w:spacing w:val="-12"/>
                <w:kern w:val="0"/>
                <w:sz w:val="24"/>
              </w:rPr>
              <w:t>常用半导体器件；</w:t>
            </w:r>
          </w:p>
          <w:p w14:paraId="04B38528" w14:textId="77777777" w:rsidR="002357DB" w:rsidRPr="00D46776" w:rsidRDefault="002357DB" w:rsidP="00B9646D">
            <w:pPr>
              <w:spacing w:line="0" w:lineRule="atLeast"/>
              <w:rPr>
                <w:rFonts w:ascii="仿宋_GB2312" w:eastAsia="仿宋_GB2312" w:hAnsi="宋体"/>
                <w:kern w:val="0"/>
                <w:sz w:val="24"/>
              </w:rPr>
            </w:pPr>
            <w:r w:rsidRPr="00D46776">
              <w:rPr>
                <w:rFonts w:ascii="仿宋_GB2312" w:eastAsia="仿宋_GB2312" w:hAnsi="宋体" w:hint="eastAsia"/>
                <w:sz w:val="24"/>
              </w:rPr>
              <w:t>(10)</w:t>
            </w:r>
            <w:r w:rsidRPr="00D46776">
              <w:rPr>
                <w:rFonts w:ascii="仿宋_GB2312" w:eastAsia="仿宋_GB2312" w:hAnsi="宋体" w:hint="eastAsia"/>
                <w:kern w:val="0"/>
                <w:sz w:val="24"/>
              </w:rPr>
              <w:t>整流及滤波电路；</w:t>
            </w:r>
          </w:p>
          <w:p w14:paraId="7607FD3C" w14:textId="77777777" w:rsidR="002357DB" w:rsidRPr="00D46776" w:rsidRDefault="002357DB" w:rsidP="00B9646D">
            <w:pPr>
              <w:spacing w:line="0" w:lineRule="atLeast"/>
              <w:rPr>
                <w:rFonts w:ascii="仿宋_GB2312" w:eastAsia="仿宋_GB2312" w:hAnsi="宋体"/>
                <w:kern w:val="0"/>
                <w:sz w:val="24"/>
              </w:rPr>
            </w:pPr>
            <w:r w:rsidRPr="00D46776">
              <w:rPr>
                <w:rFonts w:ascii="仿宋_GB2312" w:eastAsia="仿宋_GB2312" w:hAnsi="宋体" w:hint="eastAsia"/>
                <w:sz w:val="24"/>
              </w:rPr>
              <w:t>(11)</w:t>
            </w:r>
            <w:r w:rsidRPr="00D46776">
              <w:rPr>
                <w:rFonts w:ascii="仿宋_GB2312" w:eastAsia="仿宋_GB2312" w:hAnsi="宋体" w:hint="eastAsia"/>
                <w:kern w:val="0"/>
                <w:sz w:val="24"/>
              </w:rPr>
              <w:t>放大电路与集成运算放大器；</w:t>
            </w:r>
          </w:p>
          <w:p w14:paraId="2B8ADF5C" w14:textId="77777777" w:rsidR="002357DB" w:rsidRPr="00D46776" w:rsidRDefault="002357DB" w:rsidP="00B9646D">
            <w:pPr>
              <w:spacing w:line="0" w:lineRule="atLeast"/>
              <w:rPr>
                <w:rFonts w:ascii="仿宋_GB2312" w:eastAsia="仿宋_GB2312" w:hAnsi="宋体"/>
                <w:kern w:val="0"/>
                <w:sz w:val="24"/>
              </w:rPr>
            </w:pPr>
            <w:r w:rsidRPr="00D46776">
              <w:rPr>
                <w:rFonts w:ascii="仿宋_GB2312" w:eastAsia="仿宋_GB2312" w:hAnsi="宋体" w:hint="eastAsia"/>
                <w:sz w:val="24"/>
              </w:rPr>
              <w:t>(12)</w:t>
            </w:r>
            <w:r w:rsidRPr="00D46776">
              <w:rPr>
                <w:rFonts w:ascii="仿宋_GB2312" w:eastAsia="仿宋_GB2312" w:hAnsi="宋体" w:hint="eastAsia"/>
                <w:kern w:val="0"/>
                <w:sz w:val="24"/>
              </w:rPr>
              <w:t>数字电子技术基础；</w:t>
            </w:r>
          </w:p>
          <w:p w14:paraId="09A789F1"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(13)</w:t>
            </w:r>
            <w:r w:rsidRPr="00D46776">
              <w:rPr>
                <w:rFonts w:ascii="仿宋_GB2312" w:eastAsia="仿宋_GB2312" w:hAnsi="宋体" w:hint="eastAsia"/>
                <w:kern w:val="0"/>
                <w:sz w:val="24"/>
              </w:rPr>
              <w:t>组合逻辑电路和时序逻辑电路。</w:t>
            </w:r>
          </w:p>
        </w:tc>
        <w:tc>
          <w:tcPr>
            <w:tcW w:w="4161" w:type="dxa"/>
          </w:tcPr>
          <w:p w14:paraId="7B639AE5"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(1)能进行文明生产和安全操作；</w:t>
            </w:r>
          </w:p>
          <w:p w14:paraId="373A33CF"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(2)熟悉电工电子的操作规程；</w:t>
            </w:r>
          </w:p>
          <w:p w14:paraId="4EE26656"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(3)能熟练使用电工工具和电工电子仪表；</w:t>
            </w:r>
          </w:p>
          <w:p w14:paraId="5E7CDEC9" w14:textId="77777777" w:rsidR="002357DB" w:rsidRPr="00D46776" w:rsidRDefault="002357DB" w:rsidP="00B9646D">
            <w:pPr>
              <w:snapToGrid w:val="0"/>
              <w:spacing w:line="0" w:lineRule="atLeast"/>
              <w:rPr>
                <w:rFonts w:ascii="仿宋_GB2312" w:eastAsia="仿宋_GB2312" w:hAnsi="宋体"/>
                <w:kern w:val="0"/>
                <w:sz w:val="24"/>
              </w:rPr>
            </w:pPr>
            <w:r w:rsidRPr="00D46776">
              <w:rPr>
                <w:rFonts w:ascii="仿宋_GB2312" w:eastAsia="仿宋_GB2312" w:hAnsi="宋体" w:hint="eastAsia"/>
                <w:sz w:val="24"/>
              </w:rPr>
              <w:t>(4)会</w:t>
            </w:r>
            <w:r w:rsidRPr="00D46776">
              <w:rPr>
                <w:rFonts w:ascii="仿宋_GB2312" w:eastAsia="仿宋_GB2312" w:hAnsi="宋体" w:hint="eastAsia"/>
                <w:kern w:val="0"/>
                <w:sz w:val="24"/>
              </w:rPr>
              <w:t>查阅电工手册及相关资料，能识读基本的电气符号和简单的电路图；</w:t>
            </w:r>
          </w:p>
          <w:p w14:paraId="777BB449"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(5)能正确识别和选用电工电子元件；</w:t>
            </w:r>
          </w:p>
          <w:p w14:paraId="5FC04A9B" w14:textId="77777777" w:rsidR="002357DB" w:rsidRPr="00D46776" w:rsidRDefault="002357DB" w:rsidP="00B9646D">
            <w:pPr>
              <w:snapToGrid w:val="0"/>
              <w:spacing w:line="0" w:lineRule="atLeast"/>
              <w:rPr>
                <w:rFonts w:ascii="仿宋_GB2312" w:eastAsia="仿宋_GB2312" w:hAnsi="宋体"/>
                <w:kern w:val="0"/>
                <w:sz w:val="24"/>
              </w:rPr>
            </w:pPr>
            <w:r w:rsidRPr="00D46776">
              <w:rPr>
                <w:rFonts w:ascii="仿宋_GB2312" w:eastAsia="仿宋_GB2312" w:hAnsi="宋体" w:hint="eastAsia"/>
                <w:sz w:val="24"/>
              </w:rPr>
              <w:t>(6)</w:t>
            </w:r>
            <w:r w:rsidRPr="00D46776">
              <w:rPr>
                <w:rFonts w:ascii="仿宋_GB2312" w:eastAsia="仿宋_GB2312" w:hAnsi="宋体" w:hint="eastAsia"/>
                <w:kern w:val="0"/>
                <w:sz w:val="24"/>
              </w:rPr>
              <w:t>熟悉常用低压电器的结构、工作过程及应用场合，会根据工作场所合理选用；</w:t>
            </w:r>
          </w:p>
          <w:p w14:paraId="6EFB0056"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(7)掌握电路分析的方法，能计算交、直流电路中的电压、电流、功率等参数；</w:t>
            </w:r>
          </w:p>
          <w:p w14:paraId="2E48CFE4" w14:textId="77777777" w:rsidR="002357DB" w:rsidRPr="00D46776" w:rsidRDefault="002357DB" w:rsidP="00B9646D">
            <w:pPr>
              <w:snapToGrid w:val="0"/>
              <w:spacing w:line="0" w:lineRule="atLeast"/>
              <w:rPr>
                <w:rFonts w:ascii="仿宋_GB2312" w:eastAsia="仿宋_GB2312" w:hAnsi="宋体"/>
                <w:kern w:val="0"/>
                <w:sz w:val="24"/>
              </w:rPr>
            </w:pPr>
            <w:r w:rsidRPr="00D46776">
              <w:rPr>
                <w:rFonts w:ascii="仿宋_GB2312" w:eastAsia="仿宋_GB2312" w:hAnsi="宋体" w:hint="eastAsia"/>
                <w:sz w:val="24"/>
              </w:rPr>
              <w:t>(8)</w:t>
            </w:r>
            <w:r w:rsidRPr="00D46776">
              <w:rPr>
                <w:rFonts w:ascii="仿宋_GB2312" w:eastAsia="仿宋_GB2312" w:hAnsi="宋体" w:hint="eastAsia"/>
                <w:kern w:val="0"/>
                <w:sz w:val="24"/>
              </w:rPr>
              <w:t>能识读简单的电气控制电路原理图；</w:t>
            </w:r>
          </w:p>
          <w:p w14:paraId="3A5C1FFE" w14:textId="77777777" w:rsidR="002357DB" w:rsidRPr="00D46776" w:rsidRDefault="002357DB" w:rsidP="00B9646D">
            <w:pPr>
              <w:snapToGrid w:val="0"/>
              <w:spacing w:line="0" w:lineRule="atLeast"/>
              <w:rPr>
                <w:rFonts w:ascii="仿宋_GB2312" w:eastAsia="仿宋_GB2312" w:hAnsi="宋体"/>
                <w:spacing w:val="-2"/>
                <w:kern w:val="0"/>
                <w:sz w:val="24"/>
              </w:rPr>
            </w:pPr>
            <w:r w:rsidRPr="00D46776">
              <w:rPr>
                <w:rFonts w:ascii="仿宋_GB2312" w:eastAsia="仿宋_GB2312" w:hAnsi="宋体" w:hint="eastAsia"/>
                <w:sz w:val="24"/>
              </w:rPr>
              <w:t>(9)</w:t>
            </w:r>
            <w:r w:rsidRPr="00D46776">
              <w:rPr>
                <w:rFonts w:ascii="仿宋_GB2312" w:eastAsia="仿宋_GB2312" w:hAnsi="宋体" w:hint="eastAsia"/>
                <w:spacing w:val="-4"/>
                <w:kern w:val="0"/>
                <w:sz w:val="24"/>
              </w:rPr>
              <w:t>初步学会按照图纸要求安装照明电路并排除简单故</w:t>
            </w:r>
            <w:r w:rsidRPr="00D46776">
              <w:rPr>
                <w:rFonts w:ascii="仿宋_GB2312" w:eastAsia="仿宋_GB2312" w:hAnsi="宋体" w:hint="eastAsia"/>
                <w:spacing w:val="-2"/>
                <w:kern w:val="0"/>
                <w:sz w:val="24"/>
              </w:rPr>
              <w:t>障；</w:t>
            </w:r>
          </w:p>
          <w:p w14:paraId="7B4415A8" w14:textId="77777777" w:rsidR="002357DB" w:rsidRPr="00D46776" w:rsidRDefault="002357DB" w:rsidP="00B9646D">
            <w:pPr>
              <w:snapToGrid w:val="0"/>
              <w:spacing w:line="0" w:lineRule="atLeast"/>
              <w:rPr>
                <w:rFonts w:ascii="仿宋_GB2312" w:eastAsia="仿宋_GB2312" w:hAnsi="宋体"/>
                <w:kern w:val="0"/>
                <w:sz w:val="24"/>
              </w:rPr>
            </w:pPr>
            <w:r w:rsidRPr="00D46776">
              <w:rPr>
                <w:rFonts w:ascii="仿宋_GB2312" w:eastAsia="仿宋_GB2312" w:hAnsi="宋体" w:hint="eastAsia"/>
                <w:sz w:val="24"/>
              </w:rPr>
              <w:t>(10)熟悉三相异步</w:t>
            </w:r>
            <w:r w:rsidRPr="00D46776">
              <w:rPr>
                <w:rFonts w:ascii="仿宋_GB2312" w:eastAsia="仿宋_GB2312" w:hAnsi="宋体" w:hint="eastAsia"/>
                <w:spacing w:val="4"/>
                <w:kern w:val="0"/>
                <w:sz w:val="24"/>
              </w:rPr>
              <w:t>电动机的基本结构、类型、工作过程及使用方法，能分析三相异步电动机的控制线路，初步学会安装点动</w:t>
            </w:r>
            <w:r w:rsidRPr="00D46776">
              <w:rPr>
                <w:rFonts w:ascii="仿宋_GB2312" w:eastAsia="仿宋_GB2312" w:hAnsi="宋体" w:hint="eastAsia"/>
                <w:kern w:val="0"/>
                <w:sz w:val="24"/>
              </w:rPr>
              <w:t>与连续运行控制线路；</w:t>
            </w:r>
          </w:p>
          <w:p w14:paraId="7DFFCBAF" w14:textId="77777777" w:rsidR="002357DB" w:rsidRPr="00D46776" w:rsidRDefault="002357DB" w:rsidP="00B9646D">
            <w:pPr>
              <w:snapToGrid w:val="0"/>
              <w:spacing w:line="0" w:lineRule="atLeast"/>
              <w:rPr>
                <w:rFonts w:ascii="仿宋_GB2312" w:eastAsia="仿宋_GB2312" w:hAnsi="宋体"/>
                <w:spacing w:val="-2"/>
                <w:kern w:val="0"/>
                <w:sz w:val="24"/>
              </w:rPr>
            </w:pPr>
            <w:r w:rsidRPr="00D46776">
              <w:rPr>
                <w:rFonts w:ascii="仿宋_GB2312" w:eastAsia="仿宋_GB2312" w:hAnsi="宋体" w:hint="eastAsia"/>
                <w:sz w:val="24"/>
              </w:rPr>
              <w:t>(1</w:t>
            </w:r>
            <w:r w:rsidRPr="00D46776">
              <w:rPr>
                <w:rFonts w:ascii="仿宋_GB2312" w:eastAsia="仿宋_GB2312" w:hAnsi="宋体" w:hint="eastAsia"/>
                <w:spacing w:val="-2"/>
                <w:kern w:val="0"/>
                <w:sz w:val="24"/>
              </w:rPr>
              <w:t>1)掌握模拟电子和数字电子技术的基础知识；能分析常见的放大电路、组合逻辑电路和时序逻辑电路；</w:t>
            </w:r>
          </w:p>
          <w:p w14:paraId="5935E9F1" w14:textId="77777777" w:rsidR="002357DB" w:rsidRPr="00D46776" w:rsidRDefault="002357DB" w:rsidP="00B9646D">
            <w:pPr>
              <w:snapToGrid w:val="0"/>
              <w:spacing w:line="0" w:lineRule="atLeast"/>
              <w:rPr>
                <w:rFonts w:ascii="仿宋_GB2312" w:eastAsia="仿宋_GB2312" w:hAnsi="宋体"/>
                <w:kern w:val="0"/>
                <w:sz w:val="24"/>
              </w:rPr>
            </w:pPr>
            <w:r w:rsidRPr="00D46776">
              <w:rPr>
                <w:rFonts w:ascii="仿宋_GB2312" w:eastAsia="仿宋_GB2312" w:hAnsi="宋体" w:hint="eastAsia"/>
                <w:spacing w:val="-2"/>
                <w:kern w:val="0"/>
                <w:sz w:val="24"/>
              </w:rPr>
              <w:t>(12)掌握电子焊接的基本技能，</w:t>
            </w:r>
            <w:r w:rsidRPr="00D46776">
              <w:rPr>
                <w:rFonts w:ascii="仿宋_GB2312" w:eastAsia="仿宋_GB2312" w:hAnsi="宋体" w:hint="eastAsia"/>
                <w:kern w:val="0"/>
                <w:sz w:val="24"/>
              </w:rPr>
              <w:t>会安装和调试共射基本放大电路、家用调光</w:t>
            </w:r>
            <w:r w:rsidRPr="00D46776">
              <w:rPr>
                <w:rFonts w:ascii="仿宋_GB2312" w:eastAsia="仿宋_GB2312" w:hAnsi="宋体" w:hint="eastAsia"/>
                <w:kern w:val="0"/>
                <w:sz w:val="24"/>
              </w:rPr>
              <w:lastRenderedPageBreak/>
              <w:t>台灯电路及用555时基电路组成应用电路等。</w:t>
            </w:r>
          </w:p>
        </w:tc>
      </w:tr>
      <w:tr w:rsidR="002357DB" w:rsidRPr="00D46776" w14:paraId="28AE1CAD" w14:textId="77777777" w:rsidTr="00B9646D">
        <w:trPr>
          <w:jc w:val="center"/>
        </w:trPr>
        <w:tc>
          <w:tcPr>
            <w:tcW w:w="1906" w:type="dxa"/>
            <w:vAlign w:val="center"/>
          </w:tcPr>
          <w:p w14:paraId="6EE5C5A3"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电气系统安装与调试</w:t>
            </w:r>
          </w:p>
          <w:p w14:paraId="7FDBF13A"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(1</w:t>
            </w:r>
            <w:r w:rsidRPr="00D46776">
              <w:rPr>
                <w:rFonts w:ascii="仿宋_GB2312" w:eastAsia="仿宋_GB2312" w:hAnsi="宋体"/>
                <w:sz w:val="24"/>
              </w:rPr>
              <w:t>28</w:t>
            </w:r>
            <w:r w:rsidRPr="00D46776">
              <w:rPr>
                <w:rFonts w:ascii="仿宋_GB2312" w:eastAsia="仿宋_GB2312" w:hAnsi="宋体" w:hint="eastAsia"/>
                <w:sz w:val="24"/>
              </w:rPr>
              <w:t>)</w:t>
            </w:r>
          </w:p>
        </w:tc>
        <w:tc>
          <w:tcPr>
            <w:tcW w:w="3196" w:type="dxa"/>
          </w:tcPr>
          <w:p w14:paraId="33C23761" w14:textId="77777777" w:rsidR="002357DB" w:rsidRPr="00D46776" w:rsidRDefault="002357DB" w:rsidP="00B9646D">
            <w:pPr>
              <w:snapToGrid w:val="0"/>
              <w:spacing w:line="0" w:lineRule="atLeast"/>
              <w:rPr>
                <w:rFonts w:ascii="仿宋_GB2312" w:eastAsia="仿宋_GB2312" w:hAnsi="宋体"/>
                <w:spacing w:val="-2"/>
                <w:kern w:val="0"/>
                <w:sz w:val="24"/>
              </w:rPr>
            </w:pPr>
            <w:r w:rsidRPr="00D46776">
              <w:rPr>
                <w:rFonts w:ascii="仿宋_GB2312" w:eastAsia="仿宋_GB2312" w:hAnsi="宋体" w:hint="eastAsia"/>
                <w:sz w:val="24"/>
              </w:rPr>
              <w:t>(1)</w:t>
            </w:r>
            <w:r w:rsidRPr="00D46776">
              <w:rPr>
                <w:rFonts w:ascii="仿宋_GB2312" w:eastAsia="仿宋_GB2312" w:hAnsi="宋体" w:hint="eastAsia"/>
                <w:spacing w:val="-2"/>
                <w:kern w:val="0"/>
                <w:sz w:val="24"/>
              </w:rPr>
              <w:t>常用电机及变压器；</w:t>
            </w:r>
          </w:p>
          <w:p w14:paraId="3CD36113"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(2)动力头控制线路（具有降压启动、位置控制）的安装</w:t>
            </w:r>
            <w:r w:rsidRPr="00D46776">
              <w:rPr>
                <w:rFonts w:ascii="仿宋_GB2312" w:eastAsia="仿宋_GB2312" w:hAnsi="宋体" w:hint="eastAsia"/>
                <w:spacing w:val="-2"/>
                <w:kern w:val="0"/>
                <w:sz w:val="24"/>
              </w:rPr>
              <w:t>与</w:t>
            </w:r>
            <w:r w:rsidRPr="00D46776">
              <w:rPr>
                <w:rFonts w:ascii="仿宋_GB2312" w:eastAsia="仿宋_GB2312" w:hAnsi="宋体" w:hint="eastAsia"/>
                <w:sz w:val="24"/>
              </w:rPr>
              <w:t>调试；</w:t>
            </w:r>
          </w:p>
          <w:p w14:paraId="143FF1C4"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(3)机床电气控制线路的故障检查与排除；</w:t>
            </w:r>
          </w:p>
          <w:p w14:paraId="742ABA33"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(4)三相交流异步电动机变频调速系统的接线与调试。</w:t>
            </w:r>
          </w:p>
        </w:tc>
        <w:tc>
          <w:tcPr>
            <w:tcW w:w="4161" w:type="dxa"/>
          </w:tcPr>
          <w:p w14:paraId="26363A1A" w14:textId="77777777" w:rsidR="002357DB" w:rsidRPr="00D46776" w:rsidRDefault="002357DB" w:rsidP="00B9646D">
            <w:pPr>
              <w:snapToGrid w:val="0"/>
              <w:spacing w:line="0" w:lineRule="atLeast"/>
              <w:rPr>
                <w:rFonts w:ascii="仿宋_GB2312" w:eastAsia="仿宋_GB2312" w:hAnsi="宋体"/>
                <w:spacing w:val="-2"/>
                <w:kern w:val="0"/>
                <w:sz w:val="24"/>
              </w:rPr>
            </w:pPr>
            <w:r w:rsidRPr="00D46776">
              <w:rPr>
                <w:rFonts w:ascii="仿宋_GB2312" w:eastAsia="仿宋_GB2312" w:hAnsi="宋体" w:hint="eastAsia"/>
                <w:sz w:val="24"/>
              </w:rPr>
              <w:t>(1)</w:t>
            </w:r>
            <w:r w:rsidRPr="00D46776">
              <w:rPr>
                <w:rFonts w:ascii="仿宋_GB2312" w:eastAsia="仿宋_GB2312" w:hAnsi="宋体" w:hint="eastAsia"/>
                <w:spacing w:val="-2"/>
                <w:kern w:val="0"/>
                <w:sz w:val="24"/>
              </w:rPr>
              <w:t>熟悉变压器结构和作用，能正确接线；</w:t>
            </w:r>
          </w:p>
          <w:p w14:paraId="095FCFCA"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(2)熟悉常用电机的结构、工作过程及控制方法；</w:t>
            </w:r>
          </w:p>
          <w:p w14:paraId="3BB331C7"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(3)能执行电气操作安全规程；</w:t>
            </w:r>
          </w:p>
          <w:p w14:paraId="64897E60" w14:textId="77777777" w:rsidR="002357DB" w:rsidRPr="00D46776" w:rsidRDefault="002357DB" w:rsidP="00B9646D">
            <w:pPr>
              <w:pStyle w:val="21"/>
              <w:spacing w:line="0" w:lineRule="atLeast"/>
              <w:ind w:leftChars="0" w:left="0"/>
              <w:rPr>
                <w:rFonts w:ascii="仿宋_GB2312" w:eastAsia="仿宋_GB2312" w:hAnsi="宋体"/>
                <w:sz w:val="24"/>
              </w:rPr>
            </w:pPr>
            <w:r w:rsidRPr="00D46776">
              <w:rPr>
                <w:rFonts w:ascii="仿宋_GB2312" w:eastAsia="仿宋_GB2312" w:hAnsi="宋体" w:hint="eastAsia"/>
                <w:sz w:val="24"/>
              </w:rPr>
              <w:t>(4)能选用常用电工工具和电工仪器仪表；</w:t>
            </w:r>
          </w:p>
          <w:p w14:paraId="09C215F9" w14:textId="77777777" w:rsidR="002357DB" w:rsidRPr="00D46776" w:rsidRDefault="002357DB" w:rsidP="00B9646D">
            <w:pPr>
              <w:pStyle w:val="21"/>
              <w:spacing w:line="0" w:lineRule="atLeast"/>
              <w:ind w:leftChars="0" w:left="0"/>
              <w:rPr>
                <w:rFonts w:ascii="仿宋_GB2312" w:eastAsia="仿宋_GB2312" w:hAnsi="宋体"/>
                <w:sz w:val="24"/>
              </w:rPr>
            </w:pPr>
            <w:r w:rsidRPr="00D46776">
              <w:rPr>
                <w:rFonts w:ascii="仿宋_GB2312" w:eastAsia="仿宋_GB2312" w:hAnsi="宋体" w:hint="eastAsia"/>
                <w:sz w:val="24"/>
              </w:rPr>
              <w:t>(5)能读懂电气原理图、接线图及设备安装</w:t>
            </w:r>
          </w:p>
          <w:p w14:paraId="75D1B6EA" w14:textId="77777777" w:rsidR="002357DB" w:rsidRPr="00D46776" w:rsidRDefault="002357DB" w:rsidP="00B9646D">
            <w:pPr>
              <w:pStyle w:val="21"/>
              <w:spacing w:line="0" w:lineRule="atLeast"/>
              <w:ind w:leftChars="0" w:left="0"/>
              <w:rPr>
                <w:rFonts w:ascii="仿宋_GB2312" w:eastAsia="仿宋_GB2312" w:hAnsi="宋体"/>
                <w:sz w:val="24"/>
              </w:rPr>
            </w:pPr>
            <w:r w:rsidRPr="00D46776">
              <w:rPr>
                <w:rFonts w:ascii="仿宋_GB2312" w:eastAsia="仿宋_GB2312" w:hAnsi="宋体" w:hint="eastAsia"/>
                <w:sz w:val="24"/>
              </w:rPr>
              <w:t>电气技术标准；</w:t>
            </w:r>
          </w:p>
          <w:p w14:paraId="09631776" w14:textId="77777777" w:rsidR="002357DB" w:rsidRPr="00D46776" w:rsidRDefault="002357DB" w:rsidP="00B9646D">
            <w:pPr>
              <w:pStyle w:val="21"/>
              <w:spacing w:line="0" w:lineRule="atLeast"/>
              <w:ind w:leftChars="0" w:left="0"/>
              <w:rPr>
                <w:rFonts w:ascii="仿宋_GB2312" w:eastAsia="仿宋_GB2312" w:hAnsi="宋体"/>
                <w:sz w:val="24"/>
              </w:rPr>
            </w:pPr>
            <w:r w:rsidRPr="00D46776">
              <w:rPr>
                <w:rFonts w:ascii="仿宋_GB2312" w:eastAsia="仿宋_GB2312" w:hAnsi="宋体" w:hint="eastAsia"/>
                <w:sz w:val="24"/>
              </w:rPr>
              <w:t>（6）了解变频器的种类、工作过程及应用特点，会进行变频器调试系统的接线、调试，并会设置参数；</w:t>
            </w:r>
          </w:p>
          <w:p w14:paraId="3987C570" w14:textId="77777777" w:rsidR="002357DB" w:rsidRPr="00D46776" w:rsidRDefault="002357DB" w:rsidP="00B9646D">
            <w:pPr>
              <w:pStyle w:val="21"/>
              <w:spacing w:line="0" w:lineRule="atLeast"/>
              <w:ind w:leftChars="0" w:left="0"/>
              <w:rPr>
                <w:sz w:val="24"/>
              </w:rPr>
            </w:pPr>
            <w:r w:rsidRPr="00D46776">
              <w:rPr>
                <w:rFonts w:ascii="仿宋_GB2312" w:eastAsia="仿宋_GB2312" w:hAnsi="宋体" w:hint="eastAsia"/>
                <w:sz w:val="24"/>
              </w:rPr>
              <w:t>（7）能按图施工完成电气控制线路的安装调试及常用机床控制线路的故障排除。</w:t>
            </w:r>
          </w:p>
        </w:tc>
      </w:tr>
      <w:tr w:rsidR="002357DB" w:rsidRPr="00D46776" w14:paraId="26F5D90C" w14:textId="77777777" w:rsidTr="00B9646D">
        <w:trPr>
          <w:jc w:val="center"/>
        </w:trPr>
        <w:tc>
          <w:tcPr>
            <w:tcW w:w="1906" w:type="dxa"/>
            <w:vAlign w:val="center"/>
          </w:tcPr>
          <w:p w14:paraId="3A8EDB29"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PLC编程与应用技术</w:t>
            </w:r>
          </w:p>
          <w:p w14:paraId="157A8438"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w:t>
            </w:r>
            <w:r w:rsidRPr="00D46776">
              <w:rPr>
                <w:rFonts w:ascii="仿宋_GB2312" w:eastAsia="仿宋_GB2312" w:hAnsi="宋体"/>
                <w:sz w:val="24"/>
              </w:rPr>
              <w:t>32</w:t>
            </w:r>
            <w:r w:rsidRPr="00D46776">
              <w:rPr>
                <w:rFonts w:ascii="仿宋_GB2312" w:eastAsia="仿宋_GB2312" w:hAnsi="宋体" w:hint="eastAsia"/>
                <w:sz w:val="24"/>
              </w:rPr>
              <w:t>)</w:t>
            </w:r>
          </w:p>
        </w:tc>
        <w:tc>
          <w:tcPr>
            <w:tcW w:w="3196" w:type="dxa"/>
          </w:tcPr>
          <w:p w14:paraId="182F2765"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(1)认识PLC；</w:t>
            </w:r>
          </w:p>
          <w:p w14:paraId="6407195E"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(2)认识PLC控制系统常用的传感器；</w:t>
            </w:r>
          </w:p>
          <w:p w14:paraId="7F651684"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(3)PLC编程软件的使用；</w:t>
            </w:r>
          </w:p>
          <w:p w14:paraId="641DD151"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(4)三相交流异步电动机的PLC控制；</w:t>
            </w:r>
          </w:p>
          <w:p w14:paraId="66F40AEE"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(5)交通信号灯的控制；</w:t>
            </w:r>
          </w:p>
          <w:p w14:paraId="3B544BFD" w14:textId="77777777" w:rsidR="002357DB" w:rsidRPr="00D46776" w:rsidRDefault="002357DB" w:rsidP="00B9646D">
            <w:pPr>
              <w:snapToGrid w:val="0"/>
              <w:spacing w:line="0" w:lineRule="atLeast"/>
              <w:rPr>
                <w:sz w:val="24"/>
              </w:rPr>
            </w:pPr>
            <w:r w:rsidRPr="00D46776">
              <w:rPr>
                <w:rFonts w:ascii="仿宋_GB2312" w:eastAsia="仿宋_GB2312" w:hAnsi="宋体" w:hint="eastAsia"/>
                <w:sz w:val="24"/>
              </w:rPr>
              <w:t>(6)传送带的位置控制线路安装与调试或机械手的动作控制。</w:t>
            </w:r>
          </w:p>
        </w:tc>
        <w:tc>
          <w:tcPr>
            <w:tcW w:w="4161" w:type="dxa"/>
          </w:tcPr>
          <w:p w14:paraId="2BF40898"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(1)能进行文明生产和安全操作；</w:t>
            </w:r>
          </w:p>
          <w:p w14:paraId="4BFA8756"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(2)能说出PLC结构、工作特点及应用场合；</w:t>
            </w:r>
          </w:p>
          <w:p w14:paraId="6526B918"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(3)会合理地分配PLC的输入和输出端口；</w:t>
            </w:r>
          </w:p>
          <w:p w14:paraId="1997B92B"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(4)会正确选用和安装传感器；</w:t>
            </w:r>
          </w:p>
          <w:p w14:paraId="6CA76C3A"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(5)会使用一种PLC的编程软件；</w:t>
            </w:r>
          </w:p>
          <w:p w14:paraId="6DEFE374"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(6)会根据控制要求，合理使用PLC的基本指令和常用的功能指令完成程序的编制，并实现控制系统的正确安装和调试。</w:t>
            </w:r>
          </w:p>
        </w:tc>
      </w:tr>
      <w:tr w:rsidR="002357DB" w:rsidRPr="00D46776" w14:paraId="1B043C58" w14:textId="77777777" w:rsidTr="00B9646D">
        <w:trPr>
          <w:jc w:val="center"/>
        </w:trPr>
        <w:tc>
          <w:tcPr>
            <w:tcW w:w="1906" w:type="dxa"/>
            <w:vAlign w:val="center"/>
          </w:tcPr>
          <w:p w14:paraId="4094573C"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液压与气动系统</w:t>
            </w:r>
            <w:r w:rsidRPr="00D46776">
              <w:rPr>
                <w:rFonts w:ascii="仿宋_GB2312" w:eastAsia="仿宋_GB2312" w:hAnsi="宋体" w:hint="eastAsia"/>
                <w:sz w:val="24"/>
              </w:rPr>
              <w:lastRenderedPageBreak/>
              <w:t>安装调试</w:t>
            </w:r>
          </w:p>
          <w:p w14:paraId="15E36347"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w:t>
            </w:r>
            <w:r w:rsidRPr="00D46776">
              <w:rPr>
                <w:rFonts w:ascii="仿宋_GB2312" w:eastAsia="仿宋_GB2312" w:hAnsi="宋体"/>
                <w:sz w:val="24"/>
              </w:rPr>
              <w:t>64</w:t>
            </w:r>
            <w:r w:rsidRPr="00D46776">
              <w:rPr>
                <w:rFonts w:ascii="仿宋_GB2312" w:eastAsia="仿宋_GB2312" w:hAnsi="宋体" w:hint="eastAsia"/>
                <w:sz w:val="24"/>
              </w:rPr>
              <w:t>)</w:t>
            </w:r>
          </w:p>
        </w:tc>
        <w:tc>
          <w:tcPr>
            <w:tcW w:w="3196" w:type="dxa"/>
          </w:tcPr>
          <w:p w14:paraId="4F646366"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lastRenderedPageBreak/>
              <w:t>(1)液压和气压传动系统的组成及工作过程；</w:t>
            </w:r>
          </w:p>
          <w:p w14:paraId="59461A44"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lastRenderedPageBreak/>
              <w:t>(2)液压元件的认识、选用和安装；</w:t>
            </w:r>
          </w:p>
          <w:p w14:paraId="716A9737"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(3)液压回路的安装与调试；</w:t>
            </w:r>
          </w:p>
          <w:p w14:paraId="21380421"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(4)液、电控制系统的安装与调试；</w:t>
            </w:r>
          </w:p>
          <w:p w14:paraId="7D03363C"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(5)气动元件的认识、选用和安装；</w:t>
            </w:r>
          </w:p>
          <w:p w14:paraId="7F448A3D"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(6)气动回路的安装与调试；</w:t>
            </w:r>
          </w:p>
          <w:p w14:paraId="03783C7A"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(7)气、电控制系统的安装与调试。</w:t>
            </w:r>
          </w:p>
        </w:tc>
        <w:tc>
          <w:tcPr>
            <w:tcW w:w="4161" w:type="dxa"/>
          </w:tcPr>
          <w:p w14:paraId="36B4C09B"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lastRenderedPageBreak/>
              <w:t>(1)能进行文明生产和安全操作；</w:t>
            </w:r>
          </w:p>
          <w:p w14:paraId="4F4DBB32"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(2)掌握液压与气动基本元件的作用、</w:t>
            </w:r>
            <w:r w:rsidRPr="00D46776">
              <w:rPr>
                <w:rFonts w:ascii="仿宋_GB2312" w:eastAsia="仿宋_GB2312" w:hAnsi="宋体" w:hint="eastAsia"/>
                <w:sz w:val="24"/>
              </w:rPr>
              <w:lastRenderedPageBreak/>
              <w:t>职能符号，了解其结构、工作原理，能正确识别、安装液压与气动基本元件；</w:t>
            </w:r>
          </w:p>
          <w:p w14:paraId="7413528A"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(3)熟悉液压和气动基本回路的组成、作用，掌握阅读和分析液压与气动系统图的方法，会分析液压与气动系统的控制功能；</w:t>
            </w:r>
          </w:p>
          <w:p w14:paraId="24526F1F"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(4)能根据液压与气动系统图，完成系统的安装、调试和简单故障排除；</w:t>
            </w:r>
          </w:p>
          <w:p w14:paraId="097DBCD3"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(5)会识读液压和气动系统的简单控制电路，并能按要求正确完成控制电路的接线；</w:t>
            </w:r>
          </w:p>
          <w:p w14:paraId="37C1A5D9"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(6)掌握电、液、</w:t>
            </w:r>
            <w:proofErr w:type="gramStart"/>
            <w:r w:rsidRPr="00D46776">
              <w:rPr>
                <w:rFonts w:ascii="仿宋_GB2312" w:eastAsia="仿宋_GB2312" w:hAnsi="宋体" w:hint="eastAsia"/>
                <w:sz w:val="24"/>
              </w:rPr>
              <w:t>气联合</w:t>
            </w:r>
            <w:proofErr w:type="gramEnd"/>
            <w:r w:rsidRPr="00D46776">
              <w:rPr>
                <w:rFonts w:ascii="仿宋_GB2312" w:eastAsia="仿宋_GB2312" w:hAnsi="宋体" w:hint="eastAsia"/>
                <w:sz w:val="24"/>
              </w:rPr>
              <w:t>调试检测的基础知识与技能，能对典型的机电设备实施联调。</w:t>
            </w:r>
          </w:p>
        </w:tc>
      </w:tr>
      <w:tr w:rsidR="002357DB" w:rsidRPr="00D46776" w14:paraId="45737F59" w14:textId="77777777" w:rsidTr="00B9646D">
        <w:trPr>
          <w:jc w:val="center"/>
        </w:trPr>
        <w:tc>
          <w:tcPr>
            <w:tcW w:w="1906" w:type="dxa"/>
            <w:vAlign w:val="center"/>
          </w:tcPr>
          <w:p w14:paraId="0C8BAC87"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机电设备安装与检测技术</w:t>
            </w:r>
          </w:p>
          <w:p w14:paraId="65665F21"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(32)</w:t>
            </w:r>
          </w:p>
        </w:tc>
        <w:tc>
          <w:tcPr>
            <w:tcW w:w="3196" w:type="dxa"/>
          </w:tcPr>
          <w:p w14:paraId="235C55A6"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(1)常用机电设备的种类、结构；</w:t>
            </w:r>
          </w:p>
          <w:p w14:paraId="284E80EC"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(2)机电设备安装常用仪表及检测技术；</w:t>
            </w:r>
          </w:p>
          <w:p w14:paraId="66B49960"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(3)机电设备安装的技术规范及施工流程；</w:t>
            </w:r>
          </w:p>
          <w:p w14:paraId="396CE831"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(4)典型机器零部件的装配；</w:t>
            </w:r>
          </w:p>
          <w:p w14:paraId="2214845B"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(5)典型机电设备安装工艺。</w:t>
            </w:r>
          </w:p>
        </w:tc>
        <w:tc>
          <w:tcPr>
            <w:tcW w:w="4161" w:type="dxa"/>
          </w:tcPr>
          <w:p w14:paraId="082667C3"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(1)能说出机电设备安装的基本规定、一般原则和安装质量要求；</w:t>
            </w:r>
          </w:p>
          <w:p w14:paraId="44674901"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(2)熟悉工程测量的基本原理、常用测量仪器的原理和使用方法，能正确使用常用的测量仪表；</w:t>
            </w:r>
          </w:p>
          <w:p w14:paraId="496888CC"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(3)熟悉机电设备的安装布局和施工方法，能按图施工；</w:t>
            </w:r>
          </w:p>
          <w:p w14:paraId="4A54E75B"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(4)熟练掌握典型机器零部件的结构特点和安装方法，能完成机械传动、变速箱、间歇回转工作台等的装配与调整；</w:t>
            </w:r>
          </w:p>
          <w:p w14:paraId="363C6174"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(5)掌握典型设备的安装方法和工作原理，能按图完成典型机电设备机械和电气部分的安装、调试工作</w:t>
            </w:r>
          </w:p>
        </w:tc>
      </w:tr>
      <w:tr w:rsidR="002357DB" w:rsidRPr="00D46776" w14:paraId="67F1469C" w14:textId="77777777" w:rsidTr="00B9646D">
        <w:trPr>
          <w:jc w:val="center"/>
        </w:trPr>
        <w:tc>
          <w:tcPr>
            <w:tcW w:w="1906" w:type="dxa"/>
            <w:vAlign w:val="center"/>
          </w:tcPr>
          <w:p w14:paraId="7AE95BDC"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机电一体化设备组装与调试技术</w:t>
            </w:r>
          </w:p>
          <w:p w14:paraId="657601A7" w14:textId="77777777" w:rsidR="002357DB" w:rsidRPr="00D46776" w:rsidRDefault="002357DB" w:rsidP="00B9646D">
            <w:pPr>
              <w:jc w:val="center"/>
              <w:rPr>
                <w:rFonts w:ascii="仿宋_GB2312" w:eastAsia="仿宋_GB2312" w:hAnsi="宋体"/>
                <w:sz w:val="24"/>
              </w:rPr>
            </w:pPr>
            <w:r w:rsidRPr="00D46776">
              <w:rPr>
                <w:rFonts w:ascii="仿宋_GB2312" w:eastAsia="仿宋_GB2312" w:hAnsi="宋体" w:hint="eastAsia"/>
                <w:sz w:val="24"/>
              </w:rPr>
              <w:t>(</w:t>
            </w:r>
            <w:r w:rsidRPr="00D46776">
              <w:rPr>
                <w:rFonts w:ascii="仿宋_GB2312" w:eastAsia="仿宋_GB2312" w:hAnsi="宋体"/>
                <w:sz w:val="24"/>
              </w:rPr>
              <w:t>48</w:t>
            </w:r>
            <w:r w:rsidRPr="00D46776">
              <w:rPr>
                <w:rFonts w:ascii="仿宋_GB2312" w:eastAsia="仿宋_GB2312" w:hAnsi="宋体" w:hint="eastAsia"/>
                <w:sz w:val="24"/>
              </w:rPr>
              <w:t>)</w:t>
            </w:r>
          </w:p>
        </w:tc>
        <w:tc>
          <w:tcPr>
            <w:tcW w:w="3196" w:type="dxa"/>
          </w:tcPr>
          <w:p w14:paraId="7B2A51E2"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(1)机电一体化设备的结构、工作过程及应用特点；</w:t>
            </w:r>
          </w:p>
          <w:p w14:paraId="219452B9"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(2)机电一体化设备机械本体的装调；</w:t>
            </w:r>
          </w:p>
          <w:p w14:paraId="5236545B"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(3)机电一体化设备信息采集系统的装调；</w:t>
            </w:r>
          </w:p>
          <w:p w14:paraId="094EF609"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lastRenderedPageBreak/>
              <w:t>(4)机电一体化设备的电、气（液）的装调；</w:t>
            </w:r>
          </w:p>
          <w:p w14:paraId="35417BFB"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(5)机电一体化设备的控制程序的编制；</w:t>
            </w:r>
          </w:p>
          <w:p w14:paraId="2C3E1551"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(6)机电一体化设备的整机联调及故障诊断技术。</w:t>
            </w:r>
          </w:p>
        </w:tc>
        <w:tc>
          <w:tcPr>
            <w:tcW w:w="4161" w:type="dxa"/>
          </w:tcPr>
          <w:p w14:paraId="64C482B0"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lastRenderedPageBreak/>
              <w:t>(1)能进行文明生产和安全操作；</w:t>
            </w:r>
          </w:p>
          <w:p w14:paraId="61D697F7"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(2)能说出常见机电一体化设备信号采集与传输系统的组成；</w:t>
            </w:r>
          </w:p>
          <w:p w14:paraId="0090CC81"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(3)会安装和调整机电一体化设备的机械本体；</w:t>
            </w:r>
          </w:p>
          <w:p w14:paraId="4E02284F"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(4)会安装和调试机电一体化设备的信</w:t>
            </w:r>
            <w:r w:rsidRPr="00D46776">
              <w:rPr>
                <w:rFonts w:ascii="仿宋_GB2312" w:eastAsia="仿宋_GB2312" w:hAnsi="宋体" w:hint="eastAsia"/>
                <w:sz w:val="24"/>
              </w:rPr>
              <w:lastRenderedPageBreak/>
              <w:t>息采集系统；</w:t>
            </w:r>
          </w:p>
          <w:p w14:paraId="43D1486D"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(5)会连接机电一体化设备的电路和气路；</w:t>
            </w:r>
          </w:p>
          <w:p w14:paraId="4ED447DA"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(6)会编写机电一体化设备的PLC控制程序；</w:t>
            </w:r>
          </w:p>
          <w:p w14:paraId="40D55042"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(7)会进行机电一体化设备的整机装调，实现预定的功能；</w:t>
            </w:r>
          </w:p>
          <w:p w14:paraId="5274DA8D" w14:textId="77777777" w:rsidR="002357DB" w:rsidRPr="00D46776" w:rsidRDefault="002357DB" w:rsidP="00B9646D">
            <w:pPr>
              <w:spacing w:line="0" w:lineRule="atLeast"/>
              <w:rPr>
                <w:rFonts w:ascii="仿宋_GB2312" w:eastAsia="仿宋_GB2312" w:hAnsi="宋体"/>
                <w:sz w:val="24"/>
              </w:rPr>
            </w:pPr>
            <w:r w:rsidRPr="00D46776">
              <w:rPr>
                <w:rFonts w:ascii="仿宋_GB2312" w:eastAsia="仿宋_GB2312" w:hAnsi="宋体" w:hint="eastAsia"/>
                <w:sz w:val="24"/>
              </w:rPr>
              <w:t>(8)能检测分析和排除机电一体化设备常见的典型故障。</w:t>
            </w:r>
          </w:p>
        </w:tc>
      </w:tr>
      <w:tr w:rsidR="002357DB" w:rsidRPr="00D46776" w14:paraId="073FE150" w14:textId="77777777" w:rsidTr="00B9646D">
        <w:trPr>
          <w:jc w:val="center"/>
        </w:trPr>
        <w:tc>
          <w:tcPr>
            <w:tcW w:w="1906" w:type="dxa"/>
            <w:vAlign w:val="center"/>
          </w:tcPr>
          <w:p w14:paraId="2E2EC463" w14:textId="77777777" w:rsidR="002357DB" w:rsidRPr="00D46776" w:rsidRDefault="002357DB" w:rsidP="00B9646D">
            <w:pPr>
              <w:jc w:val="center"/>
              <w:rPr>
                <w:rFonts w:ascii="仿宋" w:eastAsia="仿宋" w:hAnsi="仿宋" w:cs="仿宋"/>
                <w:sz w:val="24"/>
              </w:rPr>
            </w:pPr>
            <w:r w:rsidRPr="00D46776">
              <w:rPr>
                <w:rFonts w:ascii="仿宋" w:eastAsia="仿宋" w:hAnsi="仿宋" w:cs="仿宋" w:hint="eastAsia"/>
                <w:sz w:val="24"/>
              </w:rPr>
              <w:t>机电产品维修技术</w:t>
            </w:r>
          </w:p>
          <w:p w14:paraId="5330CB27" w14:textId="77777777" w:rsidR="002357DB" w:rsidRPr="00D46776" w:rsidRDefault="002357DB" w:rsidP="00B9646D">
            <w:pPr>
              <w:jc w:val="center"/>
              <w:rPr>
                <w:rFonts w:ascii="仿宋_GB2312" w:eastAsia="仿宋_GB2312" w:hAnsi="宋体"/>
                <w:sz w:val="24"/>
              </w:rPr>
            </w:pPr>
            <w:r w:rsidRPr="00D46776">
              <w:rPr>
                <w:rFonts w:ascii="仿宋" w:eastAsia="仿宋" w:hAnsi="仿宋" w:cs="仿宋" w:hint="eastAsia"/>
                <w:sz w:val="24"/>
              </w:rPr>
              <w:t>(</w:t>
            </w:r>
            <w:r w:rsidRPr="00D46776">
              <w:rPr>
                <w:rFonts w:ascii="仿宋" w:eastAsia="仿宋" w:hAnsi="仿宋" w:cs="仿宋"/>
                <w:sz w:val="24"/>
              </w:rPr>
              <w:t>108</w:t>
            </w:r>
            <w:r w:rsidRPr="00D46776">
              <w:rPr>
                <w:rFonts w:ascii="仿宋" w:eastAsia="仿宋" w:hAnsi="仿宋" w:cs="仿宋" w:hint="eastAsia"/>
                <w:sz w:val="24"/>
              </w:rPr>
              <w:t>)</w:t>
            </w:r>
          </w:p>
        </w:tc>
        <w:tc>
          <w:tcPr>
            <w:tcW w:w="3196" w:type="dxa"/>
          </w:tcPr>
          <w:p w14:paraId="11EE720F" w14:textId="77777777" w:rsidR="002357DB" w:rsidRPr="00D46776" w:rsidRDefault="002357DB" w:rsidP="00B9646D">
            <w:pPr>
              <w:spacing w:line="0" w:lineRule="atLeast"/>
              <w:rPr>
                <w:rFonts w:ascii="仿宋" w:eastAsia="仿宋" w:hAnsi="仿宋" w:cs="仿宋"/>
                <w:sz w:val="24"/>
              </w:rPr>
            </w:pPr>
            <w:r w:rsidRPr="00D46776">
              <w:rPr>
                <w:rFonts w:ascii="仿宋" w:eastAsia="仿宋" w:hAnsi="仿宋" w:cs="仿宋" w:hint="eastAsia"/>
                <w:sz w:val="24"/>
              </w:rPr>
              <w:t>(1)机电设备的维修管理；</w:t>
            </w:r>
          </w:p>
          <w:p w14:paraId="039A6998" w14:textId="77777777" w:rsidR="002357DB" w:rsidRPr="00D46776" w:rsidRDefault="002357DB" w:rsidP="00B9646D">
            <w:pPr>
              <w:spacing w:line="0" w:lineRule="atLeast"/>
              <w:rPr>
                <w:rFonts w:ascii="仿宋" w:eastAsia="仿宋" w:hAnsi="仿宋" w:cs="仿宋"/>
                <w:sz w:val="24"/>
              </w:rPr>
            </w:pPr>
            <w:r w:rsidRPr="00D46776">
              <w:rPr>
                <w:rFonts w:ascii="仿宋" w:eastAsia="仿宋" w:hAnsi="仿宋" w:cs="仿宋" w:hint="eastAsia"/>
                <w:sz w:val="24"/>
              </w:rPr>
              <w:t>(2)机械零部件的修复；</w:t>
            </w:r>
          </w:p>
          <w:p w14:paraId="55D18BEA" w14:textId="77777777" w:rsidR="002357DB" w:rsidRPr="00D46776" w:rsidRDefault="002357DB" w:rsidP="00B9646D">
            <w:pPr>
              <w:spacing w:line="0" w:lineRule="atLeast"/>
              <w:rPr>
                <w:rFonts w:ascii="仿宋" w:eastAsia="仿宋" w:hAnsi="仿宋" w:cs="仿宋"/>
                <w:sz w:val="24"/>
              </w:rPr>
            </w:pPr>
            <w:r w:rsidRPr="00D46776">
              <w:rPr>
                <w:rFonts w:ascii="仿宋" w:eastAsia="仿宋" w:hAnsi="仿宋" w:cs="仿宋" w:hint="eastAsia"/>
                <w:sz w:val="24"/>
              </w:rPr>
              <w:t>(3)常用电动机、电器的维修；</w:t>
            </w:r>
          </w:p>
          <w:p w14:paraId="62F1637A" w14:textId="77777777" w:rsidR="002357DB" w:rsidRPr="00D46776" w:rsidRDefault="002357DB" w:rsidP="00B9646D">
            <w:pPr>
              <w:snapToGrid w:val="0"/>
              <w:spacing w:line="0" w:lineRule="atLeast"/>
              <w:rPr>
                <w:rFonts w:ascii="仿宋_GB2312" w:eastAsia="仿宋_GB2312" w:hAnsi="宋体"/>
                <w:sz w:val="24"/>
              </w:rPr>
            </w:pPr>
            <w:r w:rsidRPr="00D46776">
              <w:rPr>
                <w:rFonts w:ascii="仿宋" w:eastAsia="仿宋" w:hAnsi="仿宋" w:cs="仿宋" w:hint="eastAsia"/>
                <w:sz w:val="24"/>
              </w:rPr>
              <w:t>(4)典型机电产品的维修</w:t>
            </w:r>
          </w:p>
        </w:tc>
        <w:tc>
          <w:tcPr>
            <w:tcW w:w="4161" w:type="dxa"/>
          </w:tcPr>
          <w:p w14:paraId="6182267F" w14:textId="77777777" w:rsidR="002357DB" w:rsidRPr="00D46776" w:rsidRDefault="002357DB" w:rsidP="00B9646D">
            <w:pPr>
              <w:spacing w:line="0" w:lineRule="atLeast"/>
              <w:rPr>
                <w:rFonts w:ascii="仿宋" w:eastAsia="仿宋" w:hAnsi="仿宋" w:cs="仿宋"/>
                <w:sz w:val="24"/>
              </w:rPr>
            </w:pPr>
            <w:r w:rsidRPr="00D46776">
              <w:rPr>
                <w:rFonts w:ascii="仿宋" w:eastAsia="仿宋" w:hAnsi="仿宋" w:cs="仿宋" w:hint="eastAsia"/>
                <w:sz w:val="24"/>
              </w:rPr>
              <w:t>(1)能正确识读机电产品的机械和电气图样；</w:t>
            </w:r>
          </w:p>
          <w:p w14:paraId="590BB48C" w14:textId="77777777" w:rsidR="002357DB" w:rsidRPr="00D46776" w:rsidRDefault="002357DB" w:rsidP="00B9646D">
            <w:pPr>
              <w:spacing w:line="0" w:lineRule="atLeast"/>
              <w:rPr>
                <w:rFonts w:ascii="仿宋" w:eastAsia="仿宋" w:hAnsi="仿宋" w:cs="仿宋"/>
                <w:sz w:val="24"/>
              </w:rPr>
            </w:pPr>
            <w:r w:rsidRPr="00D46776">
              <w:rPr>
                <w:rFonts w:ascii="仿宋" w:eastAsia="仿宋" w:hAnsi="仿宋" w:cs="仿宋" w:hint="eastAsia"/>
                <w:sz w:val="24"/>
              </w:rPr>
              <w:t>(2)能正确使用机电产品维修常用的工具、量具及各种仪器仪表；</w:t>
            </w:r>
          </w:p>
          <w:p w14:paraId="311A339B" w14:textId="77777777" w:rsidR="002357DB" w:rsidRPr="00D46776" w:rsidRDefault="002357DB" w:rsidP="00B9646D">
            <w:pPr>
              <w:spacing w:line="0" w:lineRule="atLeast"/>
              <w:rPr>
                <w:rFonts w:ascii="仿宋" w:eastAsia="仿宋" w:hAnsi="仿宋" w:cs="仿宋"/>
                <w:sz w:val="24"/>
              </w:rPr>
            </w:pPr>
            <w:r w:rsidRPr="00D46776">
              <w:rPr>
                <w:rFonts w:ascii="仿宋" w:eastAsia="仿宋" w:hAnsi="仿宋" w:cs="仿宋" w:hint="eastAsia"/>
                <w:sz w:val="24"/>
              </w:rPr>
              <w:t>(3)会对机电产品中机械易损件更换及修复；</w:t>
            </w:r>
          </w:p>
          <w:p w14:paraId="553A857E" w14:textId="77777777" w:rsidR="002357DB" w:rsidRPr="00D46776" w:rsidRDefault="002357DB" w:rsidP="00B9646D">
            <w:pPr>
              <w:spacing w:line="0" w:lineRule="atLeast"/>
              <w:rPr>
                <w:rFonts w:ascii="仿宋" w:eastAsia="仿宋" w:hAnsi="仿宋" w:cs="仿宋"/>
                <w:sz w:val="24"/>
              </w:rPr>
            </w:pPr>
            <w:r w:rsidRPr="00D46776">
              <w:rPr>
                <w:rFonts w:ascii="仿宋" w:eastAsia="仿宋" w:hAnsi="仿宋" w:cs="仿宋" w:hint="eastAsia"/>
                <w:sz w:val="24"/>
              </w:rPr>
              <w:t>(4)能对常用电机、电器进行维修；</w:t>
            </w:r>
          </w:p>
          <w:p w14:paraId="412017DA" w14:textId="77777777" w:rsidR="002357DB" w:rsidRPr="00D46776" w:rsidRDefault="002357DB" w:rsidP="00B9646D">
            <w:pPr>
              <w:snapToGrid w:val="0"/>
              <w:spacing w:line="0" w:lineRule="atLeast"/>
              <w:rPr>
                <w:rFonts w:ascii="仿宋_GB2312" w:eastAsia="仿宋_GB2312" w:hAnsi="宋体"/>
                <w:sz w:val="24"/>
              </w:rPr>
            </w:pPr>
            <w:r w:rsidRPr="00D46776">
              <w:rPr>
                <w:rFonts w:ascii="仿宋" w:eastAsia="仿宋" w:hAnsi="仿宋" w:cs="仿宋" w:hint="eastAsia"/>
                <w:sz w:val="24"/>
              </w:rPr>
              <w:t>(5)能对典型的机电产品实施维修</w:t>
            </w:r>
          </w:p>
        </w:tc>
      </w:tr>
      <w:tr w:rsidR="002357DB" w:rsidRPr="00D46776" w14:paraId="063FA2B6" w14:textId="77777777" w:rsidTr="00B9646D">
        <w:trPr>
          <w:jc w:val="center"/>
        </w:trPr>
        <w:tc>
          <w:tcPr>
            <w:tcW w:w="1906" w:type="dxa"/>
            <w:vAlign w:val="center"/>
          </w:tcPr>
          <w:p w14:paraId="38B368BE"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工业机器人技术基础</w:t>
            </w:r>
          </w:p>
          <w:p w14:paraId="55C62115"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(32)</w:t>
            </w:r>
          </w:p>
        </w:tc>
        <w:tc>
          <w:tcPr>
            <w:tcW w:w="3196" w:type="dxa"/>
            <w:tcBorders>
              <w:top w:val="single" w:sz="4" w:space="0" w:color="auto"/>
              <w:left w:val="single" w:sz="4" w:space="0" w:color="auto"/>
              <w:bottom w:val="single" w:sz="4" w:space="0" w:color="auto"/>
              <w:right w:val="single" w:sz="4" w:space="0" w:color="auto"/>
            </w:tcBorders>
            <w:vAlign w:val="center"/>
          </w:tcPr>
          <w:p w14:paraId="2CEFF739"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（1）掌握工业机器人技术参数、基本组成、运动坐标系等基础知识；</w:t>
            </w:r>
          </w:p>
          <w:p w14:paraId="0CEC2252"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 xml:space="preserve">（2）了解工业机器人常用的传动机构； </w:t>
            </w:r>
          </w:p>
          <w:p w14:paraId="59ED6ABF"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（3）掌握工业机器人位置和位移传感器、触觉传感器、速度传感器、接近觉传感器等他其他外部传感器；</w:t>
            </w:r>
          </w:p>
          <w:p w14:paraId="0424FBC1"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（4）掌握工业机器人控制系统结构和工作原理了解机器人智能控制的主要方式；</w:t>
            </w:r>
          </w:p>
          <w:p w14:paraId="19DAD0D7"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（5）熟悉工业机器人编程系统及方式，能使用工业机器人编程语言。</w:t>
            </w:r>
          </w:p>
        </w:tc>
        <w:tc>
          <w:tcPr>
            <w:tcW w:w="4161" w:type="dxa"/>
            <w:tcBorders>
              <w:top w:val="single" w:sz="4" w:space="0" w:color="auto"/>
              <w:left w:val="nil"/>
              <w:bottom w:val="single" w:sz="4" w:space="0" w:color="auto"/>
              <w:right w:val="single" w:sz="4" w:space="0" w:color="auto"/>
            </w:tcBorders>
            <w:vAlign w:val="center"/>
          </w:tcPr>
          <w:p w14:paraId="7A8A84A5"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（1）本课程宜采用理实一体化、案例教学或项目教学法实施教学；</w:t>
            </w:r>
          </w:p>
          <w:p w14:paraId="2F0FA527"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（2）可聘请有相关实际工作经验的工程技术人员任教。</w:t>
            </w:r>
          </w:p>
        </w:tc>
      </w:tr>
      <w:tr w:rsidR="002357DB" w:rsidRPr="00D46776" w14:paraId="15D8617E" w14:textId="77777777" w:rsidTr="00B9646D">
        <w:trPr>
          <w:jc w:val="center"/>
        </w:trPr>
        <w:tc>
          <w:tcPr>
            <w:tcW w:w="1906" w:type="dxa"/>
            <w:vAlign w:val="center"/>
          </w:tcPr>
          <w:p w14:paraId="5251D5EA"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工业机器人示教与编程</w:t>
            </w:r>
          </w:p>
          <w:p w14:paraId="28885BE2"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w:t>
            </w:r>
            <w:r w:rsidRPr="00D46776">
              <w:rPr>
                <w:rFonts w:ascii="仿宋_GB2312" w:eastAsia="仿宋_GB2312" w:hAnsi="宋体"/>
                <w:sz w:val="24"/>
              </w:rPr>
              <w:t>48</w:t>
            </w:r>
            <w:r w:rsidRPr="00D46776">
              <w:rPr>
                <w:rFonts w:ascii="仿宋_GB2312" w:eastAsia="仿宋_GB2312" w:hAnsi="宋体" w:hint="eastAsia"/>
                <w:sz w:val="24"/>
              </w:rPr>
              <w:t>)</w:t>
            </w:r>
          </w:p>
        </w:tc>
        <w:tc>
          <w:tcPr>
            <w:tcW w:w="3196" w:type="dxa"/>
            <w:tcBorders>
              <w:top w:val="single" w:sz="4" w:space="0" w:color="auto"/>
              <w:left w:val="single" w:sz="4" w:space="0" w:color="auto"/>
              <w:bottom w:val="single" w:sz="4" w:space="0" w:color="auto"/>
              <w:right w:val="single" w:sz="4" w:space="0" w:color="auto"/>
            </w:tcBorders>
            <w:vAlign w:val="center"/>
          </w:tcPr>
          <w:p w14:paraId="1239B9D5"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（1）掌握工业机器人手动操作规范，熟悉手动操作方法；</w:t>
            </w:r>
          </w:p>
          <w:p w14:paraId="4B9AD3DB"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（2）熟悉示教器的使用规</w:t>
            </w:r>
            <w:r w:rsidRPr="00D46776">
              <w:rPr>
                <w:rFonts w:ascii="仿宋_GB2312" w:eastAsia="仿宋_GB2312" w:hAnsi="宋体" w:hint="eastAsia"/>
                <w:sz w:val="24"/>
              </w:rPr>
              <w:lastRenderedPageBreak/>
              <w:t>范，学习示教编程的技能；</w:t>
            </w:r>
          </w:p>
          <w:p w14:paraId="0DBE4A3C"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（3）编制典型工业机器人应用程序。</w:t>
            </w:r>
          </w:p>
        </w:tc>
        <w:tc>
          <w:tcPr>
            <w:tcW w:w="4161" w:type="dxa"/>
            <w:tcBorders>
              <w:top w:val="single" w:sz="4" w:space="0" w:color="auto"/>
              <w:left w:val="nil"/>
              <w:bottom w:val="single" w:sz="4" w:space="0" w:color="auto"/>
              <w:right w:val="single" w:sz="4" w:space="0" w:color="auto"/>
            </w:tcBorders>
            <w:vAlign w:val="center"/>
          </w:tcPr>
          <w:p w14:paraId="583292D2"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lastRenderedPageBreak/>
              <w:t>（1）本课程建议采用项目教学法实施教学；</w:t>
            </w:r>
          </w:p>
          <w:p w14:paraId="273776E1"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（2）采用教、学、做一体化的教学方</w:t>
            </w:r>
            <w:r w:rsidRPr="00D46776">
              <w:rPr>
                <w:rFonts w:ascii="仿宋_GB2312" w:eastAsia="仿宋_GB2312" w:hAnsi="宋体" w:hint="eastAsia"/>
                <w:sz w:val="24"/>
              </w:rPr>
              <w:lastRenderedPageBreak/>
              <w:t>式。</w:t>
            </w:r>
          </w:p>
        </w:tc>
      </w:tr>
      <w:tr w:rsidR="002357DB" w:rsidRPr="00D46776" w14:paraId="0B42F82C" w14:textId="77777777" w:rsidTr="00B9646D">
        <w:trPr>
          <w:jc w:val="center"/>
        </w:trPr>
        <w:tc>
          <w:tcPr>
            <w:tcW w:w="1906" w:type="dxa"/>
            <w:vAlign w:val="center"/>
          </w:tcPr>
          <w:p w14:paraId="2920EAC1"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工业机器人典型应用</w:t>
            </w:r>
          </w:p>
          <w:p w14:paraId="6EDAA8A1"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w:t>
            </w:r>
            <w:r w:rsidRPr="00D46776">
              <w:rPr>
                <w:rFonts w:ascii="仿宋_GB2312" w:eastAsia="仿宋_GB2312" w:hAnsi="宋体"/>
                <w:sz w:val="24"/>
              </w:rPr>
              <w:t>108</w:t>
            </w:r>
            <w:r w:rsidRPr="00D46776">
              <w:rPr>
                <w:rFonts w:ascii="仿宋_GB2312" w:eastAsia="仿宋_GB2312" w:hAnsi="宋体" w:hint="eastAsia"/>
                <w:sz w:val="24"/>
              </w:rPr>
              <w:t>)</w:t>
            </w:r>
          </w:p>
        </w:tc>
        <w:tc>
          <w:tcPr>
            <w:tcW w:w="3196" w:type="dxa"/>
            <w:tcBorders>
              <w:top w:val="single" w:sz="4" w:space="0" w:color="auto"/>
              <w:left w:val="single" w:sz="4" w:space="0" w:color="auto"/>
              <w:bottom w:val="single" w:sz="4" w:space="0" w:color="auto"/>
              <w:right w:val="single" w:sz="4" w:space="0" w:color="auto"/>
            </w:tcBorders>
          </w:tcPr>
          <w:p w14:paraId="5584235F"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1.工业机器人典型应用场景编程，如焊接、搬运、装配等；</w:t>
            </w:r>
          </w:p>
          <w:p w14:paraId="494DC928"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2.工业机器人与简单外围设备I/O通信及作业节拍；</w:t>
            </w:r>
          </w:p>
          <w:p w14:paraId="482ACE9C"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3.按照典型应用的工艺要求对工业机器人应用系统进行编程、调试和运行。</w:t>
            </w:r>
          </w:p>
        </w:tc>
        <w:tc>
          <w:tcPr>
            <w:tcW w:w="4161" w:type="dxa"/>
            <w:tcBorders>
              <w:top w:val="single" w:sz="4" w:space="0" w:color="auto"/>
              <w:left w:val="nil"/>
              <w:bottom w:val="single" w:sz="4" w:space="0" w:color="auto"/>
              <w:right w:val="single" w:sz="4" w:space="0" w:color="auto"/>
            </w:tcBorders>
          </w:tcPr>
          <w:p w14:paraId="2D4510AA"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(1)具有正确理解工作站安装的工序、工艺</w:t>
            </w:r>
          </w:p>
          <w:p w14:paraId="4D9D0301"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的能力；</w:t>
            </w:r>
          </w:p>
          <w:p w14:paraId="1B890E83"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(2)能够进行工业机器人操作与编程。</w:t>
            </w:r>
          </w:p>
          <w:p w14:paraId="73FE8690"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(3)能够进行工业机器人拆装与调试。</w:t>
            </w:r>
          </w:p>
          <w:p w14:paraId="067D2D64"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(4)能够按照典型应用的工艺要求对工业机器人应用系统进行编程、调试和运行</w:t>
            </w:r>
          </w:p>
        </w:tc>
      </w:tr>
      <w:tr w:rsidR="002357DB" w:rsidRPr="00D46776" w14:paraId="3B9081F2" w14:textId="77777777" w:rsidTr="00B9646D">
        <w:trPr>
          <w:trHeight w:val="345"/>
          <w:jc w:val="center"/>
        </w:trPr>
        <w:tc>
          <w:tcPr>
            <w:tcW w:w="1906" w:type="dxa"/>
            <w:vAlign w:val="center"/>
          </w:tcPr>
          <w:p w14:paraId="23377538"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电工考级技能</w:t>
            </w:r>
          </w:p>
          <w:p w14:paraId="2198B8E4" w14:textId="77777777" w:rsidR="002357DB" w:rsidRPr="00D46776" w:rsidRDefault="002357DB" w:rsidP="00B9646D">
            <w:pPr>
              <w:snapToGrid w:val="0"/>
              <w:spacing w:line="0" w:lineRule="atLeast"/>
              <w:ind w:leftChars="-50" w:left="-105" w:rightChars="-50" w:right="-105"/>
              <w:rPr>
                <w:rFonts w:ascii="仿宋_GB2312" w:eastAsia="仿宋_GB2312" w:hAnsi="宋体"/>
                <w:sz w:val="24"/>
              </w:rPr>
            </w:pPr>
            <w:r w:rsidRPr="00D46776">
              <w:rPr>
                <w:rFonts w:ascii="仿宋_GB2312" w:eastAsia="仿宋_GB2312" w:hAnsi="宋体" w:hint="eastAsia"/>
                <w:sz w:val="24"/>
              </w:rPr>
              <w:t>训练</w:t>
            </w:r>
          </w:p>
          <w:p w14:paraId="7AF9CA9B" w14:textId="77777777" w:rsidR="002357DB" w:rsidRPr="00D46776" w:rsidRDefault="002357DB" w:rsidP="00B9646D">
            <w:pPr>
              <w:snapToGrid w:val="0"/>
              <w:spacing w:line="0" w:lineRule="atLeast"/>
              <w:ind w:leftChars="-50" w:left="-105" w:rightChars="-50" w:right="-105"/>
              <w:rPr>
                <w:rFonts w:ascii="仿宋_GB2312" w:eastAsia="仿宋_GB2312" w:hAnsi="宋体"/>
                <w:sz w:val="24"/>
              </w:rPr>
            </w:pPr>
            <w:r w:rsidRPr="00D46776">
              <w:rPr>
                <w:rFonts w:ascii="仿宋_GB2312" w:eastAsia="仿宋_GB2312" w:hAnsi="宋体" w:hint="eastAsia"/>
                <w:sz w:val="24"/>
              </w:rPr>
              <w:t>(</w:t>
            </w:r>
            <w:r w:rsidRPr="00D46776">
              <w:rPr>
                <w:rFonts w:ascii="仿宋_GB2312" w:eastAsia="仿宋_GB2312" w:hAnsi="宋体"/>
                <w:sz w:val="24"/>
              </w:rPr>
              <w:t>76</w:t>
            </w:r>
            <w:r w:rsidRPr="00D46776">
              <w:rPr>
                <w:rFonts w:ascii="仿宋_GB2312" w:eastAsia="仿宋_GB2312" w:hAnsi="宋体" w:hint="eastAsia"/>
                <w:sz w:val="24"/>
              </w:rPr>
              <w:t>)</w:t>
            </w:r>
          </w:p>
        </w:tc>
        <w:tc>
          <w:tcPr>
            <w:tcW w:w="3196" w:type="dxa"/>
          </w:tcPr>
          <w:p w14:paraId="5BDE9CF6"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电工四级职业标准要求的理论知识和技能操作内容。</w:t>
            </w:r>
          </w:p>
        </w:tc>
        <w:tc>
          <w:tcPr>
            <w:tcW w:w="4161" w:type="dxa"/>
          </w:tcPr>
          <w:p w14:paraId="06385E91" w14:textId="77777777" w:rsidR="002357DB" w:rsidRPr="00D46776" w:rsidRDefault="002357DB" w:rsidP="00B9646D">
            <w:pPr>
              <w:snapToGrid w:val="0"/>
              <w:spacing w:line="0" w:lineRule="atLeast"/>
              <w:rPr>
                <w:rFonts w:ascii="仿宋_GB2312" w:eastAsia="仿宋_GB2312" w:hAnsi="宋体"/>
                <w:sz w:val="24"/>
              </w:rPr>
            </w:pPr>
            <w:r w:rsidRPr="00D46776">
              <w:rPr>
                <w:rFonts w:ascii="仿宋_GB2312" w:eastAsia="仿宋_GB2312" w:hAnsi="宋体" w:hint="eastAsia"/>
                <w:sz w:val="24"/>
              </w:rPr>
              <w:t>具备电工中级工的水平。</w:t>
            </w:r>
          </w:p>
        </w:tc>
      </w:tr>
    </w:tbl>
    <w:p w14:paraId="31D5ED44" w14:textId="77777777" w:rsidR="002357DB" w:rsidRPr="00D46776" w:rsidRDefault="002357DB" w:rsidP="002357DB">
      <w:pPr>
        <w:spacing w:line="300" w:lineRule="auto"/>
        <w:rPr>
          <w:rFonts w:ascii="仿宋" w:eastAsia="仿宋" w:hAnsi="仿宋" w:cs="仿宋"/>
          <w:b/>
          <w:color w:val="FF0000"/>
          <w:sz w:val="24"/>
        </w:rPr>
      </w:pPr>
      <w:r w:rsidRPr="00D46776">
        <w:rPr>
          <w:rFonts w:ascii="仿宋" w:eastAsia="仿宋" w:hAnsi="仿宋" w:cs="仿宋" w:hint="eastAsia"/>
          <w:b/>
          <w:sz w:val="24"/>
        </w:rPr>
        <w:t>九、专业教师基本要求</w:t>
      </w:r>
    </w:p>
    <w:p w14:paraId="76FC2710" w14:textId="77777777" w:rsidR="002357DB" w:rsidRPr="00D46776" w:rsidRDefault="002357DB" w:rsidP="002357DB">
      <w:pPr>
        <w:spacing w:line="300" w:lineRule="auto"/>
        <w:ind w:firstLineChars="200" w:firstLine="480"/>
        <w:rPr>
          <w:rFonts w:ascii="仿宋_GB2312" w:eastAsia="仿宋_GB2312" w:hAnsi="宋体" w:cs="仿宋"/>
          <w:sz w:val="24"/>
        </w:rPr>
      </w:pPr>
      <w:r w:rsidRPr="00D46776">
        <w:rPr>
          <w:rFonts w:ascii="仿宋_GB2312" w:eastAsia="仿宋_GB2312" w:hAnsi="宋体" w:cs="仿宋" w:hint="eastAsia"/>
          <w:sz w:val="24"/>
        </w:rPr>
        <w:t>1.专任专业教师与在籍学生之比1:1</w:t>
      </w:r>
      <w:r w:rsidRPr="00D46776">
        <w:rPr>
          <w:rFonts w:ascii="仿宋_GB2312" w:eastAsia="仿宋_GB2312" w:hAnsi="宋体" w:cs="仿宋"/>
          <w:sz w:val="24"/>
        </w:rPr>
        <w:t>8</w:t>
      </w:r>
      <w:r w:rsidRPr="00D46776">
        <w:rPr>
          <w:rFonts w:ascii="仿宋_GB2312" w:eastAsia="仿宋_GB2312" w:hAnsi="宋体" w:cs="仿宋" w:hint="eastAsia"/>
          <w:sz w:val="24"/>
        </w:rPr>
        <w:t>，研究生学历（或硕士以上学位）占总数50%，高级职称占总数</w:t>
      </w:r>
      <w:r w:rsidRPr="00D46776">
        <w:rPr>
          <w:rFonts w:ascii="仿宋_GB2312" w:eastAsia="仿宋_GB2312" w:hAnsi="宋体" w:cs="仿宋"/>
          <w:sz w:val="24"/>
        </w:rPr>
        <w:t>20</w:t>
      </w:r>
      <w:r w:rsidRPr="00D46776">
        <w:rPr>
          <w:rFonts w:ascii="仿宋_GB2312" w:eastAsia="仿宋_GB2312" w:hAnsi="宋体" w:cs="仿宋" w:hint="eastAsia"/>
          <w:sz w:val="24"/>
        </w:rPr>
        <w:t>%，获得与本专业相关的高级工以上职业资格100%，取得非教师系列专业技术中级以上职称</w:t>
      </w:r>
      <w:r w:rsidRPr="00D46776">
        <w:rPr>
          <w:rFonts w:ascii="仿宋_GB2312" w:eastAsia="仿宋_GB2312" w:hAnsi="宋体" w:cs="仿宋"/>
          <w:sz w:val="24"/>
        </w:rPr>
        <w:t>50</w:t>
      </w:r>
      <w:r w:rsidRPr="00D46776">
        <w:rPr>
          <w:rFonts w:ascii="仿宋_GB2312" w:eastAsia="仿宋_GB2312" w:hAnsi="宋体" w:cs="仿宋" w:hint="eastAsia"/>
          <w:sz w:val="24"/>
        </w:rPr>
        <w:t>%；兼职教师</w:t>
      </w:r>
      <w:proofErr w:type="gramStart"/>
      <w:r w:rsidRPr="00D46776">
        <w:rPr>
          <w:rFonts w:ascii="仿宋_GB2312" w:eastAsia="仿宋_GB2312" w:hAnsi="宋体" w:cs="仿宋" w:hint="eastAsia"/>
          <w:sz w:val="24"/>
        </w:rPr>
        <w:t>占专业</w:t>
      </w:r>
      <w:proofErr w:type="gramEnd"/>
      <w:r w:rsidRPr="00D46776">
        <w:rPr>
          <w:rFonts w:ascii="仿宋_GB2312" w:eastAsia="仿宋_GB2312" w:hAnsi="宋体" w:cs="仿宋" w:hint="eastAsia"/>
          <w:sz w:val="24"/>
        </w:rPr>
        <w:t>教师比例12%，其中100%具有中级以上技术职称或高级工以上职业资格。</w:t>
      </w:r>
    </w:p>
    <w:p w14:paraId="42737717" w14:textId="77777777" w:rsidR="002357DB" w:rsidRPr="00D46776" w:rsidRDefault="002357DB" w:rsidP="002357DB">
      <w:pPr>
        <w:spacing w:line="300" w:lineRule="auto"/>
        <w:ind w:firstLineChars="200" w:firstLine="480"/>
        <w:rPr>
          <w:rFonts w:ascii="仿宋_GB2312" w:eastAsia="仿宋_GB2312" w:hAnsi="宋体" w:cs="仿宋"/>
          <w:sz w:val="24"/>
        </w:rPr>
      </w:pPr>
      <w:r w:rsidRPr="00D46776">
        <w:rPr>
          <w:rFonts w:ascii="仿宋_GB2312" w:eastAsia="仿宋_GB2312" w:hAnsi="宋体" w:cs="仿宋" w:hint="eastAsia"/>
          <w:sz w:val="24"/>
        </w:rPr>
        <w:t>2. 专任专业教师均具有机电相关专业本科以上学历；三年以上专任专业教师，已达到</w:t>
      </w:r>
      <w:proofErr w:type="gramStart"/>
      <w:r w:rsidRPr="00D46776">
        <w:rPr>
          <w:rFonts w:ascii="仿宋_GB2312" w:eastAsia="仿宋_GB2312" w:hAnsi="宋体" w:cs="仿宋" w:hint="eastAsia"/>
          <w:sz w:val="24"/>
        </w:rPr>
        <w:t>“</w:t>
      </w:r>
      <w:proofErr w:type="gramEnd"/>
      <w:r w:rsidRPr="00D46776">
        <w:rPr>
          <w:rFonts w:ascii="仿宋_GB2312" w:eastAsia="仿宋_GB2312" w:hAnsi="宋体" w:cs="仿宋" w:hint="eastAsia"/>
          <w:sz w:val="24"/>
        </w:rPr>
        <w:t>省教育厅办公室关于公布《X</w:t>
      </w:r>
      <w:r w:rsidRPr="00D46776">
        <w:rPr>
          <w:rFonts w:ascii="仿宋_GB2312" w:eastAsia="仿宋_GB2312" w:hAnsi="宋体" w:cs="仿宋"/>
          <w:sz w:val="24"/>
        </w:rPr>
        <w:t>X</w:t>
      </w:r>
      <w:r w:rsidRPr="00D46776">
        <w:rPr>
          <w:rFonts w:ascii="仿宋_GB2312" w:eastAsia="仿宋_GB2312" w:hAnsi="宋体" w:cs="仿宋" w:hint="eastAsia"/>
          <w:sz w:val="24"/>
        </w:rPr>
        <w:t>省中等职业学校“双师型”教师非教师系列专业技术证书目录(试行)》的通知</w:t>
      </w:r>
      <w:proofErr w:type="gramStart"/>
      <w:r w:rsidRPr="00D46776">
        <w:rPr>
          <w:rFonts w:ascii="仿宋_GB2312" w:eastAsia="仿宋_GB2312" w:hAnsi="宋体" w:cs="仿宋" w:hint="eastAsia"/>
          <w:sz w:val="24"/>
        </w:rPr>
        <w:t>”</w:t>
      </w:r>
      <w:proofErr w:type="gramEnd"/>
      <w:r w:rsidRPr="00D46776">
        <w:rPr>
          <w:rFonts w:ascii="仿宋_GB2312" w:eastAsia="仿宋_GB2312" w:hAnsi="宋体" w:cs="仿宋" w:hint="eastAsia"/>
          <w:sz w:val="24"/>
        </w:rPr>
        <w:t>文件规定的职业资格或专业技术职称要求。</w:t>
      </w:r>
    </w:p>
    <w:p w14:paraId="62AC84F2" w14:textId="77777777" w:rsidR="002357DB" w:rsidRPr="00D46776" w:rsidRDefault="002357DB" w:rsidP="002357DB">
      <w:pPr>
        <w:spacing w:line="300" w:lineRule="auto"/>
        <w:ind w:firstLineChars="200" w:firstLine="480"/>
        <w:rPr>
          <w:rFonts w:ascii="黑体" w:eastAsia="黑体" w:hAnsi="宋体"/>
          <w:bCs/>
          <w:sz w:val="24"/>
        </w:rPr>
      </w:pPr>
      <w:r w:rsidRPr="00D46776">
        <w:rPr>
          <w:rFonts w:ascii="仿宋_GB2312" w:eastAsia="仿宋_GB2312" w:hAnsi="宋体" w:cs="仿宋" w:hint="eastAsia"/>
          <w:sz w:val="24"/>
        </w:rPr>
        <w:t>3.专业教师均具有良好的师德修养、专业能力，能够开展理实一体化教学，具有信息化教学能力。部分专任专业教师已参加教学大赛、教学改革课题研究、技能竞赛等活动。平均每两年到企业实践均不少于2个月。兼职教师都经过教学能力专项培训，并取得合格证书，每学期承担教学任务均在3</w:t>
      </w:r>
      <w:r w:rsidRPr="00D46776">
        <w:rPr>
          <w:rFonts w:ascii="仿宋_GB2312" w:eastAsia="仿宋_GB2312" w:hAnsi="宋体" w:cs="仿宋"/>
          <w:sz w:val="24"/>
        </w:rPr>
        <w:t>0</w:t>
      </w:r>
      <w:r w:rsidRPr="00D46776">
        <w:rPr>
          <w:rFonts w:ascii="仿宋_GB2312" w:eastAsia="仿宋_GB2312" w:hAnsi="宋体" w:cs="仿宋" w:hint="eastAsia"/>
          <w:sz w:val="24"/>
        </w:rPr>
        <w:t>学时以上。</w:t>
      </w:r>
    </w:p>
    <w:p w14:paraId="0F751EB8" w14:textId="77777777" w:rsidR="002357DB" w:rsidRPr="00D46776" w:rsidRDefault="002357DB" w:rsidP="002357DB">
      <w:pPr>
        <w:spacing w:line="300" w:lineRule="auto"/>
        <w:rPr>
          <w:rFonts w:ascii="仿宋" w:eastAsia="仿宋" w:hAnsi="仿宋" w:cs="仿宋"/>
          <w:b/>
          <w:sz w:val="24"/>
        </w:rPr>
      </w:pPr>
      <w:r w:rsidRPr="00D46776">
        <w:rPr>
          <w:rFonts w:ascii="仿宋" w:eastAsia="仿宋" w:hAnsi="仿宋" w:cs="仿宋" w:hint="eastAsia"/>
          <w:b/>
          <w:sz w:val="24"/>
        </w:rPr>
        <w:t>十、实训（实验）基本条件</w:t>
      </w:r>
    </w:p>
    <w:p w14:paraId="1B28346A" w14:textId="77777777" w:rsidR="002357DB" w:rsidRPr="00D46776" w:rsidRDefault="002357DB" w:rsidP="002357DB">
      <w:pPr>
        <w:spacing w:line="300" w:lineRule="auto"/>
        <w:ind w:firstLineChars="200" w:firstLine="480"/>
        <w:rPr>
          <w:rFonts w:ascii="宋体" w:hAnsi="宋体"/>
          <w:b/>
          <w:sz w:val="24"/>
        </w:rPr>
      </w:pPr>
      <w:r w:rsidRPr="00D46776">
        <w:rPr>
          <w:rFonts w:ascii="仿宋_GB2312" w:eastAsia="仿宋_GB2312" w:hAnsi="宋体" w:cs="仿宋" w:hint="eastAsia"/>
          <w:sz w:val="24"/>
        </w:rPr>
        <w:lastRenderedPageBreak/>
        <w:t>根据本专业人才培养目标的要求及课程设置的需要，按每班35名学生为基准，校内实训（实验）教学功能室配置如下：</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2976"/>
        <w:gridCol w:w="1949"/>
        <w:gridCol w:w="3063"/>
      </w:tblGrid>
      <w:tr w:rsidR="002357DB" w:rsidRPr="00D46776" w14:paraId="6D3FEFB2" w14:textId="77777777" w:rsidTr="00B9646D">
        <w:trPr>
          <w:trHeight w:val="247"/>
          <w:tblHeader/>
          <w:jc w:val="center"/>
        </w:trPr>
        <w:tc>
          <w:tcPr>
            <w:tcW w:w="1692" w:type="dxa"/>
            <w:vAlign w:val="center"/>
          </w:tcPr>
          <w:p w14:paraId="706F897E" w14:textId="77777777" w:rsidR="002357DB" w:rsidRPr="00D46776" w:rsidRDefault="002357DB" w:rsidP="00B9646D">
            <w:pPr>
              <w:spacing w:line="280" w:lineRule="exact"/>
              <w:rPr>
                <w:rFonts w:ascii="仿宋_GB2312" w:eastAsia="仿宋_GB2312" w:hAnsi="宋体" w:cs="宋体"/>
                <w:b/>
                <w:sz w:val="24"/>
              </w:rPr>
            </w:pPr>
            <w:r w:rsidRPr="00D46776">
              <w:rPr>
                <w:rFonts w:ascii="仿宋_GB2312" w:eastAsia="仿宋_GB2312" w:hAnsi="宋体" w:cs="宋体" w:hint="eastAsia"/>
                <w:b/>
                <w:sz w:val="24"/>
              </w:rPr>
              <w:t>教学功能室</w:t>
            </w:r>
          </w:p>
        </w:tc>
        <w:tc>
          <w:tcPr>
            <w:tcW w:w="2976" w:type="dxa"/>
            <w:vAlign w:val="center"/>
          </w:tcPr>
          <w:p w14:paraId="01FA8F74" w14:textId="77777777" w:rsidR="002357DB" w:rsidRPr="00D46776" w:rsidRDefault="002357DB" w:rsidP="00B9646D">
            <w:pPr>
              <w:spacing w:line="280" w:lineRule="exact"/>
              <w:rPr>
                <w:rFonts w:ascii="仿宋_GB2312" w:eastAsia="仿宋_GB2312" w:hAnsi="宋体" w:cs="宋体"/>
                <w:b/>
                <w:sz w:val="24"/>
              </w:rPr>
            </w:pPr>
            <w:r w:rsidRPr="00D46776">
              <w:rPr>
                <w:rFonts w:ascii="仿宋_GB2312" w:eastAsia="仿宋_GB2312" w:hAnsi="宋体" w:cs="宋体" w:hint="eastAsia"/>
                <w:b/>
                <w:sz w:val="24"/>
              </w:rPr>
              <w:t>主要设备名称</w:t>
            </w:r>
          </w:p>
        </w:tc>
        <w:tc>
          <w:tcPr>
            <w:tcW w:w="1949" w:type="dxa"/>
            <w:vAlign w:val="center"/>
          </w:tcPr>
          <w:p w14:paraId="045DFF2E" w14:textId="77777777" w:rsidR="002357DB" w:rsidRPr="00D46776" w:rsidRDefault="002357DB" w:rsidP="00B9646D">
            <w:pPr>
              <w:spacing w:line="280" w:lineRule="exact"/>
              <w:rPr>
                <w:rFonts w:ascii="仿宋_GB2312" w:eastAsia="仿宋_GB2312" w:hAnsi="宋体" w:cs="宋体"/>
                <w:b/>
                <w:sz w:val="24"/>
              </w:rPr>
            </w:pPr>
            <w:r w:rsidRPr="00D46776">
              <w:rPr>
                <w:rFonts w:ascii="仿宋_GB2312" w:eastAsia="仿宋_GB2312" w:hAnsi="宋体" w:cs="宋体" w:hint="eastAsia"/>
                <w:b/>
                <w:sz w:val="24"/>
              </w:rPr>
              <w:t>数量（台/套）</w:t>
            </w:r>
          </w:p>
        </w:tc>
        <w:tc>
          <w:tcPr>
            <w:tcW w:w="3063" w:type="dxa"/>
          </w:tcPr>
          <w:p w14:paraId="2513375F" w14:textId="77777777" w:rsidR="002357DB" w:rsidRPr="00D46776" w:rsidRDefault="002357DB" w:rsidP="00B9646D">
            <w:pPr>
              <w:spacing w:line="280" w:lineRule="exact"/>
              <w:rPr>
                <w:rFonts w:ascii="仿宋_GB2312" w:eastAsia="仿宋_GB2312" w:hAnsi="宋体" w:cs="宋体"/>
                <w:b/>
                <w:sz w:val="24"/>
              </w:rPr>
            </w:pPr>
            <w:r w:rsidRPr="00D46776">
              <w:rPr>
                <w:rFonts w:ascii="仿宋_GB2312" w:eastAsia="仿宋_GB2312" w:hAnsi="宋体" w:cs="宋体" w:hint="eastAsia"/>
                <w:b/>
                <w:sz w:val="24"/>
              </w:rPr>
              <w:t>规格和技术的特殊要求</w:t>
            </w:r>
          </w:p>
        </w:tc>
      </w:tr>
      <w:tr w:rsidR="002357DB" w:rsidRPr="00D46776" w14:paraId="31A83F12" w14:textId="77777777" w:rsidTr="00B9646D">
        <w:trPr>
          <w:trHeight w:val="471"/>
          <w:jc w:val="center"/>
        </w:trPr>
        <w:tc>
          <w:tcPr>
            <w:tcW w:w="1692" w:type="dxa"/>
            <w:vMerge w:val="restart"/>
            <w:vAlign w:val="center"/>
          </w:tcPr>
          <w:p w14:paraId="48DB7976"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t>钳工实训</w:t>
            </w:r>
          </w:p>
        </w:tc>
        <w:tc>
          <w:tcPr>
            <w:tcW w:w="2976" w:type="dxa"/>
            <w:vAlign w:val="center"/>
          </w:tcPr>
          <w:p w14:paraId="26CF746B"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1.台虎钳；工作台；钳工工具和通用量具、常用刀具</w:t>
            </w:r>
          </w:p>
        </w:tc>
        <w:tc>
          <w:tcPr>
            <w:tcW w:w="1949" w:type="dxa"/>
            <w:vAlign w:val="center"/>
          </w:tcPr>
          <w:p w14:paraId="7FB1EA75"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36</w:t>
            </w:r>
          </w:p>
        </w:tc>
        <w:tc>
          <w:tcPr>
            <w:tcW w:w="3063" w:type="dxa"/>
            <w:vAlign w:val="center"/>
          </w:tcPr>
          <w:p w14:paraId="677C968B"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台虎钳的钳口宽度：≥150 mm</w:t>
            </w:r>
          </w:p>
        </w:tc>
      </w:tr>
      <w:tr w:rsidR="002357DB" w:rsidRPr="00D46776" w14:paraId="02F33F0D" w14:textId="77777777" w:rsidTr="00B9646D">
        <w:trPr>
          <w:trHeight w:val="240"/>
          <w:jc w:val="center"/>
        </w:trPr>
        <w:tc>
          <w:tcPr>
            <w:tcW w:w="1692" w:type="dxa"/>
            <w:vMerge/>
          </w:tcPr>
          <w:p w14:paraId="1E885096"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6E88430F"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2.台式钻床及平口钳</w:t>
            </w:r>
          </w:p>
        </w:tc>
        <w:tc>
          <w:tcPr>
            <w:tcW w:w="1949" w:type="dxa"/>
            <w:vAlign w:val="center"/>
          </w:tcPr>
          <w:p w14:paraId="7C819BF8" w14:textId="77777777" w:rsidR="002357DB" w:rsidRPr="00D46776" w:rsidRDefault="002357DB" w:rsidP="00B9646D">
            <w:pPr>
              <w:widowControl/>
              <w:spacing w:line="0" w:lineRule="atLeast"/>
              <w:jc w:val="center"/>
              <w:rPr>
                <w:rFonts w:ascii="仿宋_GB2312" w:eastAsia="仿宋_GB2312" w:hAnsi="宋体"/>
                <w:kern w:val="0"/>
                <w:sz w:val="24"/>
              </w:rPr>
            </w:pPr>
            <w:r w:rsidRPr="00D46776">
              <w:rPr>
                <w:rFonts w:ascii="仿宋_GB2312" w:eastAsia="仿宋_GB2312" w:hAnsi="宋体" w:hint="eastAsia"/>
                <w:kern w:val="0"/>
                <w:sz w:val="24"/>
              </w:rPr>
              <w:t>8</w:t>
            </w:r>
          </w:p>
        </w:tc>
        <w:tc>
          <w:tcPr>
            <w:tcW w:w="3063" w:type="dxa"/>
            <w:vAlign w:val="center"/>
          </w:tcPr>
          <w:p w14:paraId="13496D50"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最大钻孔直径：≥12 mm</w:t>
            </w:r>
          </w:p>
        </w:tc>
      </w:tr>
      <w:tr w:rsidR="002357DB" w:rsidRPr="00D46776" w14:paraId="6EE8C74B" w14:textId="77777777" w:rsidTr="00B9646D">
        <w:trPr>
          <w:trHeight w:val="240"/>
          <w:jc w:val="center"/>
        </w:trPr>
        <w:tc>
          <w:tcPr>
            <w:tcW w:w="1692" w:type="dxa"/>
            <w:vMerge/>
          </w:tcPr>
          <w:p w14:paraId="48C696E9"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0598438A"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3.摇臂钻床</w:t>
            </w:r>
          </w:p>
        </w:tc>
        <w:tc>
          <w:tcPr>
            <w:tcW w:w="1949" w:type="dxa"/>
            <w:vAlign w:val="center"/>
          </w:tcPr>
          <w:p w14:paraId="3D63B5E9" w14:textId="77777777" w:rsidR="002357DB" w:rsidRPr="00D46776" w:rsidRDefault="002357DB" w:rsidP="00B9646D">
            <w:pPr>
              <w:spacing w:line="0" w:lineRule="atLeast"/>
              <w:jc w:val="center"/>
              <w:rPr>
                <w:rFonts w:ascii="仿宋_GB2312" w:eastAsia="仿宋_GB2312" w:hAnsi="宋体"/>
                <w:kern w:val="0"/>
                <w:sz w:val="24"/>
              </w:rPr>
            </w:pPr>
            <w:r w:rsidRPr="00D46776">
              <w:rPr>
                <w:rFonts w:ascii="仿宋_GB2312" w:eastAsia="仿宋_GB2312" w:hAnsi="宋体" w:hint="eastAsia"/>
                <w:kern w:val="0"/>
                <w:sz w:val="24"/>
              </w:rPr>
              <w:t>2</w:t>
            </w:r>
          </w:p>
        </w:tc>
        <w:tc>
          <w:tcPr>
            <w:tcW w:w="3063" w:type="dxa"/>
            <w:vAlign w:val="center"/>
          </w:tcPr>
          <w:p w14:paraId="35468F00"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最大钻孔直径：≥25 mm</w:t>
            </w:r>
          </w:p>
        </w:tc>
      </w:tr>
      <w:tr w:rsidR="002357DB" w:rsidRPr="00D46776" w14:paraId="532B6EBB" w14:textId="77777777" w:rsidTr="00B9646D">
        <w:trPr>
          <w:trHeight w:val="251"/>
          <w:jc w:val="center"/>
        </w:trPr>
        <w:tc>
          <w:tcPr>
            <w:tcW w:w="1692" w:type="dxa"/>
            <w:vMerge/>
          </w:tcPr>
          <w:p w14:paraId="73326F58"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70E680C5"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4.</w:t>
            </w:r>
            <w:proofErr w:type="gramStart"/>
            <w:r w:rsidRPr="00D46776">
              <w:rPr>
                <w:rFonts w:ascii="仿宋_GB2312" w:eastAsia="仿宋_GB2312" w:hAnsi="宋体" w:hint="eastAsia"/>
                <w:bCs/>
                <w:kern w:val="0"/>
                <w:sz w:val="24"/>
              </w:rPr>
              <w:t>砂轮机</w:t>
            </w:r>
            <w:proofErr w:type="gramEnd"/>
          </w:p>
        </w:tc>
        <w:tc>
          <w:tcPr>
            <w:tcW w:w="1949" w:type="dxa"/>
            <w:vAlign w:val="center"/>
          </w:tcPr>
          <w:p w14:paraId="55E704DE" w14:textId="77777777" w:rsidR="002357DB" w:rsidRPr="00D46776" w:rsidRDefault="002357DB" w:rsidP="00B9646D">
            <w:pPr>
              <w:widowControl/>
              <w:spacing w:line="0" w:lineRule="atLeast"/>
              <w:jc w:val="center"/>
              <w:rPr>
                <w:rFonts w:ascii="仿宋_GB2312" w:eastAsia="仿宋_GB2312" w:hAnsi="宋体"/>
                <w:kern w:val="0"/>
                <w:sz w:val="24"/>
              </w:rPr>
            </w:pPr>
            <w:r w:rsidRPr="00D46776">
              <w:rPr>
                <w:rFonts w:ascii="仿宋_GB2312" w:eastAsia="仿宋_GB2312" w:hAnsi="宋体" w:hint="eastAsia"/>
                <w:kern w:val="0"/>
                <w:sz w:val="24"/>
              </w:rPr>
              <w:t>4</w:t>
            </w:r>
          </w:p>
        </w:tc>
        <w:tc>
          <w:tcPr>
            <w:tcW w:w="3063" w:type="dxa"/>
            <w:vAlign w:val="center"/>
          </w:tcPr>
          <w:p w14:paraId="1AB2A9DE"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砂轮直径：≥200 mm</w:t>
            </w:r>
          </w:p>
        </w:tc>
      </w:tr>
      <w:tr w:rsidR="002357DB" w:rsidRPr="00D46776" w14:paraId="52ABEE8F" w14:textId="77777777" w:rsidTr="00B9646D">
        <w:trPr>
          <w:trHeight w:val="703"/>
          <w:jc w:val="center"/>
        </w:trPr>
        <w:tc>
          <w:tcPr>
            <w:tcW w:w="1692" w:type="dxa"/>
            <w:vMerge/>
          </w:tcPr>
          <w:p w14:paraId="4443E7E8"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7C247F4D"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5.平板、方箱</w:t>
            </w:r>
          </w:p>
        </w:tc>
        <w:tc>
          <w:tcPr>
            <w:tcW w:w="1949" w:type="dxa"/>
            <w:vAlign w:val="center"/>
          </w:tcPr>
          <w:p w14:paraId="1F34ACE1"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10</w:t>
            </w:r>
          </w:p>
        </w:tc>
        <w:tc>
          <w:tcPr>
            <w:tcW w:w="3063" w:type="dxa"/>
            <w:vAlign w:val="center"/>
          </w:tcPr>
          <w:p w14:paraId="42D8E99D" w14:textId="77777777" w:rsidR="002357DB" w:rsidRPr="00D46776" w:rsidRDefault="002357DB" w:rsidP="00B9646D">
            <w:pPr>
              <w:adjustRightInd w:val="0"/>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平板：≥1000 mm×800 mm</w:t>
            </w:r>
          </w:p>
          <w:p w14:paraId="1686F684" w14:textId="77777777" w:rsidR="002357DB" w:rsidRPr="00D46776" w:rsidRDefault="002357DB" w:rsidP="00B9646D">
            <w:pPr>
              <w:adjustRightInd w:val="0"/>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方箱：≥250 mm×250mm×250 mm</w:t>
            </w:r>
          </w:p>
        </w:tc>
      </w:tr>
      <w:tr w:rsidR="002357DB" w:rsidRPr="00D46776" w14:paraId="6ED32353" w14:textId="77777777" w:rsidTr="00B9646D">
        <w:trPr>
          <w:trHeight w:val="471"/>
          <w:jc w:val="center"/>
        </w:trPr>
        <w:tc>
          <w:tcPr>
            <w:tcW w:w="1692" w:type="dxa"/>
            <w:vMerge w:val="restart"/>
            <w:vAlign w:val="center"/>
          </w:tcPr>
          <w:p w14:paraId="28EBBE2A"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t>机械加工实训</w:t>
            </w:r>
          </w:p>
        </w:tc>
        <w:tc>
          <w:tcPr>
            <w:tcW w:w="2976" w:type="dxa"/>
            <w:vAlign w:val="center"/>
          </w:tcPr>
          <w:p w14:paraId="76EB1F68"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1.车床</w:t>
            </w:r>
          </w:p>
        </w:tc>
        <w:tc>
          <w:tcPr>
            <w:tcW w:w="1949" w:type="dxa"/>
            <w:vAlign w:val="center"/>
          </w:tcPr>
          <w:p w14:paraId="3520C3EE"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18</w:t>
            </w:r>
          </w:p>
        </w:tc>
        <w:tc>
          <w:tcPr>
            <w:tcW w:w="3063" w:type="dxa"/>
            <w:vAlign w:val="center"/>
          </w:tcPr>
          <w:p w14:paraId="450951B6" w14:textId="77777777" w:rsidR="002357DB" w:rsidRPr="00D46776" w:rsidRDefault="002357DB" w:rsidP="00B9646D">
            <w:pPr>
              <w:adjustRightInd w:val="0"/>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1.回转直径：≥320 mm；</w:t>
            </w:r>
          </w:p>
          <w:p w14:paraId="11907B34" w14:textId="77777777" w:rsidR="002357DB" w:rsidRPr="00D46776" w:rsidRDefault="002357DB" w:rsidP="00B9646D">
            <w:pPr>
              <w:adjustRightInd w:val="0"/>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2.主电机功率：≥3 kW。</w:t>
            </w:r>
          </w:p>
        </w:tc>
      </w:tr>
      <w:tr w:rsidR="002357DB" w:rsidRPr="00D46776" w14:paraId="204841BB" w14:textId="77777777" w:rsidTr="00B9646D">
        <w:trPr>
          <w:trHeight w:val="703"/>
          <w:jc w:val="center"/>
        </w:trPr>
        <w:tc>
          <w:tcPr>
            <w:tcW w:w="1692" w:type="dxa"/>
            <w:vMerge/>
          </w:tcPr>
          <w:p w14:paraId="34FF1227"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38682455"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2．铣床</w:t>
            </w:r>
          </w:p>
        </w:tc>
        <w:tc>
          <w:tcPr>
            <w:tcW w:w="1949" w:type="dxa"/>
            <w:vAlign w:val="center"/>
          </w:tcPr>
          <w:p w14:paraId="0E469345"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vAlign w:val="center"/>
          </w:tcPr>
          <w:p w14:paraId="448C6EFF" w14:textId="77777777" w:rsidR="002357DB" w:rsidRPr="00D46776" w:rsidRDefault="002357DB" w:rsidP="00B9646D">
            <w:pPr>
              <w:adjustRightInd w:val="0"/>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1.工作台尺寸：≥250mm×1000mm；</w:t>
            </w:r>
          </w:p>
          <w:p w14:paraId="5A8AF790" w14:textId="77777777" w:rsidR="002357DB" w:rsidRPr="00D46776" w:rsidRDefault="002357DB" w:rsidP="00B9646D">
            <w:pPr>
              <w:adjustRightInd w:val="0"/>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2.主电机功率：≥2.2 kW。</w:t>
            </w:r>
          </w:p>
        </w:tc>
      </w:tr>
      <w:tr w:rsidR="002357DB" w:rsidRPr="00D46776" w14:paraId="1C27EFB8" w14:textId="77777777" w:rsidTr="00B9646D">
        <w:trPr>
          <w:trHeight w:val="703"/>
          <w:jc w:val="center"/>
        </w:trPr>
        <w:tc>
          <w:tcPr>
            <w:tcW w:w="1692" w:type="dxa"/>
            <w:vMerge/>
          </w:tcPr>
          <w:p w14:paraId="0F0E646D"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362F53A2"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3.牛头刨床</w:t>
            </w:r>
          </w:p>
        </w:tc>
        <w:tc>
          <w:tcPr>
            <w:tcW w:w="1949" w:type="dxa"/>
            <w:vAlign w:val="center"/>
          </w:tcPr>
          <w:p w14:paraId="50A843DE"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1</w:t>
            </w:r>
          </w:p>
        </w:tc>
        <w:tc>
          <w:tcPr>
            <w:tcW w:w="3063" w:type="dxa"/>
            <w:vAlign w:val="center"/>
          </w:tcPr>
          <w:p w14:paraId="62408991" w14:textId="77777777" w:rsidR="002357DB" w:rsidRPr="00D46776" w:rsidRDefault="002357DB" w:rsidP="00B9646D">
            <w:pPr>
              <w:adjustRightInd w:val="0"/>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1.工作台尺寸：≥630 mm×400 mm；</w:t>
            </w:r>
          </w:p>
          <w:p w14:paraId="60EA6B6C" w14:textId="77777777" w:rsidR="002357DB" w:rsidRPr="00D46776" w:rsidRDefault="002357DB" w:rsidP="00B9646D">
            <w:pPr>
              <w:adjustRightInd w:val="0"/>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2.主电机功率：≥3kW。</w:t>
            </w:r>
          </w:p>
        </w:tc>
      </w:tr>
      <w:tr w:rsidR="002357DB" w:rsidRPr="00D46776" w14:paraId="186BB1DC" w14:textId="77777777" w:rsidTr="00B9646D">
        <w:trPr>
          <w:trHeight w:val="703"/>
          <w:jc w:val="center"/>
        </w:trPr>
        <w:tc>
          <w:tcPr>
            <w:tcW w:w="1692" w:type="dxa"/>
            <w:vMerge/>
          </w:tcPr>
          <w:p w14:paraId="43242562"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5CBAFBA3"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4.平面磨床</w:t>
            </w:r>
          </w:p>
        </w:tc>
        <w:tc>
          <w:tcPr>
            <w:tcW w:w="1949" w:type="dxa"/>
            <w:vAlign w:val="center"/>
          </w:tcPr>
          <w:p w14:paraId="0C5490A8"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1</w:t>
            </w:r>
          </w:p>
        </w:tc>
        <w:tc>
          <w:tcPr>
            <w:tcW w:w="3063" w:type="dxa"/>
            <w:vAlign w:val="center"/>
          </w:tcPr>
          <w:p w14:paraId="233E3AD9" w14:textId="77777777" w:rsidR="002357DB" w:rsidRPr="00D46776" w:rsidRDefault="002357DB" w:rsidP="00B9646D">
            <w:pPr>
              <w:adjustRightInd w:val="0"/>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1.工作台尺寸：≥200 mm×600 mm；</w:t>
            </w:r>
          </w:p>
          <w:p w14:paraId="25646B0E" w14:textId="77777777" w:rsidR="002357DB" w:rsidRPr="00D46776" w:rsidRDefault="002357DB" w:rsidP="00B9646D">
            <w:pPr>
              <w:adjustRightInd w:val="0"/>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2.主电机功率： ≥7 kW。</w:t>
            </w:r>
          </w:p>
        </w:tc>
      </w:tr>
      <w:tr w:rsidR="002357DB" w:rsidRPr="00D46776" w14:paraId="3FED9060" w14:textId="77777777" w:rsidTr="00B9646D">
        <w:trPr>
          <w:trHeight w:val="471"/>
          <w:jc w:val="center"/>
        </w:trPr>
        <w:tc>
          <w:tcPr>
            <w:tcW w:w="1692" w:type="dxa"/>
            <w:vMerge/>
          </w:tcPr>
          <w:p w14:paraId="7692FA1E"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7F924FC0"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5.数控车床</w:t>
            </w:r>
          </w:p>
        </w:tc>
        <w:tc>
          <w:tcPr>
            <w:tcW w:w="1949" w:type="dxa"/>
            <w:vAlign w:val="center"/>
          </w:tcPr>
          <w:p w14:paraId="2B0A6686"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4</w:t>
            </w:r>
          </w:p>
        </w:tc>
        <w:tc>
          <w:tcPr>
            <w:tcW w:w="3063" w:type="dxa"/>
            <w:vAlign w:val="center"/>
          </w:tcPr>
          <w:p w14:paraId="490BDA34" w14:textId="77777777" w:rsidR="002357DB" w:rsidRPr="00D46776" w:rsidRDefault="002357DB" w:rsidP="00B9646D">
            <w:pPr>
              <w:adjustRightInd w:val="0"/>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1.最大回转直径：≥320 mm；</w:t>
            </w:r>
          </w:p>
          <w:p w14:paraId="66BEC738" w14:textId="77777777" w:rsidR="002357DB" w:rsidRPr="00D46776" w:rsidRDefault="002357DB" w:rsidP="00B9646D">
            <w:pPr>
              <w:adjustRightInd w:val="0"/>
              <w:snapToGrid w:val="0"/>
              <w:spacing w:line="0" w:lineRule="atLeast"/>
              <w:rPr>
                <w:rFonts w:ascii="仿宋_GB2312" w:eastAsia="仿宋_GB2312" w:hAnsi="宋体"/>
                <w:sz w:val="24"/>
              </w:rPr>
            </w:pPr>
            <w:r w:rsidRPr="00D46776">
              <w:rPr>
                <w:rFonts w:ascii="仿宋_GB2312" w:eastAsia="仿宋_GB2312" w:hAnsi="宋体" w:hint="eastAsia"/>
                <w:bCs/>
                <w:kern w:val="0"/>
                <w:sz w:val="24"/>
              </w:rPr>
              <w:t>2.主轴功率：≥3.7 kW。</w:t>
            </w:r>
          </w:p>
        </w:tc>
      </w:tr>
      <w:tr w:rsidR="002357DB" w:rsidRPr="00D46776" w14:paraId="2A22C7E2" w14:textId="77777777" w:rsidTr="00B9646D">
        <w:trPr>
          <w:trHeight w:val="1165"/>
          <w:jc w:val="center"/>
        </w:trPr>
        <w:tc>
          <w:tcPr>
            <w:tcW w:w="1692" w:type="dxa"/>
            <w:vMerge/>
          </w:tcPr>
          <w:p w14:paraId="17C89555"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0515AB49"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6.数控铣床</w:t>
            </w:r>
          </w:p>
        </w:tc>
        <w:tc>
          <w:tcPr>
            <w:tcW w:w="1949" w:type="dxa"/>
            <w:vAlign w:val="center"/>
          </w:tcPr>
          <w:p w14:paraId="2B58B4FC" w14:textId="77777777" w:rsidR="002357DB" w:rsidRPr="00D46776" w:rsidRDefault="002357DB" w:rsidP="00B9646D">
            <w:pPr>
              <w:widowControl/>
              <w:spacing w:line="0" w:lineRule="atLeast"/>
              <w:jc w:val="center"/>
              <w:rPr>
                <w:rFonts w:ascii="仿宋_GB2312" w:eastAsia="仿宋_GB2312" w:hAnsi="宋体"/>
                <w:bCs/>
                <w:kern w:val="0"/>
                <w:sz w:val="24"/>
              </w:rPr>
            </w:pPr>
            <w:r w:rsidRPr="00D46776">
              <w:rPr>
                <w:rFonts w:ascii="仿宋_GB2312" w:eastAsia="仿宋_GB2312" w:hAnsi="宋体" w:hint="eastAsia"/>
                <w:bCs/>
                <w:kern w:val="0"/>
                <w:sz w:val="24"/>
              </w:rPr>
              <w:t>2</w:t>
            </w:r>
          </w:p>
        </w:tc>
        <w:tc>
          <w:tcPr>
            <w:tcW w:w="3063" w:type="dxa"/>
            <w:vAlign w:val="center"/>
          </w:tcPr>
          <w:p w14:paraId="0523FA7F" w14:textId="77777777" w:rsidR="002357DB" w:rsidRPr="00D46776" w:rsidRDefault="002357DB" w:rsidP="00B9646D">
            <w:pPr>
              <w:adjustRightInd w:val="0"/>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1.工作台尺寸：≥600 mm×300 mm；</w:t>
            </w:r>
          </w:p>
          <w:p w14:paraId="504D9089" w14:textId="77777777" w:rsidR="002357DB" w:rsidRPr="00D46776" w:rsidRDefault="002357DB" w:rsidP="00B9646D">
            <w:pPr>
              <w:adjustRightInd w:val="0"/>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2.主轴功率：≥3.7 kW；</w:t>
            </w:r>
          </w:p>
          <w:p w14:paraId="4AAEACAA" w14:textId="77777777" w:rsidR="002357DB" w:rsidRPr="00D46776" w:rsidRDefault="002357DB" w:rsidP="00B9646D">
            <w:pPr>
              <w:adjustRightInd w:val="0"/>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3.主轴转速：</w:t>
            </w:r>
            <w:proofErr w:type="spellStart"/>
            <w:r w:rsidRPr="00D46776">
              <w:rPr>
                <w:rFonts w:ascii="仿宋_GB2312" w:eastAsia="仿宋_GB2312" w:hAnsi="宋体" w:hint="eastAsia"/>
                <w:bCs/>
                <w:kern w:val="0"/>
                <w:sz w:val="24"/>
              </w:rPr>
              <w:t>n</w:t>
            </w:r>
            <w:r w:rsidRPr="00D46776">
              <w:rPr>
                <w:rFonts w:ascii="仿宋_GB2312" w:eastAsia="仿宋_GB2312" w:hAnsi="宋体" w:hint="eastAsia"/>
                <w:bCs/>
                <w:kern w:val="0"/>
                <w:sz w:val="24"/>
                <w:vertAlign w:val="subscript"/>
              </w:rPr>
              <w:t>min</w:t>
            </w:r>
            <w:proofErr w:type="spellEnd"/>
            <w:r w:rsidRPr="00D46776">
              <w:rPr>
                <w:rFonts w:ascii="仿宋_GB2312" w:eastAsia="仿宋_GB2312" w:hAnsi="宋体" w:hint="eastAsia"/>
                <w:bCs/>
                <w:kern w:val="0"/>
                <w:sz w:val="24"/>
              </w:rPr>
              <w:t>≤80 rpm ，</w:t>
            </w:r>
            <w:proofErr w:type="spellStart"/>
            <w:r w:rsidRPr="00D46776">
              <w:rPr>
                <w:rFonts w:ascii="仿宋_GB2312" w:eastAsia="仿宋_GB2312" w:hAnsi="宋体" w:hint="eastAsia"/>
                <w:bCs/>
                <w:kern w:val="0"/>
                <w:sz w:val="24"/>
              </w:rPr>
              <w:t>n</w:t>
            </w:r>
            <w:r w:rsidRPr="00D46776">
              <w:rPr>
                <w:rFonts w:ascii="仿宋_GB2312" w:eastAsia="仿宋_GB2312" w:hAnsi="宋体" w:hint="eastAsia"/>
                <w:bCs/>
                <w:kern w:val="0"/>
                <w:sz w:val="24"/>
                <w:vertAlign w:val="subscript"/>
              </w:rPr>
              <w:t>max</w:t>
            </w:r>
            <w:proofErr w:type="spellEnd"/>
            <w:r w:rsidRPr="00D46776">
              <w:rPr>
                <w:rFonts w:ascii="仿宋_GB2312" w:eastAsia="仿宋_GB2312" w:hAnsi="宋体" w:hint="eastAsia"/>
                <w:bCs/>
                <w:kern w:val="0"/>
                <w:sz w:val="24"/>
              </w:rPr>
              <w:t>≥4000 rpm。</w:t>
            </w:r>
          </w:p>
        </w:tc>
      </w:tr>
      <w:tr w:rsidR="002357DB" w:rsidRPr="00D46776" w14:paraId="41E39649" w14:textId="77777777" w:rsidTr="00B9646D">
        <w:trPr>
          <w:trHeight w:val="703"/>
          <w:jc w:val="center"/>
        </w:trPr>
        <w:tc>
          <w:tcPr>
            <w:tcW w:w="1692" w:type="dxa"/>
            <w:vMerge w:val="restart"/>
            <w:vAlign w:val="center"/>
          </w:tcPr>
          <w:p w14:paraId="135ADF94"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lastRenderedPageBreak/>
              <w:t>机械拆装实训</w:t>
            </w:r>
          </w:p>
        </w:tc>
        <w:tc>
          <w:tcPr>
            <w:tcW w:w="2976" w:type="dxa"/>
            <w:vAlign w:val="center"/>
          </w:tcPr>
          <w:p w14:paraId="203FE644"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1.机械零部件实物（螺纹联接、键联接，轴承，传动机构，联轴器等）</w:t>
            </w:r>
          </w:p>
        </w:tc>
        <w:tc>
          <w:tcPr>
            <w:tcW w:w="1949" w:type="dxa"/>
            <w:vAlign w:val="center"/>
          </w:tcPr>
          <w:p w14:paraId="4E718CB4"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5</w:t>
            </w:r>
          </w:p>
        </w:tc>
        <w:tc>
          <w:tcPr>
            <w:tcW w:w="3063" w:type="dxa"/>
            <w:vAlign w:val="center"/>
          </w:tcPr>
          <w:p w14:paraId="752FB299"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12C8B354" w14:textId="77777777" w:rsidTr="00B9646D">
        <w:trPr>
          <w:trHeight w:val="247"/>
          <w:jc w:val="center"/>
        </w:trPr>
        <w:tc>
          <w:tcPr>
            <w:tcW w:w="1692" w:type="dxa"/>
            <w:vMerge/>
          </w:tcPr>
          <w:p w14:paraId="53094E5A"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270FB8C0"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2.机械机构演示装置</w:t>
            </w:r>
          </w:p>
        </w:tc>
        <w:tc>
          <w:tcPr>
            <w:tcW w:w="1949" w:type="dxa"/>
            <w:vAlign w:val="center"/>
          </w:tcPr>
          <w:p w14:paraId="212F605D"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1</w:t>
            </w:r>
          </w:p>
        </w:tc>
        <w:tc>
          <w:tcPr>
            <w:tcW w:w="3063" w:type="dxa"/>
            <w:vAlign w:val="center"/>
          </w:tcPr>
          <w:p w14:paraId="3190959F"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4E412FA1" w14:textId="77777777" w:rsidTr="00B9646D">
        <w:trPr>
          <w:trHeight w:val="471"/>
          <w:jc w:val="center"/>
        </w:trPr>
        <w:tc>
          <w:tcPr>
            <w:tcW w:w="1692" w:type="dxa"/>
            <w:vMerge/>
          </w:tcPr>
          <w:p w14:paraId="38946AB1"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30CDE596"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3.扳手、锤子、轴承拉马等通用拆装工具及电动工具</w:t>
            </w:r>
          </w:p>
        </w:tc>
        <w:tc>
          <w:tcPr>
            <w:tcW w:w="1949" w:type="dxa"/>
            <w:vAlign w:val="center"/>
          </w:tcPr>
          <w:p w14:paraId="65ED8ACD"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7</w:t>
            </w:r>
          </w:p>
        </w:tc>
        <w:tc>
          <w:tcPr>
            <w:tcW w:w="3063" w:type="dxa"/>
            <w:vAlign w:val="center"/>
          </w:tcPr>
          <w:p w14:paraId="64F2B61C"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3189A7C5" w14:textId="77777777" w:rsidTr="00B9646D">
        <w:trPr>
          <w:trHeight w:val="485"/>
          <w:jc w:val="center"/>
        </w:trPr>
        <w:tc>
          <w:tcPr>
            <w:tcW w:w="1692" w:type="dxa"/>
            <w:vMerge/>
          </w:tcPr>
          <w:p w14:paraId="35CD1D10"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18E0C608"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4.旧机械设备</w:t>
            </w:r>
          </w:p>
        </w:tc>
        <w:tc>
          <w:tcPr>
            <w:tcW w:w="1949" w:type="dxa"/>
            <w:vAlign w:val="center"/>
          </w:tcPr>
          <w:p w14:paraId="0219E4DF"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7</w:t>
            </w:r>
          </w:p>
        </w:tc>
        <w:tc>
          <w:tcPr>
            <w:tcW w:w="3063" w:type="dxa"/>
            <w:vAlign w:val="center"/>
          </w:tcPr>
          <w:p w14:paraId="366DE8D3"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t>如起重机、泵、风机、空压机、内燃机、机床等</w:t>
            </w:r>
          </w:p>
        </w:tc>
      </w:tr>
      <w:tr w:rsidR="002357DB" w:rsidRPr="00D46776" w14:paraId="55F3B8CF" w14:textId="77777777" w:rsidTr="00B9646D">
        <w:trPr>
          <w:trHeight w:val="471"/>
          <w:jc w:val="center"/>
        </w:trPr>
        <w:tc>
          <w:tcPr>
            <w:tcW w:w="1692" w:type="dxa"/>
            <w:vMerge w:val="restart"/>
            <w:vAlign w:val="center"/>
          </w:tcPr>
          <w:p w14:paraId="08F5F521"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t>机械测绘实训</w:t>
            </w:r>
          </w:p>
        </w:tc>
        <w:tc>
          <w:tcPr>
            <w:tcW w:w="2976" w:type="dxa"/>
            <w:vAlign w:val="center"/>
          </w:tcPr>
          <w:p w14:paraId="5EC9AE2E"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1.减速机(或其他机电产品)实物或模型</w:t>
            </w:r>
          </w:p>
        </w:tc>
        <w:tc>
          <w:tcPr>
            <w:tcW w:w="1949" w:type="dxa"/>
            <w:vAlign w:val="center"/>
          </w:tcPr>
          <w:p w14:paraId="7A2C0794"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vAlign w:val="center"/>
          </w:tcPr>
          <w:p w14:paraId="062BB60D" w14:textId="77777777" w:rsidR="002357DB" w:rsidRPr="00D46776" w:rsidRDefault="002357DB" w:rsidP="00B9646D">
            <w:pPr>
              <w:ind w:firstLineChars="450" w:firstLine="1080"/>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4882CABD" w14:textId="77777777" w:rsidTr="00B9646D">
        <w:trPr>
          <w:trHeight w:val="421"/>
          <w:jc w:val="center"/>
        </w:trPr>
        <w:tc>
          <w:tcPr>
            <w:tcW w:w="1692" w:type="dxa"/>
            <w:vMerge/>
          </w:tcPr>
          <w:p w14:paraId="0205BDDC"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3151608A"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2.机械拆装工具</w:t>
            </w:r>
          </w:p>
        </w:tc>
        <w:tc>
          <w:tcPr>
            <w:tcW w:w="1949" w:type="dxa"/>
            <w:vAlign w:val="center"/>
          </w:tcPr>
          <w:p w14:paraId="19F149C8"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vAlign w:val="center"/>
          </w:tcPr>
          <w:p w14:paraId="58A83840"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4788C33D" w14:textId="77777777" w:rsidTr="00B9646D">
        <w:trPr>
          <w:trHeight w:val="247"/>
          <w:jc w:val="center"/>
        </w:trPr>
        <w:tc>
          <w:tcPr>
            <w:tcW w:w="1692" w:type="dxa"/>
            <w:vMerge/>
          </w:tcPr>
          <w:p w14:paraId="5CA8862E"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48308487"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3.计算机及CAD软件</w:t>
            </w:r>
          </w:p>
        </w:tc>
        <w:tc>
          <w:tcPr>
            <w:tcW w:w="1949" w:type="dxa"/>
            <w:vAlign w:val="center"/>
          </w:tcPr>
          <w:p w14:paraId="08590584"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36</w:t>
            </w:r>
          </w:p>
        </w:tc>
        <w:tc>
          <w:tcPr>
            <w:tcW w:w="3063" w:type="dxa"/>
            <w:vAlign w:val="center"/>
          </w:tcPr>
          <w:p w14:paraId="5A353D97"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743A4067" w14:textId="77777777" w:rsidTr="00B9646D">
        <w:trPr>
          <w:trHeight w:val="247"/>
          <w:jc w:val="center"/>
        </w:trPr>
        <w:tc>
          <w:tcPr>
            <w:tcW w:w="1692" w:type="dxa"/>
            <w:vMerge/>
          </w:tcPr>
          <w:p w14:paraId="64B6DEE3"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5691A19A"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4.激光打印机</w:t>
            </w:r>
          </w:p>
        </w:tc>
        <w:tc>
          <w:tcPr>
            <w:tcW w:w="1949" w:type="dxa"/>
            <w:vAlign w:val="center"/>
          </w:tcPr>
          <w:p w14:paraId="2BF16371"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1</w:t>
            </w:r>
          </w:p>
        </w:tc>
        <w:tc>
          <w:tcPr>
            <w:tcW w:w="3063" w:type="dxa"/>
            <w:vAlign w:val="center"/>
          </w:tcPr>
          <w:p w14:paraId="6680BF5D"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t>可打印A3图样</w:t>
            </w:r>
          </w:p>
        </w:tc>
      </w:tr>
      <w:tr w:rsidR="002357DB" w:rsidRPr="00D46776" w14:paraId="4310CEBA" w14:textId="77777777" w:rsidTr="00B9646D">
        <w:trPr>
          <w:trHeight w:val="247"/>
          <w:jc w:val="center"/>
        </w:trPr>
        <w:tc>
          <w:tcPr>
            <w:tcW w:w="1692" w:type="dxa"/>
            <w:vMerge w:val="restart"/>
            <w:vAlign w:val="center"/>
          </w:tcPr>
          <w:p w14:paraId="79C5A5A7"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t>液压系统装调实训</w:t>
            </w:r>
          </w:p>
        </w:tc>
        <w:tc>
          <w:tcPr>
            <w:tcW w:w="2976" w:type="dxa"/>
            <w:vAlign w:val="center"/>
          </w:tcPr>
          <w:p w14:paraId="2E70E9C9"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1.液压综合</w:t>
            </w:r>
            <w:proofErr w:type="gramStart"/>
            <w:r w:rsidRPr="00D46776">
              <w:rPr>
                <w:rFonts w:ascii="仿宋_GB2312" w:eastAsia="仿宋_GB2312" w:hAnsi="宋体" w:hint="eastAsia"/>
                <w:bCs/>
                <w:kern w:val="0"/>
                <w:sz w:val="24"/>
              </w:rPr>
              <w:t>实训台</w:t>
            </w:r>
            <w:proofErr w:type="gramEnd"/>
          </w:p>
        </w:tc>
        <w:tc>
          <w:tcPr>
            <w:tcW w:w="1949" w:type="dxa"/>
            <w:vAlign w:val="center"/>
          </w:tcPr>
          <w:p w14:paraId="3CC59013"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tcPr>
          <w:p w14:paraId="0234EA65"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59A9BCA2" w14:textId="77777777" w:rsidTr="00B9646D">
        <w:trPr>
          <w:trHeight w:val="247"/>
          <w:jc w:val="center"/>
        </w:trPr>
        <w:tc>
          <w:tcPr>
            <w:tcW w:w="1692" w:type="dxa"/>
            <w:vMerge/>
          </w:tcPr>
          <w:p w14:paraId="76D78B96"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4612FE6A"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2.液压元件</w:t>
            </w:r>
          </w:p>
        </w:tc>
        <w:tc>
          <w:tcPr>
            <w:tcW w:w="1949" w:type="dxa"/>
            <w:vAlign w:val="center"/>
          </w:tcPr>
          <w:p w14:paraId="61B70B56"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tcPr>
          <w:p w14:paraId="463AD27C"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748BA438" w14:textId="77777777" w:rsidTr="00B9646D">
        <w:trPr>
          <w:trHeight w:val="247"/>
          <w:jc w:val="center"/>
        </w:trPr>
        <w:tc>
          <w:tcPr>
            <w:tcW w:w="1692" w:type="dxa"/>
            <w:vMerge/>
          </w:tcPr>
          <w:p w14:paraId="5FB667AB"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73B3FCA2"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3.电气元件</w:t>
            </w:r>
          </w:p>
        </w:tc>
        <w:tc>
          <w:tcPr>
            <w:tcW w:w="1949" w:type="dxa"/>
            <w:vAlign w:val="center"/>
          </w:tcPr>
          <w:p w14:paraId="5AEFDA2C" w14:textId="77777777" w:rsidR="002357DB" w:rsidRPr="00D46776" w:rsidRDefault="002357DB" w:rsidP="00B9646D">
            <w:pPr>
              <w:spacing w:line="0" w:lineRule="atLeast"/>
              <w:jc w:val="center"/>
              <w:rPr>
                <w:rFonts w:ascii="仿宋_GB2312" w:eastAsia="仿宋_GB2312" w:hAnsi="宋体"/>
                <w:bCs/>
                <w:kern w:val="0"/>
                <w:sz w:val="24"/>
              </w:rPr>
            </w:pPr>
            <w:r w:rsidRPr="00D46776">
              <w:rPr>
                <w:rFonts w:ascii="仿宋_GB2312" w:eastAsia="仿宋_GB2312" w:hAnsi="宋体" w:hint="eastAsia"/>
                <w:bCs/>
                <w:kern w:val="0"/>
                <w:sz w:val="24"/>
              </w:rPr>
              <w:t>6</w:t>
            </w:r>
          </w:p>
        </w:tc>
        <w:tc>
          <w:tcPr>
            <w:tcW w:w="3063" w:type="dxa"/>
          </w:tcPr>
          <w:p w14:paraId="3E91A59F"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6B04CBC2" w14:textId="77777777" w:rsidTr="00B9646D">
        <w:trPr>
          <w:trHeight w:val="247"/>
          <w:jc w:val="center"/>
        </w:trPr>
        <w:tc>
          <w:tcPr>
            <w:tcW w:w="1692" w:type="dxa"/>
            <w:vMerge/>
          </w:tcPr>
          <w:p w14:paraId="2C27E1EB"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1112CBAA" w14:textId="77777777" w:rsidR="002357DB" w:rsidRPr="00D46776" w:rsidRDefault="002357DB" w:rsidP="00B9646D">
            <w:pPr>
              <w:spacing w:line="0" w:lineRule="atLeast"/>
              <w:rPr>
                <w:rFonts w:ascii="仿宋_GB2312" w:eastAsia="仿宋_GB2312" w:hAnsi="宋体"/>
                <w:bCs/>
                <w:kern w:val="0"/>
                <w:sz w:val="24"/>
              </w:rPr>
            </w:pPr>
            <w:r w:rsidRPr="00D46776">
              <w:rPr>
                <w:rFonts w:ascii="仿宋_GB2312" w:eastAsia="仿宋_GB2312" w:hAnsi="宋体" w:hint="eastAsia"/>
                <w:bCs/>
                <w:kern w:val="0"/>
                <w:sz w:val="24"/>
              </w:rPr>
              <w:t>4.PLC</w:t>
            </w:r>
          </w:p>
        </w:tc>
        <w:tc>
          <w:tcPr>
            <w:tcW w:w="1949" w:type="dxa"/>
            <w:vAlign w:val="center"/>
          </w:tcPr>
          <w:p w14:paraId="191C03B0"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vAlign w:val="center"/>
          </w:tcPr>
          <w:p w14:paraId="62C642FD"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t>I/O点数不少于24点</w:t>
            </w:r>
          </w:p>
        </w:tc>
      </w:tr>
      <w:tr w:rsidR="002357DB" w:rsidRPr="00D46776" w14:paraId="0A97CF8A" w14:textId="77777777" w:rsidTr="00B9646D">
        <w:trPr>
          <w:trHeight w:val="247"/>
          <w:jc w:val="center"/>
        </w:trPr>
        <w:tc>
          <w:tcPr>
            <w:tcW w:w="1692" w:type="dxa"/>
            <w:vMerge/>
          </w:tcPr>
          <w:p w14:paraId="3209C83D"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3C53A241" w14:textId="77777777" w:rsidR="002357DB" w:rsidRPr="00D46776" w:rsidRDefault="002357DB" w:rsidP="00B9646D">
            <w:pPr>
              <w:spacing w:line="0" w:lineRule="atLeast"/>
              <w:rPr>
                <w:rFonts w:ascii="仿宋_GB2312" w:eastAsia="仿宋_GB2312" w:hAnsi="宋体"/>
                <w:bCs/>
                <w:kern w:val="0"/>
                <w:sz w:val="24"/>
              </w:rPr>
            </w:pPr>
            <w:r w:rsidRPr="00D46776">
              <w:rPr>
                <w:rFonts w:ascii="仿宋_GB2312" w:eastAsia="仿宋_GB2312" w:hAnsi="宋体" w:hint="eastAsia"/>
                <w:bCs/>
                <w:kern w:val="0"/>
                <w:sz w:val="24"/>
              </w:rPr>
              <w:t>5.计算机</w:t>
            </w:r>
          </w:p>
        </w:tc>
        <w:tc>
          <w:tcPr>
            <w:tcW w:w="1949" w:type="dxa"/>
            <w:vAlign w:val="center"/>
          </w:tcPr>
          <w:p w14:paraId="6F846623"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vAlign w:val="center"/>
          </w:tcPr>
          <w:p w14:paraId="454F3457"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1D3DF555" w14:textId="77777777" w:rsidTr="00B9646D">
        <w:trPr>
          <w:trHeight w:val="331"/>
          <w:jc w:val="center"/>
        </w:trPr>
        <w:tc>
          <w:tcPr>
            <w:tcW w:w="1692" w:type="dxa"/>
            <w:vMerge/>
          </w:tcPr>
          <w:p w14:paraId="7D01A41E"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4301FB93" w14:textId="77777777" w:rsidR="002357DB" w:rsidRPr="00D46776" w:rsidRDefault="002357DB" w:rsidP="00B9646D">
            <w:pPr>
              <w:spacing w:line="0" w:lineRule="atLeast"/>
              <w:rPr>
                <w:rFonts w:ascii="仿宋_GB2312" w:eastAsia="仿宋_GB2312" w:hAnsi="宋体"/>
                <w:bCs/>
                <w:kern w:val="0"/>
                <w:sz w:val="24"/>
              </w:rPr>
            </w:pPr>
            <w:r w:rsidRPr="00D46776">
              <w:rPr>
                <w:rFonts w:ascii="仿宋_GB2312" w:eastAsia="仿宋_GB2312" w:hAnsi="宋体" w:hint="eastAsia"/>
                <w:bCs/>
                <w:kern w:val="0"/>
                <w:sz w:val="24"/>
              </w:rPr>
              <w:t>6.工具</w:t>
            </w:r>
          </w:p>
        </w:tc>
        <w:tc>
          <w:tcPr>
            <w:tcW w:w="1949" w:type="dxa"/>
            <w:vAlign w:val="center"/>
          </w:tcPr>
          <w:p w14:paraId="3E1D06CD"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vAlign w:val="center"/>
          </w:tcPr>
          <w:p w14:paraId="7A9ABC7D"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68CC3354" w14:textId="77777777" w:rsidTr="00B9646D">
        <w:trPr>
          <w:trHeight w:val="247"/>
          <w:jc w:val="center"/>
        </w:trPr>
        <w:tc>
          <w:tcPr>
            <w:tcW w:w="1692" w:type="dxa"/>
            <w:vMerge w:val="restart"/>
            <w:vAlign w:val="center"/>
          </w:tcPr>
          <w:p w14:paraId="6CF98356"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t>气动系统装调实训</w:t>
            </w:r>
          </w:p>
        </w:tc>
        <w:tc>
          <w:tcPr>
            <w:tcW w:w="2976" w:type="dxa"/>
            <w:vAlign w:val="center"/>
          </w:tcPr>
          <w:p w14:paraId="3B3062B1"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1.气动综合</w:t>
            </w:r>
            <w:proofErr w:type="gramStart"/>
            <w:r w:rsidRPr="00D46776">
              <w:rPr>
                <w:rFonts w:ascii="仿宋_GB2312" w:eastAsia="仿宋_GB2312" w:hAnsi="宋体" w:hint="eastAsia"/>
                <w:bCs/>
                <w:kern w:val="0"/>
                <w:sz w:val="24"/>
              </w:rPr>
              <w:t>实训台</w:t>
            </w:r>
            <w:proofErr w:type="gramEnd"/>
          </w:p>
        </w:tc>
        <w:tc>
          <w:tcPr>
            <w:tcW w:w="1949" w:type="dxa"/>
            <w:vAlign w:val="center"/>
          </w:tcPr>
          <w:p w14:paraId="4A47023B"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vAlign w:val="center"/>
          </w:tcPr>
          <w:p w14:paraId="212D7AC9"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47D72C18" w14:textId="77777777" w:rsidTr="00B9646D">
        <w:trPr>
          <w:trHeight w:val="247"/>
          <w:jc w:val="center"/>
        </w:trPr>
        <w:tc>
          <w:tcPr>
            <w:tcW w:w="1692" w:type="dxa"/>
            <w:vMerge/>
          </w:tcPr>
          <w:p w14:paraId="7CDA1433"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5545DDF0"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2.气动元件</w:t>
            </w:r>
          </w:p>
        </w:tc>
        <w:tc>
          <w:tcPr>
            <w:tcW w:w="1949" w:type="dxa"/>
            <w:vAlign w:val="center"/>
          </w:tcPr>
          <w:p w14:paraId="7460324D"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vAlign w:val="center"/>
          </w:tcPr>
          <w:p w14:paraId="2976A651"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40FDD9E1" w14:textId="77777777" w:rsidTr="00B9646D">
        <w:trPr>
          <w:trHeight w:val="247"/>
          <w:jc w:val="center"/>
        </w:trPr>
        <w:tc>
          <w:tcPr>
            <w:tcW w:w="1692" w:type="dxa"/>
            <w:vMerge/>
          </w:tcPr>
          <w:p w14:paraId="24C3772D"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79BFC6BF"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3.电气元件</w:t>
            </w:r>
          </w:p>
        </w:tc>
        <w:tc>
          <w:tcPr>
            <w:tcW w:w="1949" w:type="dxa"/>
            <w:vAlign w:val="center"/>
          </w:tcPr>
          <w:p w14:paraId="4D387F94" w14:textId="77777777" w:rsidR="002357DB" w:rsidRPr="00D46776" w:rsidRDefault="002357DB" w:rsidP="00B9646D">
            <w:pPr>
              <w:spacing w:line="0" w:lineRule="atLeast"/>
              <w:jc w:val="center"/>
              <w:rPr>
                <w:rFonts w:ascii="仿宋_GB2312" w:eastAsia="仿宋_GB2312" w:hAnsi="宋体"/>
                <w:bCs/>
                <w:kern w:val="0"/>
                <w:sz w:val="24"/>
              </w:rPr>
            </w:pPr>
            <w:r w:rsidRPr="00D46776">
              <w:rPr>
                <w:rFonts w:ascii="仿宋_GB2312" w:eastAsia="仿宋_GB2312" w:hAnsi="宋体" w:hint="eastAsia"/>
                <w:bCs/>
                <w:kern w:val="0"/>
                <w:sz w:val="24"/>
              </w:rPr>
              <w:t>6</w:t>
            </w:r>
          </w:p>
        </w:tc>
        <w:tc>
          <w:tcPr>
            <w:tcW w:w="3063" w:type="dxa"/>
            <w:vAlign w:val="center"/>
          </w:tcPr>
          <w:p w14:paraId="0B8323B7"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4952132C" w14:textId="77777777" w:rsidTr="00B9646D">
        <w:trPr>
          <w:trHeight w:val="247"/>
          <w:jc w:val="center"/>
        </w:trPr>
        <w:tc>
          <w:tcPr>
            <w:tcW w:w="1692" w:type="dxa"/>
            <w:vMerge/>
          </w:tcPr>
          <w:p w14:paraId="659C61A1"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3B5A55F9" w14:textId="77777777" w:rsidR="002357DB" w:rsidRPr="00D46776" w:rsidRDefault="002357DB" w:rsidP="00B9646D">
            <w:pPr>
              <w:spacing w:line="0" w:lineRule="atLeast"/>
              <w:rPr>
                <w:rFonts w:ascii="仿宋_GB2312" w:eastAsia="仿宋_GB2312" w:hAnsi="宋体"/>
                <w:bCs/>
                <w:kern w:val="0"/>
                <w:sz w:val="24"/>
              </w:rPr>
            </w:pPr>
            <w:r w:rsidRPr="00D46776">
              <w:rPr>
                <w:rFonts w:ascii="仿宋_GB2312" w:eastAsia="仿宋_GB2312" w:hAnsi="宋体" w:hint="eastAsia"/>
                <w:bCs/>
                <w:kern w:val="0"/>
                <w:sz w:val="24"/>
              </w:rPr>
              <w:t>4.PLC</w:t>
            </w:r>
          </w:p>
        </w:tc>
        <w:tc>
          <w:tcPr>
            <w:tcW w:w="1949" w:type="dxa"/>
            <w:vAlign w:val="center"/>
          </w:tcPr>
          <w:p w14:paraId="13A10E4C"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vAlign w:val="center"/>
          </w:tcPr>
          <w:p w14:paraId="24AE2F1C"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t>I/O点数不少于24点</w:t>
            </w:r>
          </w:p>
        </w:tc>
      </w:tr>
      <w:tr w:rsidR="002357DB" w:rsidRPr="00D46776" w14:paraId="235BFD75" w14:textId="77777777" w:rsidTr="00B9646D">
        <w:trPr>
          <w:trHeight w:val="247"/>
          <w:jc w:val="center"/>
        </w:trPr>
        <w:tc>
          <w:tcPr>
            <w:tcW w:w="1692" w:type="dxa"/>
            <w:vMerge/>
          </w:tcPr>
          <w:p w14:paraId="6CB65C31"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2AFBC282" w14:textId="77777777" w:rsidR="002357DB" w:rsidRPr="00D46776" w:rsidRDefault="002357DB" w:rsidP="00B9646D">
            <w:pPr>
              <w:spacing w:line="0" w:lineRule="atLeast"/>
              <w:rPr>
                <w:rFonts w:ascii="仿宋_GB2312" w:eastAsia="仿宋_GB2312" w:hAnsi="宋体"/>
                <w:bCs/>
                <w:kern w:val="0"/>
                <w:sz w:val="24"/>
              </w:rPr>
            </w:pPr>
            <w:r w:rsidRPr="00D46776">
              <w:rPr>
                <w:rFonts w:ascii="仿宋_GB2312" w:eastAsia="仿宋_GB2312" w:hAnsi="宋体" w:hint="eastAsia"/>
                <w:bCs/>
                <w:kern w:val="0"/>
                <w:sz w:val="24"/>
              </w:rPr>
              <w:t>5.计算机</w:t>
            </w:r>
          </w:p>
        </w:tc>
        <w:tc>
          <w:tcPr>
            <w:tcW w:w="1949" w:type="dxa"/>
            <w:vAlign w:val="center"/>
          </w:tcPr>
          <w:p w14:paraId="1761AEB3"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vAlign w:val="center"/>
          </w:tcPr>
          <w:p w14:paraId="1977C8B8"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0AE89A06" w14:textId="77777777" w:rsidTr="00B9646D">
        <w:trPr>
          <w:trHeight w:val="302"/>
          <w:jc w:val="center"/>
        </w:trPr>
        <w:tc>
          <w:tcPr>
            <w:tcW w:w="1692" w:type="dxa"/>
            <w:vMerge/>
          </w:tcPr>
          <w:p w14:paraId="1B173757"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64B2C32B" w14:textId="77777777" w:rsidR="002357DB" w:rsidRPr="00D46776" w:rsidRDefault="002357DB" w:rsidP="00B9646D">
            <w:pPr>
              <w:spacing w:line="0" w:lineRule="atLeast"/>
              <w:rPr>
                <w:rFonts w:ascii="仿宋_GB2312" w:eastAsia="仿宋_GB2312" w:hAnsi="宋体"/>
                <w:bCs/>
                <w:kern w:val="0"/>
                <w:sz w:val="24"/>
              </w:rPr>
            </w:pPr>
            <w:r w:rsidRPr="00D46776">
              <w:rPr>
                <w:rFonts w:ascii="仿宋_GB2312" w:eastAsia="仿宋_GB2312" w:hAnsi="宋体" w:hint="eastAsia"/>
                <w:bCs/>
                <w:kern w:val="0"/>
                <w:sz w:val="24"/>
              </w:rPr>
              <w:t>6.工具</w:t>
            </w:r>
          </w:p>
        </w:tc>
        <w:tc>
          <w:tcPr>
            <w:tcW w:w="1949" w:type="dxa"/>
            <w:vAlign w:val="center"/>
          </w:tcPr>
          <w:p w14:paraId="38F63C29"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vAlign w:val="center"/>
          </w:tcPr>
          <w:p w14:paraId="596ECE2E"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2DC41BB6" w14:textId="77777777" w:rsidTr="00B9646D">
        <w:trPr>
          <w:trHeight w:val="247"/>
          <w:jc w:val="center"/>
        </w:trPr>
        <w:tc>
          <w:tcPr>
            <w:tcW w:w="1692" w:type="dxa"/>
            <w:vMerge w:val="restart"/>
            <w:vAlign w:val="center"/>
          </w:tcPr>
          <w:p w14:paraId="18698D75"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t>PLC与变频器应用实训</w:t>
            </w:r>
          </w:p>
        </w:tc>
        <w:tc>
          <w:tcPr>
            <w:tcW w:w="2976" w:type="dxa"/>
            <w:vAlign w:val="center"/>
          </w:tcPr>
          <w:p w14:paraId="24647A9A"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1.可编程控制器实训装置</w:t>
            </w:r>
          </w:p>
        </w:tc>
        <w:tc>
          <w:tcPr>
            <w:tcW w:w="1949" w:type="dxa"/>
            <w:vAlign w:val="center"/>
          </w:tcPr>
          <w:p w14:paraId="3DC02928"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36</w:t>
            </w:r>
          </w:p>
        </w:tc>
        <w:tc>
          <w:tcPr>
            <w:tcW w:w="3063" w:type="dxa"/>
            <w:vAlign w:val="center"/>
          </w:tcPr>
          <w:p w14:paraId="0FF7BAC0"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t>I/O点数不少于40点</w:t>
            </w:r>
          </w:p>
        </w:tc>
      </w:tr>
      <w:tr w:rsidR="002357DB" w:rsidRPr="00D46776" w14:paraId="4766711E" w14:textId="77777777" w:rsidTr="00B9646D">
        <w:trPr>
          <w:trHeight w:val="247"/>
          <w:jc w:val="center"/>
        </w:trPr>
        <w:tc>
          <w:tcPr>
            <w:tcW w:w="1692" w:type="dxa"/>
            <w:vMerge/>
          </w:tcPr>
          <w:p w14:paraId="5767E54A"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47D42F5C"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2.通用变频器</w:t>
            </w:r>
          </w:p>
        </w:tc>
        <w:tc>
          <w:tcPr>
            <w:tcW w:w="1949" w:type="dxa"/>
            <w:vAlign w:val="center"/>
          </w:tcPr>
          <w:p w14:paraId="3229B058"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36</w:t>
            </w:r>
          </w:p>
        </w:tc>
        <w:tc>
          <w:tcPr>
            <w:tcW w:w="3063" w:type="dxa"/>
            <w:vAlign w:val="center"/>
          </w:tcPr>
          <w:p w14:paraId="045EE43B"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0944880F" w14:textId="77777777" w:rsidTr="00B9646D">
        <w:trPr>
          <w:trHeight w:val="471"/>
          <w:jc w:val="center"/>
        </w:trPr>
        <w:tc>
          <w:tcPr>
            <w:tcW w:w="1692" w:type="dxa"/>
            <w:vMerge/>
          </w:tcPr>
          <w:p w14:paraId="400E62E4"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02F49A40"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3.各种机床电气控制电路模板</w:t>
            </w:r>
          </w:p>
        </w:tc>
        <w:tc>
          <w:tcPr>
            <w:tcW w:w="1949" w:type="dxa"/>
            <w:vAlign w:val="center"/>
          </w:tcPr>
          <w:p w14:paraId="7CCE3F6B"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36</w:t>
            </w:r>
          </w:p>
        </w:tc>
        <w:tc>
          <w:tcPr>
            <w:tcW w:w="3063" w:type="dxa"/>
            <w:vAlign w:val="center"/>
          </w:tcPr>
          <w:p w14:paraId="0F63F898"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0BDB1ED3" w14:textId="77777777" w:rsidTr="00B9646D">
        <w:trPr>
          <w:trHeight w:val="247"/>
          <w:jc w:val="center"/>
        </w:trPr>
        <w:tc>
          <w:tcPr>
            <w:tcW w:w="1692" w:type="dxa"/>
            <w:vMerge/>
          </w:tcPr>
          <w:p w14:paraId="25245AB4"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7EB86827" w14:textId="77777777" w:rsidR="002357DB" w:rsidRPr="00D46776" w:rsidRDefault="002357DB" w:rsidP="00B9646D">
            <w:pPr>
              <w:spacing w:line="0" w:lineRule="atLeast"/>
              <w:rPr>
                <w:rFonts w:ascii="仿宋_GB2312" w:eastAsia="仿宋_GB2312" w:hAnsi="宋体"/>
                <w:bCs/>
                <w:kern w:val="0"/>
                <w:sz w:val="24"/>
              </w:rPr>
            </w:pPr>
            <w:r w:rsidRPr="00D46776">
              <w:rPr>
                <w:rFonts w:ascii="仿宋_GB2312" w:eastAsia="仿宋_GB2312" w:hAnsi="宋体" w:hint="eastAsia"/>
                <w:bCs/>
                <w:kern w:val="0"/>
                <w:sz w:val="24"/>
              </w:rPr>
              <w:t>4.电工工具</w:t>
            </w:r>
          </w:p>
        </w:tc>
        <w:tc>
          <w:tcPr>
            <w:tcW w:w="1949" w:type="dxa"/>
            <w:vAlign w:val="center"/>
          </w:tcPr>
          <w:p w14:paraId="0380AC4A" w14:textId="77777777" w:rsidR="002357DB" w:rsidRPr="00D46776" w:rsidRDefault="002357DB" w:rsidP="00B9646D">
            <w:pPr>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36</w:t>
            </w:r>
          </w:p>
        </w:tc>
        <w:tc>
          <w:tcPr>
            <w:tcW w:w="3063" w:type="dxa"/>
            <w:vAlign w:val="center"/>
          </w:tcPr>
          <w:p w14:paraId="7A5E39C4"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3A2F0FCD" w14:textId="77777777" w:rsidTr="00B9646D">
        <w:trPr>
          <w:trHeight w:val="247"/>
          <w:jc w:val="center"/>
        </w:trPr>
        <w:tc>
          <w:tcPr>
            <w:tcW w:w="1692" w:type="dxa"/>
            <w:vMerge/>
            <w:vAlign w:val="center"/>
          </w:tcPr>
          <w:p w14:paraId="703A39A0"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04C19914"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5.计算机及软件</w:t>
            </w:r>
          </w:p>
        </w:tc>
        <w:tc>
          <w:tcPr>
            <w:tcW w:w="1949" w:type="dxa"/>
            <w:vAlign w:val="center"/>
          </w:tcPr>
          <w:p w14:paraId="121A41C0"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36</w:t>
            </w:r>
          </w:p>
        </w:tc>
        <w:tc>
          <w:tcPr>
            <w:tcW w:w="3063" w:type="dxa"/>
            <w:vAlign w:val="center"/>
          </w:tcPr>
          <w:p w14:paraId="1459200B"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4A55A825" w14:textId="77777777" w:rsidTr="00B9646D">
        <w:trPr>
          <w:trHeight w:val="240"/>
          <w:jc w:val="center"/>
        </w:trPr>
        <w:tc>
          <w:tcPr>
            <w:tcW w:w="1692" w:type="dxa"/>
            <w:vMerge w:val="restart"/>
            <w:vAlign w:val="center"/>
          </w:tcPr>
          <w:p w14:paraId="3A7E0217"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t>电工技术实训</w:t>
            </w:r>
          </w:p>
        </w:tc>
        <w:tc>
          <w:tcPr>
            <w:tcW w:w="2976" w:type="dxa"/>
            <w:vAlign w:val="center"/>
          </w:tcPr>
          <w:p w14:paraId="0F23054C"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1.触电急救模拟人</w:t>
            </w:r>
          </w:p>
        </w:tc>
        <w:tc>
          <w:tcPr>
            <w:tcW w:w="1949" w:type="dxa"/>
            <w:vAlign w:val="center"/>
          </w:tcPr>
          <w:p w14:paraId="4D8EFF63"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5</w:t>
            </w:r>
          </w:p>
        </w:tc>
        <w:tc>
          <w:tcPr>
            <w:tcW w:w="3063" w:type="dxa"/>
            <w:vAlign w:val="center"/>
          </w:tcPr>
          <w:p w14:paraId="01E85D73" w14:textId="77777777" w:rsidR="002357DB" w:rsidRPr="00D46776" w:rsidRDefault="002357DB" w:rsidP="00B9646D">
            <w:pPr>
              <w:snapToGrid w:val="0"/>
              <w:spacing w:line="0" w:lineRule="atLeast"/>
              <w:rPr>
                <w:rFonts w:ascii="仿宋_GB2312" w:eastAsia="仿宋_GB2312" w:hAnsi="宋体"/>
                <w:bCs/>
                <w:sz w:val="24"/>
              </w:rPr>
            </w:pPr>
            <w:r w:rsidRPr="00D46776">
              <w:rPr>
                <w:rFonts w:ascii="仿宋_GB2312" w:eastAsia="仿宋_GB2312" w:hAnsi="宋体" w:hint="eastAsia"/>
                <w:bCs/>
                <w:kern w:val="0"/>
                <w:sz w:val="24"/>
              </w:rPr>
              <w:t>专用，</w:t>
            </w:r>
            <w:proofErr w:type="gramStart"/>
            <w:r w:rsidRPr="00D46776">
              <w:rPr>
                <w:rFonts w:ascii="仿宋_GB2312" w:eastAsia="仿宋_GB2312" w:hAnsi="宋体" w:hint="eastAsia"/>
                <w:bCs/>
                <w:kern w:val="0"/>
                <w:sz w:val="24"/>
              </w:rPr>
              <w:t>配操作</w:t>
            </w:r>
            <w:proofErr w:type="gramEnd"/>
            <w:r w:rsidRPr="00D46776">
              <w:rPr>
                <w:rFonts w:ascii="仿宋_GB2312" w:eastAsia="仿宋_GB2312" w:hAnsi="宋体" w:hint="eastAsia"/>
                <w:bCs/>
                <w:kern w:val="0"/>
                <w:sz w:val="24"/>
              </w:rPr>
              <w:t>指示装置</w:t>
            </w:r>
          </w:p>
        </w:tc>
      </w:tr>
      <w:tr w:rsidR="002357DB" w:rsidRPr="00D46776" w14:paraId="05D7428C" w14:textId="77777777" w:rsidTr="00B9646D">
        <w:trPr>
          <w:trHeight w:val="471"/>
          <w:jc w:val="center"/>
        </w:trPr>
        <w:tc>
          <w:tcPr>
            <w:tcW w:w="1692" w:type="dxa"/>
            <w:vMerge/>
          </w:tcPr>
          <w:p w14:paraId="53206317"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1C865D6C"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2.万用表、转速表、钳形电流表、功率表、兆欧表等</w:t>
            </w:r>
          </w:p>
        </w:tc>
        <w:tc>
          <w:tcPr>
            <w:tcW w:w="1949" w:type="dxa"/>
            <w:vAlign w:val="center"/>
          </w:tcPr>
          <w:p w14:paraId="69BAB992"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35</w:t>
            </w:r>
          </w:p>
        </w:tc>
        <w:tc>
          <w:tcPr>
            <w:tcW w:w="3063" w:type="dxa"/>
            <w:vAlign w:val="center"/>
          </w:tcPr>
          <w:p w14:paraId="3B6DFEDD" w14:textId="77777777" w:rsidR="002357DB" w:rsidRPr="00D46776" w:rsidRDefault="002357DB" w:rsidP="00B9646D">
            <w:pPr>
              <w:snapToGrid w:val="0"/>
              <w:spacing w:line="0" w:lineRule="atLeast"/>
              <w:jc w:val="center"/>
              <w:rPr>
                <w:rFonts w:ascii="仿宋_GB2312" w:eastAsia="仿宋_GB2312" w:hAnsi="宋体"/>
                <w:bCs/>
                <w:kern w:val="0"/>
                <w:sz w:val="24"/>
              </w:rPr>
            </w:pPr>
            <w:r w:rsidRPr="00D46776">
              <w:rPr>
                <w:rFonts w:ascii="仿宋_GB2312" w:eastAsia="仿宋_GB2312" w:hAnsi="宋体" w:cs="宋体" w:hint="eastAsia"/>
                <w:sz w:val="24"/>
              </w:rPr>
              <w:t>／</w:t>
            </w:r>
          </w:p>
        </w:tc>
      </w:tr>
      <w:tr w:rsidR="002357DB" w:rsidRPr="00D46776" w14:paraId="6091641C" w14:textId="77777777" w:rsidTr="00B9646D">
        <w:trPr>
          <w:trHeight w:val="471"/>
          <w:jc w:val="center"/>
        </w:trPr>
        <w:tc>
          <w:tcPr>
            <w:tcW w:w="1692" w:type="dxa"/>
            <w:vMerge/>
          </w:tcPr>
          <w:p w14:paraId="2E20BBAB"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38CC5B8C"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3.压线钳、</w:t>
            </w:r>
            <w:proofErr w:type="gramStart"/>
            <w:r w:rsidRPr="00D46776">
              <w:rPr>
                <w:rFonts w:ascii="仿宋_GB2312" w:eastAsia="仿宋_GB2312" w:hAnsi="宋体" w:hint="eastAsia"/>
                <w:bCs/>
                <w:kern w:val="0"/>
                <w:sz w:val="24"/>
              </w:rPr>
              <w:t>组套工具</w:t>
            </w:r>
            <w:proofErr w:type="gramEnd"/>
            <w:r w:rsidRPr="00D46776">
              <w:rPr>
                <w:rFonts w:ascii="仿宋_GB2312" w:eastAsia="仿宋_GB2312" w:hAnsi="宋体" w:hint="eastAsia"/>
                <w:bCs/>
                <w:kern w:val="0"/>
                <w:sz w:val="24"/>
              </w:rPr>
              <w:t>、电锤、喷灯、弯管器</w:t>
            </w:r>
          </w:p>
        </w:tc>
        <w:tc>
          <w:tcPr>
            <w:tcW w:w="1949" w:type="dxa"/>
            <w:vAlign w:val="center"/>
          </w:tcPr>
          <w:p w14:paraId="12E0EE31"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35</w:t>
            </w:r>
          </w:p>
        </w:tc>
        <w:tc>
          <w:tcPr>
            <w:tcW w:w="3063" w:type="dxa"/>
            <w:vAlign w:val="center"/>
          </w:tcPr>
          <w:p w14:paraId="5A1E8998" w14:textId="77777777" w:rsidR="002357DB" w:rsidRPr="00D46776" w:rsidRDefault="002357DB" w:rsidP="00B9646D">
            <w:pPr>
              <w:widowControl/>
              <w:snapToGrid w:val="0"/>
              <w:spacing w:line="0" w:lineRule="atLeast"/>
              <w:jc w:val="center"/>
              <w:rPr>
                <w:rFonts w:ascii="仿宋_GB2312" w:eastAsia="仿宋_GB2312" w:hAnsi="宋体"/>
                <w:bCs/>
                <w:kern w:val="0"/>
                <w:sz w:val="24"/>
              </w:rPr>
            </w:pPr>
            <w:r w:rsidRPr="00D46776">
              <w:rPr>
                <w:rFonts w:ascii="仿宋_GB2312" w:eastAsia="仿宋_GB2312" w:hAnsi="宋体" w:cs="宋体" w:hint="eastAsia"/>
                <w:sz w:val="24"/>
              </w:rPr>
              <w:t>／</w:t>
            </w:r>
          </w:p>
        </w:tc>
      </w:tr>
      <w:tr w:rsidR="002357DB" w:rsidRPr="00D46776" w14:paraId="5DB9A953" w14:textId="77777777" w:rsidTr="00B9646D">
        <w:trPr>
          <w:trHeight w:val="703"/>
          <w:jc w:val="center"/>
        </w:trPr>
        <w:tc>
          <w:tcPr>
            <w:tcW w:w="1692" w:type="dxa"/>
            <w:vMerge/>
          </w:tcPr>
          <w:p w14:paraId="44BA627C"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3D61007F"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4.自动空气开关、断路器、继电器、接触器、主令开关等</w:t>
            </w:r>
          </w:p>
        </w:tc>
        <w:tc>
          <w:tcPr>
            <w:tcW w:w="1949" w:type="dxa"/>
            <w:vAlign w:val="center"/>
          </w:tcPr>
          <w:p w14:paraId="4D5CCC9F"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35</w:t>
            </w:r>
          </w:p>
        </w:tc>
        <w:tc>
          <w:tcPr>
            <w:tcW w:w="3063" w:type="dxa"/>
            <w:vAlign w:val="center"/>
          </w:tcPr>
          <w:p w14:paraId="7C22CA59" w14:textId="77777777" w:rsidR="002357DB" w:rsidRPr="00D46776" w:rsidRDefault="002357DB" w:rsidP="00B9646D">
            <w:pPr>
              <w:widowControl/>
              <w:snapToGrid w:val="0"/>
              <w:spacing w:line="0" w:lineRule="atLeast"/>
              <w:jc w:val="center"/>
              <w:rPr>
                <w:rFonts w:ascii="仿宋_GB2312" w:eastAsia="仿宋_GB2312" w:hAnsi="宋体"/>
                <w:bCs/>
                <w:kern w:val="0"/>
                <w:sz w:val="24"/>
              </w:rPr>
            </w:pPr>
            <w:r w:rsidRPr="00D46776">
              <w:rPr>
                <w:rFonts w:ascii="仿宋_GB2312" w:eastAsia="仿宋_GB2312" w:hAnsi="宋体" w:cs="宋体" w:hint="eastAsia"/>
                <w:sz w:val="24"/>
              </w:rPr>
              <w:t>／</w:t>
            </w:r>
          </w:p>
        </w:tc>
      </w:tr>
      <w:tr w:rsidR="002357DB" w:rsidRPr="00D46776" w14:paraId="52DA39B3" w14:textId="77777777" w:rsidTr="00B9646D">
        <w:trPr>
          <w:trHeight w:val="934"/>
          <w:jc w:val="center"/>
        </w:trPr>
        <w:tc>
          <w:tcPr>
            <w:tcW w:w="1692" w:type="dxa"/>
            <w:vMerge/>
          </w:tcPr>
          <w:p w14:paraId="36A1ABB2"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73449DA2"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5.电工操作台、教学网孔板、低压配电柜、照明控制箱、照明灯具、管件、桥架、槽道、电缆、</w:t>
            </w:r>
            <w:proofErr w:type="gramStart"/>
            <w:r w:rsidRPr="00D46776">
              <w:rPr>
                <w:rFonts w:ascii="仿宋_GB2312" w:eastAsia="仿宋_GB2312" w:hAnsi="宋体" w:hint="eastAsia"/>
                <w:bCs/>
                <w:kern w:val="0"/>
                <w:sz w:val="24"/>
              </w:rPr>
              <w:t>固定卡件</w:t>
            </w:r>
            <w:proofErr w:type="gramEnd"/>
          </w:p>
        </w:tc>
        <w:tc>
          <w:tcPr>
            <w:tcW w:w="1949" w:type="dxa"/>
            <w:vAlign w:val="center"/>
          </w:tcPr>
          <w:p w14:paraId="2A60451E"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35</w:t>
            </w:r>
          </w:p>
        </w:tc>
        <w:tc>
          <w:tcPr>
            <w:tcW w:w="3063" w:type="dxa"/>
            <w:vAlign w:val="center"/>
          </w:tcPr>
          <w:p w14:paraId="4A484DB7" w14:textId="77777777" w:rsidR="002357DB" w:rsidRPr="00D46776" w:rsidRDefault="002357DB" w:rsidP="00B9646D">
            <w:pPr>
              <w:widowControl/>
              <w:snapToGrid w:val="0"/>
              <w:spacing w:line="0" w:lineRule="atLeast"/>
              <w:jc w:val="center"/>
              <w:rPr>
                <w:rFonts w:ascii="仿宋_GB2312" w:eastAsia="仿宋_GB2312" w:hAnsi="宋体"/>
                <w:bCs/>
                <w:kern w:val="0"/>
                <w:sz w:val="24"/>
              </w:rPr>
            </w:pPr>
            <w:r w:rsidRPr="00D46776">
              <w:rPr>
                <w:rFonts w:ascii="仿宋_GB2312" w:eastAsia="仿宋_GB2312" w:hAnsi="宋体" w:cs="宋体" w:hint="eastAsia"/>
                <w:sz w:val="24"/>
              </w:rPr>
              <w:t>／</w:t>
            </w:r>
          </w:p>
        </w:tc>
      </w:tr>
      <w:tr w:rsidR="002357DB" w:rsidRPr="00D46776" w14:paraId="7D0A33E5" w14:textId="77777777" w:rsidTr="00B9646D">
        <w:trPr>
          <w:trHeight w:val="1628"/>
          <w:jc w:val="center"/>
        </w:trPr>
        <w:tc>
          <w:tcPr>
            <w:tcW w:w="1692" w:type="dxa"/>
            <w:vMerge/>
          </w:tcPr>
          <w:p w14:paraId="18E4682A"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0D7CC876"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6.模拟机床电气排故实</w:t>
            </w:r>
            <w:proofErr w:type="gramStart"/>
            <w:r w:rsidRPr="00D46776">
              <w:rPr>
                <w:rFonts w:ascii="仿宋_GB2312" w:eastAsia="仿宋_GB2312" w:hAnsi="宋体" w:hint="eastAsia"/>
                <w:bCs/>
                <w:kern w:val="0"/>
                <w:sz w:val="24"/>
              </w:rPr>
              <w:t>训</w:t>
            </w:r>
            <w:proofErr w:type="gramEnd"/>
            <w:r w:rsidRPr="00D46776">
              <w:rPr>
                <w:rFonts w:ascii="仿宋_GB2312" w:eastAsia="仿宋_GB2312" w:hAnsi="宋体" w:hint="eastAsia"/>
                <w:bCs/>
                <w:kern w:val="0"/>
                <w:sz w:val="24"/>
              </w:rPr>
              <w:t>装置</w:t>
            </w:r>
          </w:p>
        </w:tc>
        <w:tc>
          <w:tcPr>
            <w:tcW w:w="1949" w:type="dxa"/>
            <w:vAlign w:val="center"/>
          </w:tcPr>
          <w:p w14:paraId="072308FF"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8</w:t>
            </w:r>
          </w:p>
        </w:tc>
        <w:tc>
          <w:tcPr>
            <w:tcW w:w="3063" w:type="dxa"/>
            <w:vAlign w:val="center"/>
          </w:tcPr>
          <w:p w14:paraId="661CE5F7"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机床智能考核系统：</w:t>
            </w:r>
          </w:p>
          <w:p w14:paraId="7DAF31EF"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故障设置、试卷试题编辑功能，试题检测、查找及答题功能，故障点自动恢复功能</w:t>
            </w:r>
          </w:p>
          <w:p w14:paraId="451B8BAB"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挂板：</w:t>
            </w:r>
          </w:p>
          <w:p w14:paraId="4CCA040D"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配置相应的车床、铣床、镗床等智能化实</w:t>
            </w:r>
            <w:proofErr w:type="gramStart"/>
            <w:r w:rsidRPr="00D46776">
              <w:rPr>
                <w:rFonts w:ascii="仿宋_GB2312" w:eastAsia="仿宋_GB2312" w:hAnsi="宋体" w:hint="eastAsia"/>
                <w:bCs/>
                <w:kern w:val="0"/>
                <w:sz w:val="24"/>
              </w:rPr>
              <w:t>训考核</w:t>
            </w:r>
            <w:proofErr w:type="gramEnd"/>
            <w:r w:rsidRPr="00D46776">
              <w:rPr>
                <w:rFonts w:ascii="仿宋_GB2312" w:eastAsia="仿宋_GB2312" w:hAnsi="宋体" w:hint="eastAsia"/>
                <w:bCs/>
                <w:kern w:val="0"/>
                <w:sz w:val="24"/>
              </w:rPr>
              <w:t>挂板</w:t>
            </w:r>
          </w:p>
        </w:tc>
      </w:tr>
      <w:tr w:rsidR="002357DB" w:rsidRPr="00D46776" w14:paraId="50ED9F55" w14:textId="77777777" w:rsidTr="00B9646D">
        <w:trPr>
          <w:trHeight w:val="471"/>
          <w:jc w:val="center"/>
        </w:trPr>
        <w:tc>
          <w:tcPr>
            <w:tcW w:w="1692" w:type="dxa"/>
            <w:vMerge w:val="restart"/>
            <w:vAlign w:val="center"/>
          </w:tcPr>
          <w:p w14:paraId="0B75DBD8"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t>电子技术实训</w:t>
            </w:r>
          </w:p>
        </w:tc>
        <w:tc>
          <w:tcPr>
            <w:tcW w:w="2976" w:type="dxa"/>
            <w:vAlign w:val="center"/>
          </w:tcPr>
          <w:p w14:paraId="437FA67D"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1.电子产品装配生产线</w:t>
            </w:r>
          </w:p>
        </w:tc>
        <w:tc>
          <w:tcPr>
            <w:tcW w:w="1949" w:type="dxa"/>
            <w:vAlign w:val="center"/>
          </w:tcPr>
          <w:p w14:paraId="1322EC05"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1</w:t>
            </w:r>
          </w:p>
        </w:tc>
        <w:tc>
          <w:tcPr>
            <w:tcW w:w="3063" w:type="dxa"/>
            <w:vAlign w:val="center"/>
          </w:tcPr>
          <w:p w14:paraId="3DC530CB"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具备安全、防静电、通风功能</w:t>
            </w:r>
          </w:p>
        </w:tc>
      </w:tr>
      <w:tr w:rsidR="002357DB" w:rsidRPr="00D46776" w14:paraId="5E1799CF" w14:textId="77777777" w:rsidTr="00B9646D">
        <w:trPr>
          <w:trHeight w:val="240"/>
          <w:jc w:val="center"/>
        </w:trPr>
        <w:tc>
          <w:tcPr>
            <w:tcW w:w="1692" w:type="dxa"/>
            <w:vMerge/>
          </w:tcPr>
          <w:p w14:paraId="47065393"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58C1041E"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2.电子实训台，电烙铁、架</w:t>
            </w:r>
          </w:p>
        </w:tc>
        <w:tc>
          <w:tcPr>
            <w:tcW w:w="1949" w:type="dxa"/>
            <w:vAlign w:val="center"/>
          </w:tcPr>
          <w:p w14:paraId="7FC7EB4E"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35</w:t>
            </w:r>
          </w:p>
        </w:tc>
        <w:tc>
          <w:tcPr>
            <w:tcW w:w="3063" w:type="dxa"/>
            <w:vAlign w:val="center"/>
          </w:tcPr>
          <w:p w14:paraId="339B0B91" w14:textId="77777777" w:rsidR="002357DB" w:rsidRPr="00D46776" w:rsidRDefault="002357DB" w:rsidP="00B9646D">
            <w:pPr>
              <w:widowControl/>
              <w:snapToGrid w:val="0"/>
              <w:spacing w:line="0" w:lineRule="atLeast"/>
              <w:jc w:val="center"/>
              <w:rPr>
                <w:rFonts w:ascii="仿宋_GB2312" w:eastAsia="仿宋_GB2312" w:hAnsi="宋体"/>
                <w:bCs/>
                <w:kern w:val="0"/>
                <w:sz w:val="24"/>
              </w:rPr>
            </w:pPr>
            <w:r w:rsidRPr="00D46776">
              <w:rPr>
                <w:rFonts w:ascii="仿宋_GB2312" w:eastAsia="仿宋_GB2312" w:hAnsi="宋体" w:cs="宋体" w:hint="eastAsia"/>
                <w:sz w:val="24"/>
              </w:rPr>
              <w:t>／</w:t>
            </w:r>
          </w:p>
        </w:tc>
      </w:tr>
      <w:tr w:rsidR="002357DB" w:rsidRPr="00D46776" w14:paraId="52CA6A6C" w14:textId="77777777" w:rsidTr="00B9646D">
        <w:trPr>
          <w:trHeight w:val="471"/>
          <w:jc w:val="center"/>
        </w:trPr>
        <w:tc>
          <w:tcPr>
            <w:tcW w:w="1692" w:type="dxa"/>
            <w:vMerge/>
          </w:tcPr>
          <w:p w14:paraId="4A7475C3"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70D69254"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3.直流稳压电源、示波器、信号发生器等</w:t>
            </w:r>
          </w:p>
        </w:tc>
        <w:tc>
          <w:tcPr>
            <w:tcW w:w="1949" w:type="dxa"/>
            <w:vAlign w:val="center"/>
          </w:tcPr>
          <w:p w14:paraId="72B88E35"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20</w:t>
            </w:r>
          </w:p>
        </w:tc>
        <w:tc>
          <w:tcPr>
            <w:tcW w:w="3063" w:type="dxa"/>
            <w:vAlign w:val="center"/>
          </w:tcPr>
          <w:p w14:paraId="2D348476" w14:textId="77777777" w:rsidR="002357DB" w:rsidRPr="00D46776" w:rsidRDefault="002357DB" w:rsidP="00B9646D">
            <w:pPr>
              <w:spacing w:line="0" w:lineRule="atLeast"/>
              <w:jc w:val="center"/>
              <w:rPr>
                <w:rFonts w:ascii="仿宋_GB2312" w:eastAsia="仿宋_GB2312" w:hAnsi="宋体"/>
                <w:bCs/>
                <w:kern w:val="0"/>
                <w:sz w:val="24"/>
              </w:rPr>
            </w:pPr>
            <w:r w:rsidRPr="00D46776">
              <w:rPr>
                <w:rFonts w:ascii="仿宋_GB2312" w:eastAsia="仿宋_GB2312" w:hAnsi="宋体" w:cs="宋体" w:hint="eastAsia"/>
                <w:sz w:val="24"/>
              </w:rPr>
              <w:t>／</w:t>
            </w:r>
          </w:p>
        </w:tc>
      </w:tr>
      <w:tr w:rsidR="002357DB" w:rsidRPr="00D46776" w14:paraId="6CF48F66" w14:textId="77777777" w:rsidTr="00B9646D">
        <w:trPr>
          <w:trHeight w:val="240"/>
          <w:jc w:val="center"/>
        </w:trPr>
        <w:tc>
          <w:tcPr>
            <w:tcW w:w="1692" w:type="dxa"/>
            <w:vMerge/>
          </w:tcPr>
          <w:p w14:paraId="3A619CFB"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4DD02AAA" w14:textId="77777777" w:rsidR="002357DB" w:rsidRPr="00D46776" w:rsidRDefault="002357DB" w:rsidP="00B9646D">
            <w:pPr>
              <w:spacing w:line="0" w:lineRule="atLeast"/>
              <w:rPr>
                <w:rFonts w:ascii="仿宋_GB2312" w:eastAsia="仿宋_GB2312" w:hAnsi="宋体"/>
                <w:bCs/>
                <w:kern w:val="0"/>
                <w:sz w:val="24"/>
              </w:rPr>
            </w:pPr>
            <w:r w:rsidRPr="00D46776">
              <w:rPr>
                <w:rFonts w:ascii="仿宋_GB2312" w:eastAsia="仿宋_GB2312" w:hAnsi="宋体" w:hint="eastAsia"/>
                <w:bCs/>
                <w:kern w:val="0"/>
                <w:sz w:val="24"/>
              </w:rPr>
              <w:t>4.常用电子仪表</w:t>
            </w:r>
          </w:p>
        </w:tc>
        <w:tc>
          <w:tcPr>
            <w:tcW w:w="1949" w:type="dxa"/>
            <w:vAlign w:val="center"/>
          </w:tcPr>
          <w:p w14:paraId="4601A1A9" w14:textId="77777777" w:rsidR="002357DB" w:rsidRPr="00D46776" w:rsidRDefault="002357DB" w:rsidP="00B9646D">
            <w:pPr>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20</w:t>
            </w:r>
          </w:p>
        </w:tc>
        <w:tc>
          <w:tcPr>
            <w:tcW w:w="3063" w:type="dxa"/>
            <w:vAlign w:val="center"/>
          </w:tcPr>
          <w:p w14:paraId="47A3AB6F"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数字万用表、示波器等</w:t>
            </w:r>
          </w:p>
        </w:tc>
      </w:tr>
      <w:tr w:rsidR="002357DB" w:rsidRPr="00D46776" w14:paraId="092D048B" w14:textId="77777777" w:rsidTr="00B9646D">
        <w:trPr>
          <w:trHeight w:val="240"/>
          <w:jc w:val="center"/>
        </w:trPr>
        <w:tc>
          <w:tcPr>
            <w:tcW w:w="1692" w:type="dxa"/>
            <w:vMerge/>
          </w:tcPr>
          <w:p w14:paraId="7D2E203B"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6D977217" w14:textId="77777777" w:rsidR="002357DB" w:rsidRPr="00D46776" w:rsidRDefault="002357DB" w:rsidP="00B9646D">
            <w:pPr>
              <w:spacing w:line="0" w:lineRule="atLeast"/>
              <w:rPr>
                <w:rFonts w:ascii="仿宋_GB2312" w:eastAsia="仿宋_GB2312" w:hAnsi="宋体"/>
                <w:bCs/>
                <w:kern w:val="0"/>
                <w:sz w:val="24"/>
              </w:rPr>
            </w:pPr>
            <w:r w:rsidRPr="00D46776">
              <w:rPr>
                <w:rFonts w:ascii="仿宋_GB2312" w:eastAsia="仿宋_GB2312" w:hAnsi="宋体" w:hint="eastAsia"/>
                <w:bCs/>
                <w:kern w:val="0"/>
                <w:sz w:val="24"/>
              </w:rPr>
              <w:t>5.电子装配工具套件</w:t>
            </w:r>
          </w:p>
        </w:tc>
        <w:tc>
          <w:tcPr>
            <w:tcW w:w="1949" w:type="dxa"/>
            <w:vAlign w:val="center"/>
          </w:tcPr>
          <w:p w14:paraId="6600C388"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35</w:t>
            </w:r>
          </w:p>
        </w:tc>
        <w:tc>
          <w:tcPr>
            <w:tcW w:w="3063" w:type="dxa"/>
            <w:vAlign w:val="center"/>
          </w:tcPr>
          <w:p w14:paraId="465A16E4" w14:textId="77777777" w:rsidR="002357DB" w:rsidRPr="00D46776" w:rsidRDefault="002357DB" w:rsidP="00B9646D">
            <w:pPr>
              <w:spacing w:line="0" w:lineRule="atLeast"/>
              <w:rPr>
                <w:rFonts w:ascii="仿宋_GB2312" w:eastAsia="仿宋_GB2312" w:hAnsi="宋体"/>
                <w:bCs/>
                <w:kern w:val="0"/>
                <w:sz w:val="24"/>
              </w:rPr>
            </w:pPr>
            <w:r w:rsidRPr="00D46776">
              <w:rPr>
                <w:rFonts w:ascii="仿宋_GB2312" w:eastAsia="仿宋_GB2312" w:hAnsi="宋体" w:hint="eastAsia"/>
                <w:bCs/>
                <w:kern w:val="0"/>
                <w:sz w:val="24"/>
              </w:rPr>
              <w:t>可完成普通电子产品组装</w:t>
            </w:r>
          </w:p>
        </w:tc>
      </w:tr>
      <w:tr w:rsidR="002357DB" w:rsidRPr="00D46776" w14:paraId="373389FA" w14:textId="77777777" w:rsidTr="00B9646D">
        <w:trPr>
          <w:trHeight w:val="247"/>
          <w:jc w:val="center"/>
        </w:trPr>
        <w:tc>
          <w:tcPr>
            <w:tcW w:w="1692" w:type="dxa"/>
            <w:vMerge w:val="restart"/>
            <w:vAlign w:val="center"/>
          </w:tcPr>
          <w:p w14:paraId="1F140890"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t>机电设备安装与调试实训</w:t>
            </w:r>
          </w:p>
        </w:tc>
        <w:tc>
          <w:tcPr>
            <w:tcW w:w="2976" w:type="dxa"/>
            <w:vAlign w:val="center"/>
          </w:tcPr>
          <w:p w14:paraId="5E993B67"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1.机械装调综合实训装置</w:t>
            </w:r>
          </w:p>
        </w:tc>
        <w:tc>
          <w:tcPr>
            <w:tcW w:w="1949" w:type="dxa"/>
            <w:vAlign w:val="center"/>
          </w:tcPr>
          <w:p w14:paraId="3788B603"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vAlign w:val="center"/>
          </w:tcPr>
          <w:p w14:paraId="12BB5188"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002D6522" w14:textId="77777777" w:rsidTr="00B9646D">
        <w:trPr>
          <w:trHeight w:val="471"/>
          <w:jc w:val="center"/>
        </w:trPr>
        <w:tc>
          <w:tcPr>
            <w:tcW w:w="1692" w:type="dxa"/>
            <w:vMerge/>
          </w:tcPr>
          <w:p w14:paraId="4F40FECE"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0B7C0D84" w14:textId="77777777" w:rsidR="002357DB" w:rsidRPr="00D46776" w:rsidRDefault="002357DB" w:rsidP="00B9646D">
            <w:pPr>
              <w:widowControl/>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2.电气系统装调综合实训装置</w:t>
            </w:r>
          </w:p>
        </w:tc>
        <w:tc>
          <w:tcPr>
            <w:tcW w:w="1949" w:type="dxa"/>
            <w:vAlign w:val="center"/>
          </w:tcPr>
          <w:p w14:paraId="311F2AEA"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vAlign w:val="center"/>
          </w:tcPr>
          <w:p w14:paraId="13BE220F"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4FB60E34" w14:textId="77777777" w:rsidTr="00B9646D">
        <w:trPr>
          <w:trHeight w:val="551"/>
          <w:jc w:val="center"/>
        </w:trPr>
        <w:tc>
          <w:tcPr>
            <w:tcW w:w="1692" w:type="dxa"/>
            <w:vMerge/>
          </w:tcPr>
          <w:p w14:paraId="688D67FF"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13DB86A5"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3.机电一体化装调装置</w:t>
            </w:r>
          </w:p>
        </w:tc>
        <w:tc>
          <w:tcPr>
            <w:tcW w:w="1949" w:type="dxa"/>
            <w:vAlign w:val="center"/>
          </w:tcPr>
          <w:p w14:paraId="67C9241B"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vAlign w:val="center"/>
          </w:tcPr>
          <w:p w14:paraId="2A7B1A8B"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t>配备PLC，变频器，传感器，电源与开关</w:t>
            </w:r>
            <w:proofErr w:type="gramStart"/>
            <w:r w:rsidRPr="00D46776">
              <w:rPr>
                <w:rFonts w:ascii="仿宋_GB2312" w:eastAsia="仿宋_GB2312" w:hAnsi="宋体" w:hint="eastAsia"/>
                <w:bCs/>
                <w:kern w:val="0"/>
                <w:sz w:val="24"/>
              </w:rPr>
              <w:t>等摸块</w:t>
            </w:r>
            <w:proofErr w:type="gramEnd"/>
          </w:p>
        </w:tc>
      </w:tr>
      <w:tr w:rsidR="002357DB" w:rsidRPr="00D46776" w14:paraId="48858D01" w14:textId="77777777" w:rsidTr="00B9646D">
        <w:trPr>
          <w:trHeight w:val="247"/>
          <w:jc w:val="center"/>
        </w:trPr>
        <w:tc>
          <w:tcPr>
            <w:tcW w:w="1692" w:type="dxa"/>
            <w:vMerge/>
          </w:tcPr>
          <w:p w14:paraId="164BB437" w14:textId="77777777" w:rsidR="002357DB" w:rsidRPr="00D46776" w:rsidRDefault="002357DB" w:rsidP="00B9646D">
            <w:pPr>
              <w:spacing w:line="280" w:lineRule="exact"/>
              <w:ind w:firstLineChars="200" w:firstLine="480"/>
              <w:rPr>
                <w:rFonts w:ascii="仿宋_GB2312" w:eastAsia="仿宋_GB2312" w:hAnsi="宋体" w:cs="宋体"/>
                <w:sz w:val="24"/>
              </w:rPr>
            </w:pPr>
          </w:p>
        </w:tc>
        <w:tc>
          <w:tcPr>
            <w:tcW w:w="2976" w:type="dxa"/>
            <w:vAlign w:val="center"/>
          </w:tcPr>
          <w:p w14:paraId="714D54DB"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4.计算机及相关软件</w:t>
            </w:r>
          </w:p>
        </w:tc>
        <w:tc>
          <w:tcPr>
            <w:tcW w:w="1949" w:type="dxa"/>
            <w:vAlign w:val="center"/>
          </w:tcPr>
          <w:p w14:paraId="3EBD3C36" w14:textId="77777777" w:rsidR="002357DB" w:rsidRPr="00D46776" w:rsidRDefault="002357DB" w:rsidP="00B9646D">
            <w:pPr>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若干</w:t>
            </w:r>
          </w:p>
        </w:tc>
        <w:tc>
          <w:tcPr>
            <w:tcW w:w="3063" w:type="dxa"/>
            <w:vAlign w:val="center"/>
          </w:tcPr>
          <w:p w14:paraId="7CBBB7C2"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447302A9" w14:textId="77777777" w:rsidTr="00B9646D">
        <w:trPr>
          <w:trHeight w:val="247"/>
          <w:jc w:val="center"/>
        </w:trPr>
        <w:tc>
          <w:tcPr>
            <w:tcW w:w="1692" w:type="dxa"/>
            <w:vMerge w:val="restart"/>
          </w:tcPr>
          <w:p w14:paraId="467F3F32" w14:textId="77777777" w:rsidR="002357DB" w:rsidRPr="00D46776" w:rsidRDefault="002357DB" w:rsidP="00B9646D">
            <w:pPr>
              <w:spacing w:line="280" w:lineRule="exact"/>
              <w:rPr>
                <w:rFonts w:ascii="仿宋_GB2312" w:eastAsia="仿宋_GB2312" w:hAnsi="宋体" w:cs="宋体"/>
                <w:sz w:val="24"/>
              </w:rPr>
            </w:pPr>
          </w:p>
          <w:p w14:paraId="1AA84738"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lastRenderedPageBreak/>
              <w:t>机电产品维修实训</w:t>
            </w:r>
          </w:p>
        </w:tc>
        <w:tc>
          <w:tcPr>
            <w:tcW w:w="2976" w:type="dxa"/>
            <w:vAlign w:val="center"/>
          </w:tcPr>
          <w:p w14:paraId="44C0F1F4"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lastRenderedPageBreak/>
              <w:t>1.通用机电设备（旧）</w:t>
            </w:r>
          </w:p>
        </w:tc>
        <w:tc>
          <w:tcPr>
            <w:tcW w:w="1949" w:type="dxa"/>
            <w:vAlign w:val="center"/>
          </w:tcPr>
          <w:p w14:paraId="390F09D6"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vAlign w:val="center"/>
          </w:tcPr>
          <w:p w14:paraId="10F93BAC"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6D09EDA7" w14:textId="77777777" w:rsidTr="00B9646D">
        <w:trPr>
          <w:trHeight w:val="485"/>
          <w:jc w:val="center"/>
        </w:trPr>
        <w:tc>
          <w:tcPr>
            <w:tcW w:w="1692" w:type="dxa"/>
            <w:vMerge/>
          </w:tcPr>
          <w:p w14:paraId="0B39EAAF" w14:textId="77777777" w:rsidR="002357DB" w:rsidRPr="00D46776" w:rsidRDefault="002357DB" w:rsidP="00B9646D">
            <w:pPr>
              <w:spacing w:line="280" w:lineRule="exact"/>
              <w:rPr>
                <w:rFonts w:ascii="仿宋_GB2312" w:eastAsia="仿宋_GB2312" w:hAnsi="宋体" w:cs="宋体"/>
                <w:sz w:val="24"/>
              </w:rPr>
            </w:pPr>
          </w:p>
        </w:tc>
        <w:tc>
          <w:tcPr>
            <w:tcW w:w="2976" w:type="dxa"/>
            <w:vAlign w:val="center"/>
          </w:tcPr>
          <w:p w14:paraId="47ECF485"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2.机电一体化装调装置</w:t>
            </w:r>
          </w:p>
        </w:tc>
        <w:tc>
          <w:tcPr>
            <w:tcW w:w="1949" w:type="dxa"/>
            <w:vAlign w:val="center"/>
          </w:tcPr>
          <w:p w14:paraId="686D6DF4"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vAlign w:val="center"/>
          </w:tcPr>
          <w:p w14:paraId="49200919" w14:textId="77777777" w:rsidR="002357DB" w:rsidRPr="00D46776" w:rsidRDefault="002357DB" w:rsidP="00B9646D">
            <w:pPr>
              <w:spacing w:line="280" w:lineRule="exact"/>
              <w:rPr>
                <w:rFonts w:ascii="仿宋_GB2312" w:eastAsia="仿宋_GB2312" w:hAnsi="宋体" w:cs="宋体"/>
                <w:sz w:val="24"/>
              </w:rPr>
            </w:pPr>
            <w:r w:rsidRPr="00D46776">
              <w:rPr>
                <w:rFonts w:ascii="仿宋_GB2312" w:eastAsia="仿宋_GB2312" w:hAnsi="宋体" w:hint="eastAsia"/>
                <w:bCs/>
                <w:kern w:val="0"/>
                <w:sz w:val="24"/>
              </w:rPr>
              <w:t>配备PLC，变频器，传感器，电源与开关等模块</w:t>
            </w:r>
          </w:p>
        </w:tc>
      </w:tr>
      <w:tr w:rsidR="002357DB" w:rsidRPr="00D46776" w14:paraId="34C29AD8" w14:textId="77777777" w:rsidTr="00B9646D">
        <w:trPr>
          <w:trHeight w:val="247"/>
          <w:jc w:val="center"/>
        </w:trPr>
        <w:tc>
          <w:tcPr>
            <w:tcW w:w="1692" w:type="dxa"/>
            <w:vMerge/>
          </w:tcPr>
          <w:p w14:paraId="30EF1D40" w14:textId="77777777" w:rsidR="002357DB" w:rsidRPr="00D46776" w:rsidRDefault="002357DB" w:rsidP="00B9646D">
            <w:pPr>
              <w:spacing w:line="280" w:lineRule="exact"/>
              <w:rPr>
                <w:rFonts w:ascii="仿宋_GB2312" w:eastAsia="仿宋_GB2312" w:hAnsi="宋体" w:cs="宋体"/>
                <w:sz w:val="24"/>
              </w:rPr>
            </w:pPr>
          </w:p>
        </w:tc>
        <w:tc>
          <w:tcPr>
            <w:tcW w:w="2976" w:type="dxa"/>
            <w:vAlign w:val="center"/>
          </w:tcPr>
          <w:p w14:paraId="6041E435"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3.其他机电产品</w:t>
            </w:r>
          </w:p>
        </w:tc>
        <w:tc>
          <w:tcPr>
            <w:tcW w:w="1949" w:type="dxa"/>
            <w:vAlign w:val="center"/>
          </w:tcPr>
          <w:p w14:paraId="5ADCBBCA"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6</w:t>
            </w:r>
          </w:p>
        </w:tc>
        <w:tc>
          <w:tcPr>
            <w:tcW w:w="3063" w:type="dxa"/>
            <w:vAlign w:val="center"/>
          </w:tcPr>
          <w:p w14:paraId="611D1BDB"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139557ED" w14:textId="77777777" w:rsidTr="00B9646D">
        <w:trPr>
          <w:trHeight w:val="289"/>
          <w:jc w:val="center"/>
        </w:trPr>
        <w:tc>
          <w:tcPr>
            <w:tcW w:w="1692" w:type="dxa"/>
            <w:vMerge/>
          </w:tcPr>
          <w:p w14:paraId="28BB14BB" w14:textId="77777777" w:rsidR="002357DB" w:rsidRPr="00D46776" w:rsidRDefault="002357DB" w:rsidP="00B9646D">
            <w:pPr>
              <w:spacing w:line="280" w:lineRule="exact"/>
              <w:rPr>
                <w:rFonts w:ascii="仿宋_GB2312" w:eastAsia="仿宋_GB2312" w:hAnsi="宋体" w:cs="宋体"/>
                <w:sz w:val="24"/>
              </w:rPr>
            </w:pPr>
          </w:p>
        </w:tc>
        <w:tc>
          <w:tcPr>
            <w:tcW w:w="2976" w:type="dxa"/>
            <w:vAlign w:val="center"/>
          </w:tcPr>
          <w:p w14:paraId="2C170F9E" w14:textId="77777777" w:rsidR="002357DB" w:rsidRPr="00D46776" w:rsidRDefault="002357DB" w:rsidP="00B9646D">
            <w:pPr>
              <w:snapToGrid w:val="0"/>
              <w:spacing w:line="0" w:lineRule="atLeast"/>
              <w:rPr>
                <w:rFonts w:ascii="仿宋_GB2312" w:eastAsia="仿宋_GB2312" w:hAnsi="宋体"/>
                <w:bCs/>
                <w:kern w:val="0"/>
                <w:sz w:val="24"/>
              </w:rPr>
            </w:pPr>
            <w:r w:rsidRPr="00D46776">
              <w:rPr>
                <w:rFonts w:ascii="仿宋_GB2312" w:eastAsia="仿宋_GB2312" w:hAnsi="宋体" w:hint="eastAsia"/>
                <w:bCs/>
                <w:kern w:val="0"/>
                <w:sz w:val="24"/>
              </w:rPr>
              <w:t>4.计算机及相关软件</w:t>
            </w:r>
          </w:p>
        </w:tc>
        <w:tc>
          <w:tcPr>
            <w:tcW w:w="1949" w:type="dxa"/>
            <w:vAlign w:val="center"/>
          </w:tcPr>
          <w:p w14:paraId="0BBEF765" w14:textId="77777777" w:rsidR="002357DB" w:rsidRPr="00D46776" w:rsidRDefault="002357DB" w:rsidP="00B9646D">
            <w:pPr>
              <w:widowControl/>
              <w:spacing w:line="0" w:lineRule="atLeast"/>
              <w:jc w:val="center"/>
              <w:rPr>
                <w:rFonts w:ascii="仿宋_GB2312" w:eastAsia="仿宋_GB2312" w:hAnsi="宋体" w:cs="宋体"/>
                <w:bCs/>
                <w:kern w:val="0"/>
                <w:sz w:val="24"/>
              </w:rPr>
            </w:pPr>
            <w:r w:rsidRPr="00D46776">
              <w:rPr>
                <w:rFonts w:ascii="仿宋_GB2312" w:eastAsia="仿宋_GB2312" w:hAnsi="宋体" w:cs="宋体" w:hint="eastAsia"/>
                <w:bCs/>
                <w:kern w:val="0"/>
                <w:sz w:val="24"/>
              </w:rPr>
              <w:t>若干</w:t>
            </w:r>
          </w:p>
        </w:tc>
        <w:tc>
          <w:tcPr>
            <w:tcW w:w="3063" w:type="dxa"/>
          </w:tcPr>
          <w:p w14:paraId="38258CBF" w14:textId="77777777" w:rsidR="002357DB" w:rsidRPr="00D46776" w:rsidRDefault="002357DB" w:rsidP="00B9646D">
            <w:pPr>
              <w:spacing w:line="280" w:lineRule="exact"/>
              <w:jc w:val="center"/>
              <w:rPr>
                <w:rFonts w:ascii="仿宋_GB2312" w:eastAsia="仿宋_GB2312" w:hAnsi="宋体" w:cs="宋体"/>
                <w:sz w:val="24"/>
              </w:rPr>
            </w:pPr>
            <w:r w:rsidRPr="00D46776">
              <w:rPr>
                <w:rFonts w:ascii="仿宋_GB2312" w:eastAsia="仿宋_GB2312" w:hAnsi="宋体" w:cs="宋体" w:hint="eastAsia"/>
                <w:sz w:val="24"/>
              </w:rPr>
              <w:t>／</w:t>
            </w:r>
          </w:p>
        </w:tc>
      </w:tr>
      <w:tr w:rsidR="002357DB" w:rsidRPr="00D46776" w14:paraId="7EFFDC54" w14:textId="77777777" w:rsidTr="00B9646D">
        <w:trPr>
          <w:trHeight w:val="289"/>
          <w:jc w:val="center"/>
        </w:trPr>
        <w:tc>
          <w:tcPr>
            <w:tcW w:w="1692" w:type="dxa"/>
            <w:vAlign w:val="center"/>
          </w:tcPr>
          <w:p w14:paraId="635ADF16" w14:textId="77777777" w:rsidR="002357DB" w:rsidRPr="00D46776" w:rsidRDefault="002357DB" w:rsidP="00B9646D">
            <w:pPr>
              <w:rPr>
                <w:rFonts w:ascii="仿宋_GB2312" w:eastAsia="仿宋_GB2312" w:hAnsi="宋体"/>
                <w:bCs/>
                <w:kern w:val="0"/>
                <w:sz w:val="24"/>
              </w:rPr>
            </w:pPr>
            <w:r w:rsidRPr="00D46776">
              <w:rPr>
                <w:rFonts w:ascii="仿宋_GB2312" w:eastAsia="仿宋_GB2312" w:hAnsi="宋体" w:hint="eastAsia"/>
                <w:bCs/>
                <w:kern w:val="0"/>
                <w:sz w:val="24"/>
              </w:rPr>
              <w:t>工业机器人技术应用实训室</w:t>
            </w:r>
          </w:p>
        </w:tc>
        <w:tc>
          <w:tcPr>
            <w:tcW w:w="2976" w:type="dxa"/>
            <w:vAlign w:val="center"/>
          </w:tcPr>
          <w:p w14:paraId="302D2D7A" w14:textId="77777777" w:rsidR="002357DB" w:rsidRPr="00D46776" w:rsidRDefault="002357DB" w:rsidP="00B9646D">
            <w:pPr>
              <w:snapToGrid w:val="0"/>
              <w:spacing w:line="0" w:lineRule="atLeast"/>
              <w:rPr>
                <w:rFonts w:ascii="仿宋_GB2312" w:eastAsia="仿宋_GB2312" w:hAnsi="宋体"/>
                <w:bCs/>
                <w:kern w:val="0"/>
                <w:sz w:val="24"/>
              </w:rPr>
            </w:pPr>
            <w:proofErr w:type="gramStart"/>
            <w:r w:rsidRPr="00D46776">
              <w:rPr>
                <w:rFonts w:ascii="仿宋_GB2312" w:eastAsia="仿宋_GB2312" w:hAnsi="宋体" w:hint="eastAsia"/>
                <w:bCs/>
                <w:kern w:val="0"/>
                <w:sz w:val="24"/>
              </w:rPr>
              <w:t>华航唯实</w:t>
            </w:r>
            <w:proofErr w:type="gramEnd"/>
            <w:r w:rsidRPr="00D46776">
              <w:rPr>
                <w:rFonts w:ascii="仿宋_GB2312" w:eastAsia="仿宋_GB2312" w:hAnsi="宋体" w:hint="eastAsia"/>
                <w:bCs/>
                <w:kern w:val="0"/>
                <w:sz w:val="24"/>
              </w:rPr>
              <w:t>工业机器人基础教学工作站</w:t>
            </w:r>
          </w:p>
        </w:tc>
        <w:tc>
          <w:tcPr>
            <w:tcW w:w="1949" w:type="dxa"/>
            <w:vAlign w:val="center"/>
          </w:tcPr>
          <w:p w14:paraId="50367D08" w14:textId="77777777" w:rsidR="002357DB" w:rsidRPr="00D46776" w:rsidRDefault="002357DB" w:rsidP="00B9646D">
            <w:pPr>
              <w:widowControl/>
              <w:spacing w:line="0" w:lineRule="atLeast"/>
              <w:jc w:val="center"/>
              <w:rPr>
                <w:rFonts w:ascii="仿宋_GB2312" w:eastAsia="仿宋_GB2312" w:hAnsi="宋体"/>
                <w:bCs/>
                <w:kern w:val="0"/>
                <w:sz w:val="24"/>
              </w:rPr>
            </w:pPr>
            <w:r w:rsidRPr="00D46776">
              <w:rPr>
                <w:rFonts w:ascii="仿宋_GB2312" w:eastAsia="仿宋_GB2312" w:hAnsi="宋体"/>
                <w:bCs/>
                <w:kern w:val="0"/>
                <w:sz w:val="24"/>
              </w:rPr>
              <w:t>5</w:t>
            </w:r>
          </w:p>
        </w:tc>
        <w:tc>
          <w:tcPr>
            <w:tcW w:w="3063" w:type="dxa"/>
            <w:vAlign w:val="center"/>
          </w:tcPr>
          <w:p w14:paraId="55678255" w14:textId="77777777" w:rsidR="002357DB" w:rsidRPr="00D46776" w:rsidRDefault="002357DB" w:rsidP="00B9646D">
            <w:pPr>
              <w:spacing w:line="280" w:lineRule="exact"/>
              <w:jc w:val="center"/>
              <w:rPr>
                <w:rFonts w:ascii="仿宋_GB2312" w:eastAsia="仿宋_GB2312" w:hAnsi="宋体"/>
                <w:bCs/>
                <w:kern w:val="0"/>
                <w:sz w:val="24"/>
              </w:rPr>
            </w:pPr>
            <w:r w:rsidRPr="00D46776">
              <w:rPr>
                <w:rFonts w:ascii="仿宋_GB2312" w:eastAsia="仿宋_GB2312" w:hAnsi="宋体" w:hint="eastAsia"/>
                <w:bCs/>
                <w:kern w:val="0"/>
                <w:sz w:val="24"/>
              </w:rPr>
              <w:t>多工艺</w:t>
            </w:r>
          </w:p>
        </w:tc>
      </w:tr>
    </w:tbl>
    <w:p w14:paraId="38B48079" w14:textId="77777777" w:rsidR="002357DB" w:rsidRPr="00D46776" w:rsidRDefault="002357DB" w:rsidP="002357DB">
      <w:pPr>
        <w:spacing w:line="360" w:lineRule="exact"/>
        <w:rPr>
          <w:rFonts w:ascii="仿宋" w:eastAsia="仿宋" w:hAnsi="仿宋" w:cs="仿宋"/>
          <w:bCs/>
          <w:sz w:val="24"/>
        </w:rPr>
      </w:pPr>
    </w:p>
    <w:p w14:paraId="7FB16277" w14:textId="77777777" w:rsidR="002357DB" w:rsidRPr="00D46776" w:rsidRDefault="002357DB" w:rsidP="002357DB">
      <w:pPr>
        <w:numPr>
          <w:ilvl w:val="0"/>
          <w:numId w:val="1"/>
        </w:numPr>
        <w:spacing w:line="360" w:lineRule="exact"/>
        <w:rPr>
          <w:rFonts w:ascii="仿宋" w:eastAsia="仿宋" w:hAnsi="仿宋" w:cs="仿宋"/>
          <w:b/>
          <w:sz w:val="24"/>
        </w:rPr>
      </w:pPr>
      <w:r w:rsidRPr="00D46776">
        <w:rPr>
          <w:rFonts w:ascii="仿宋" w:eastAsia="仿宋" w:hAnsi="仿宋" w:cs="仿宋" w:hint="eastAsia"/>
          <w:b/>
          <w:sz w:val="24"/>
        </w:rPr>
        <w:t>编制说明</w:t>
      </w:r>
    </w:p>
    <w:p w14:paraId="531B7E7E" w14:textId="77777777" w:rsidR="002357DB" w:rsidRPr="00D46776" w:rsidRDefault="002357DB" w:rsidP="002357DB">
      <w:pPr>
        <w:spacing w:line="360" w:lineRule="exact"/>
        <w:ind w:firstLineChars="200" w:firstLine="480"/>
        <w:rPr>
          <w:rFonts w:ascii="仿宋_GB2312" w:eastAsia="仿宋_GB2312" w:hAnsi="宋体" w:cs="仿宋"/>
          <w:b/>
          <w:bCs/>
          <w:sz w:val="24"/>
        </w:rPr>
      </w:pPr>
      <w:r w:rsidRPr="00D46776">
        <w:rPr>
          <w:rFonts w:ascii="仿宋_GB2312" w:eastAsia="仿宋_GB2312" w:hAnsi="宋体" w:cs="仿宋" w:hint="eastAsia"/>
          <w:b/>
          <w:bCs/>
          <w:sz w:val="24"/>
        </w:rPr>
        <w:t>（一）编制依据</w:t>
      </w:r>
    </w:p>
    <w:p w14:paraId="60D08D00" w14:textId="77777777" w:rsidR="002357DB" w:rsidRPr="00D46776" w:rsidRDefault="002357DB" w:rsidP="002357DB">
      <w:pPr>
        <w:spacing w:line="360" w:lineRule="exact"/>
        <w:ind w:firstLineChars="200" w:firstLine="480"/>
        <w:rPr>
          <w:rFonts w:ascii="仿宋_GB2312" w:eastAsia="仿宋_GB2312" w:hAnsi="宋体" w:cs="仿宋"/>
          <w:sz w:val="24"/>
        </w:rPr>
      </w:pPr>
      <w:r w:rsidRPr="00D46776">
        <w:rPr>
          <w:rFonts w:ascii="仿宋_GB2312" w:eastAsia="仿宋_GB2312" w:hAnsi="宋体" w:cs="仿宋" w:hint="eastAsia"/>
          <w:sz w:val="24"/>
        </w:rPr>
        <w:t>本方案依据《省人民政府办公厅转发X</w:t>
      </w:r>
      <w:r w:rsidRPr="00D46776">
        <w:rPr>
          <w:rFonts w:ascii="仿宋_GB2312" w:eastAsia="仿宋_GB2312" w:hAnsi="宋体" w:cs="仿宋"/>
          <w:sz w:val="24"/>
        </w:rPr>
        <w:t>X</w:t>
      </w:r>
      <w:r w:rsidRPr="00D46776">
        <w:rPr>
          <w:rFonts w:ascii="仿宋_GB2312" w:eastAsia="仿宋_GB2312" w:hAnsi="宋体" w:cs="仿宋" w:hint="eastAsia"/>
          <w:sz w:val="24"/>
        </w:rPr>
        <w:t>省教育厅&lt;关于进一步提高职业教育教学质量的意见&gt;的通知》和《省教育厅关于制定中等职业教育和五年制高等职业教育人才培养指导方案的指导意见》编制。</w:t>
      </w:r>
    </w:p>
    <w:p w14:paraId="3BBE220D" w14:textId="77777777" w:rsidR="002357DB" w:rsidRPr="00D46776" w:rsidRDefault="002357DB" w:rsidP="002357DB">
      <w:pPr>
        <w:spacing w:line="360" w:lineRule="exact"/>
        <w:ind w:firstLineChars="200" w:firstLine="480"/>
        <w:rPr>
          <w:rFonts w:ascii="仿宋_GB2312" w:eastAsia="仿宋_GB2312" w:hAnsi="宋体" w:cs="仿宋"/>
          <w:b/>
          <w:bCs/>
          <w:sz w:val="24"/>
        </w:rPr>
      </w:pPr>
      <w:r w:rsidRPr="00D46776">
        <w:rPr>
          <w:rFonts w:ascii="仿宋_GB2312" w:eastAsia="仿宋_GB2312" w:hAnsi="宋体" w:cs="仿宋" w:hint="eastAsia"/>
          <w:b/>
          <w:bCs/>
          <w:sz w:val="24"/>
        </w:rPr>
        <w:t>（二）编制理念</w:t>
      </w:r>
    </w:p>
    <w:p w14:paraId="082D1987" w14:textId="77777777" w:rsidR="002357DB" w:rsidRPr="00D46776" w:rsidRDefault="002357DB" w:rsidP="002357DB">
      <w:pPr>
        <w:spacing w:line="360" w:lineRule="exact"/>
        <w:rPr>
          <w:rFonts w:ascii="仿宋_GB2312" w:eastAsia="仿宋_GB2312" w:hAnsi="宋体" w:cs="仿宋"/>
          <w:sz w:val="24"/>
        </w:rPr>
      </w:pPr>
      <w:r w:rsidRPr="00D46776">
        <w:rPr>
          <w:rFonts w:ascii="仿宋_GB2312" w:eastAsia="仿宋_GB2312" w:hAnsi="宋体" w:cs="仿宋" w:hint="eastAsia"/>
          <w:sz w:val="24"/>
        </w:rPr>
        <w:t xml:space="preserve">    本方案充分体现构建以能力为本位、以职业实践为主线、以项目课程为主体的模块化专业课程体系的课程改革理念。并突出以下几点：</w:t>
      </w:r>
    </w:p>
    <w:p w14:paraId="45390A7D" w14:textId="77777777" w:rsidR="002357DB" w:rsidRPr="00D46776" w:rsidRDefault="002357DB" w:rsidP="002357DB">
      <w:pPr>
        <w:spacing w:line="360" w:lineRule="exact"/>
        <w:ind w:firstLineChars="200" w:firstLine="480"/>
        <w:rPr>
          <w:rFonts w:ascii="仿宋_GB2312" w:eastAsia="仿宋_GB2312" w:hAnsi="宋体" w:cs="仿宋"/>
          <w:sz w:val="24"/>
        </w:rPr>
      </w:pPr>
      <w:r w:rsidRPr="00D46776">
        <w:rPr>
          <w:rFonts w:ascii="仿宋_GB2312" w:eastAsia="仿宋_GB2312" w:hAnsi="宋体" w:cs="仿宋" w:hint="eastAsia"/>
          <w:sz w:val="24"/>
        </w:rPr>
        <w:t>（1）</w:t>
      </w:r>
      <w:r w:rsidRPr="00D46776">
        <w:rPr>
          <w:rFonts w:ascii="仿宋_GB2312" w:eastAsia="仿宋_GB2312" w:hAnsi="宋体" w:cs="仿宋"/>
          <w:sz w:val="24"/>
        </w:rPr>
        <w:t>主动对接经济社会发展需求。围绕</w:t>
      </w:r>
      <w:r w:rsidRPr="00D46776">
        <w:rPr>
          <w:rFonts w:ascii="仿宋_GB2312" w:eastAsia="仿宋_GB2312" w:hAnsi="宋体" w:cs="仿宋" w:hint="eastAsia"/>
          <w:sz w:val="24"/>
        </w:rPr>
        <w:t>X</w:t>
      </w:r>
      <w:r w:rsidRPr="00D46776">
        <w:rPr>
          <w:rFonts w:ascii="仿宋_GB2312" w:eastAsia="仿宋_GB2312" w:hAnsi="宋体" w:cs="仿宋"/>
          <w:sz w:val="24"/>
        </w:rPr>
        <w:t>X经济社会发展和职业岗位能力要求，确定专业培养目标、课程设置和教学内容，推进专业与产业对接、课程内容与职业标准对接、教学过程与生产过程对接、学历证书与职业资格证书对接、职业教育与终身学习对接。</w:t>
      </w:r>
    </w:p>
    <w:p w14:paraId="38542AF6" w14:textId="77777777" w:rsidR="002357DB" w:rsidRPr="00D46776" w:rsidRDefault="002357DB" w:rsidP="002357DB">
      <w:pPr>
        <w:spacing w:line="360" w:lineRule="exact"/>
        <w:ind w:firstLineChars="200" w:firstLine="480"/>
        <w:rPr>
          <w:rFonts w:ascii="仿宋_GB2312" w:eastAsia="仿宋_GB2312" w:hAnsi="宋体" w:cs="仿宋"/>
          <w:sz w:val="24"/>
        </w:rPr>
      </w:pPr>
      <w:r w:rsidRPr="00D46776">
        <w:rPr>
          <w:rFonts w:ascii="仿宋_GB2312" w:eastAsia="仿宋_GB2312" w:hAnsi="宋体" w:cs="仿宋" w:hint="eastAsia"/>
          <w:sz w:val="24"/>
        </w:rPr>
        <w:t>（2）</w:t>
      </w:r>
      <w:r w:rsidRPr="00D46776">
        <w:rPr>
          <w:rFonts w:ascii="仿宋_GB2312" w:eastAsia="仿宋_GB2312" w:hAnsi="宋体" w:cs="仿宋"/>
          <w:sz w:val="24"/>
        </w:rPr>
        <w:t>服务学生全面发展。尊重学生特点，发展学生潜能，强化学生综合素养和关键能力培养，促进学生德、智、体、美全面发展，满足学生阶段发展需要，奠定学生终身发展的良好基础。</w:t>
      </w:r>
    </w:p>
    <w:p w14:paraId="1000F922" w14:textId="77777777" w:rsidR="002357DB" w:rsidRPr="00D46776" w:rsidRDefault="002357DB" w:rsidP="002357DB">
      <w:pPr>
        <w:spacing w:line="360" w:lineRule="exact"/>
        <w:ind w:firstLineChars="200" w:firstLine="480"/>
        <w:rPr>
          <w:rFonts w:ascii="仿宋_GB2312" w:eastAsia="仿宋_GB2312" w:hAnsi="宋体" w:cs="仿宋"/>
          <w:sz w:val="24"/>
        </w:rPr>
      </w:pPr>
      <w:r w:rsidRPr="00D46776">
        <w:rPr>
          <w:rFonts w:ascii="仿宋_GB2312" w:eastAsia="仿宋_GB2312" w:hAnsi="宋体" w:cs="仿宋" w:hint="eastAsia"/>
          <w:sz w:val="24"/>
        </w:rPr>
        <w:t>（3）</w:t>
      </w:r>
      <w:r w:rsidRPr="00D46776">
        <w:rPr>
          <w:rFonts w:ascii="仿宋_GB2312" w:eastAsia="仿宋_GB2312" w:hAnsi="宋体" w:cs="仿宋"/>
          <w:sz w:val="24"/>
        </w:rPr>
        <w:t>注重中高等职业教育课程衔接。统筹安排公共基础、专业理论和专业实践课程，科学编排课程顺序，精心选择课程内容，强化与后续高等职业教育课程衔接</w:t>
      </w:r>
      <w:r w:rsidRPr="00D46776">
        <w:rPr>
          <w:rFonts w:ascii="仿宋_GB2312" w:eastAsia="仿宋_GB2312" w:hAnsi="宋体" w:cs="仿宋" w:hint="eastAsia"/>
          <w:sz w:val="24"/>
        </w:rPr>
        <w:t>。</w:t>
      </w:r>
    </w:p>
    <w:p w14:paraId="1062580F" w14:textId="77777777" w:rsidR="002357DB" w:rsidRPr="00D46776" w:rsidRDefault="002357DB" w:rsidP="002357DB">
      <w:pPr>
        <w:spacing w:line="360" w:lineRule="exact"/>
        <w:ind w:firstLineChars="200" w:firstLine="480"/>
        <w:rPr>
          <w:rFonts w:ascii="仿宋_GB2312" w:eastAsia="仿宋_GB2312" w:hAnsi="宋体" w:cs="仿宋"/>
          <w:sz w:val="24"/>
        </w:rPr>
      </w:pPr>
      <w:r w:rsidRPr="00D46776">
        <w:rPr>
          <w:rFonts w:ascii="仿宋_GB2312" w:eastAsia="仿宋_GB2312" w:hAnsi="宋体" w:cs="仿宋" w:hint="eastAsia"/>
          <w:sz w:val="24"/>
        </w:rPr>
        <w:t>（4）</w:t>
      </w:r>
      <w:r w:rsidRPr="00D46776">
        <w:rPr>
          <w:rFonts w:ascii="仿宋_GB2312" w:eastAsia="仿宋_GB2312" w:hAnsi="宋体" w:cs="仿宋"/>
          <w:sz w:val="24"/>
        </w:rPr>
        <w:t>坚持理论与实践的有机结合。注重学思结合、知行统一，坚持</w:t>
      </w:r>
      <w:r w:rsidRPr="00D46776">
        <w:rPr>
          <w:rFonts w:ascii="仿宋_GB2312" w:eastAsia="仿宋_GB2312" w:hAnsi="宋体" w:cs="仿宋"/>
          <w:sz w:val="24"/>
        </w:rPr>
        <w:t>“</w:t>
      </w:r>
      <w:r w:rsidRPr="00D46776">
        <w:rPr>
          <w:rFonts w:ascii="仿宋_GB2312" w:eastAsia="仿宋_GB2312" w:hAnsi="宋体" w:cs="仿宋"/>
          <w:sz w:val="24"/>
        </w:rPr>
        <w:t>做中学、做中教</w:t>
      </w:r>
      <w:r w:rsidRPr="00D46776">
        <w:rPr>
          <w:rFonts w:ascii="仿宋_GB2312" w:eastAsia="仿宋_GB2312" w:hAnsi="宋体" w:cs="仿宋"/>
          <w:sz w:val="24"/>
        </w:rPr>
        <w:t>”</w:t>
      </w:r>
      <w:r w:rsidRPr="00D46776">
        <w:rPr>
          <w:rFonts w:ascii="仿宋_GB2312" w:eastAsia="仿宋_GB2312" w:hAnsi="宋体" w:cs="仿宋"/>
          <w:sz w:val="24"/>
        </w:rPr>
        <w:t>，加强理论课程与实践课程的整合融合，</w:t>
      </w:r>
      <w:r w:rsidRPr="00D46776">
        <w:rPr>
          <w:rFonts w:ascii="仿宋_GB2312" w:eastAsia="仿宋_GB2312" w:hAnsi="宋体" w:cs="仿宋" w:hint="eastAsia"/>
          <w:sz w:val="24"/>
        </w:rPr>
        <w:t>推行</w:t>
      </w:r>
      <w:r w:rsidRPr="00D46776">
        <w:rPr>
          <w:rFonts w:ascii="仿宋_GB2312" w:eastAsia="仿宋_GB2312" w:hAnsi="宋体" w:cs="仿宋"/>
          <w:sz w:val="24"/>
        </w:rPr>
        <w:t>项目教学、场景教学、主题教学和岗位教学，强化学生实践能力和职业技能培养。</w:t>
      </w:r>
    </w:p>
    <w:p w14:paraId="27D8EE99" w14:textId="77777777" w:rsidR="002357DB" w:rsidRPr="00D46776" w:rsidRDefault="002357DB" w:rsidP="002357DB">
      <w:pPr>
        <w:spacing w:line="300" w:lineRule="auto"/>
        <w:jc w:val="left"/>
        <w:rPr>
          <w:rFonts w:ascii="宋体" w:hAnsi="宋体" w:cs="仿宋"/>
          <w:b/>
          <w:bCs/>
          <w:kern w:val="0"/>
          <w:sz w:val="24"/>
        </w:rPr>
      </w:pPr>
      <w:r w:rsidRPr="00D46776">
        <w:rPr>
          <w:rFonts w:ascii="宋体" w:hAnsi="宋体" w:cs="仿宋" w:hint="eastAsia"/>
          <w:b/>
          <w:bCs/>
          <w:kern w:val="0"/>
          <w:sz w:val="24"/>
        </w:rPr>
        <w:t xml:space="preserve">    </w:t>
      </w:r>
      <w:r w:rsidRPr="00D46776">
        <w:rPr>
          <w:rFonts w:ascii="仿宋_GB2312" w:eastAsia="仿宋_GB2312" w:hAnsi="宋体" w:cs="仿宋" w:hint="eastAsia"/>
          <w:b/>
          <w:bCs/>
          <w:sz w:val="24"/>
        </w:rPr>
        <w:t>（三）课时及学分分配</w:t>
      </w:r>
    </w:p>
    <w:p w14:paraId="4846316F" w14:textId="77777777" w:rsidR="002357DB" w:rsidRPr="00D46776" w:rsidRDefault="002357DB" w:rsidP="002357DB">
      <w:pPr>
        <w:snapToGrid w:val="0"/>
        <w:spacing w:line="300" w:lineRule="auto"/>
        <w:ind w:firstLineChars="200" w:firstLine="480"/>
        <w:rPr>
          <w:rFonts w:ascii="仿宋_GB2312" w:eastAsia="仿宋_GB2312" w:hAnsi="宋体" w:cs="仿宋"/>
          <w:sz w:val="24"/>
        </w:rPr>
      </w:pPr>
      <w:r w:rsidRPr="00D46776">
        <w:rPr>
          <w:rFonts w:ascii="仿宋_GB2312" w:eastAsia="仿宋_GB2312" w:hAnsi="宋体" w:cs="仿宋" w:hint="eastAsia"/>
          <w:sz w:val="24"/>
        </w:rPr>
        <w:t>本方案的总学时为301</w:t>
      </w:r>
      <w:r w:rsidRPr="00D46776">
        <w:rPr>
          <w:rFonts w:ascii="仿宋_GB2312" w:eastAsia="仿宋_GB2312" w:hAnsi="宋体" w:cs="仿宋"/>
          <w:sz w:val="24"/>
        </w:rPr>
        <w:t>4</w:t>
      </w:r>
      <w:r w:rsidRPr="00D46776">
        <w:rPr>
          <w:rFonts w:ascii="仿宋_GB2312" w:eastAsia="仿宋_GB2312" w:hAnsi="宋体" w:cs="仿宋" w:hint="eastAsia"/>
          <w:sz w:val="24"/>
        </w:rPr>
        <w:t>，其中公共基础必修课程（含军训、入学教育和毕业教育）为1180学时，约占39%；专业技能课程为1648学时，约占55%；任选课程184学时，约占6%。</w:t>
      </w:r>
    </w:p>
    <w:p w14:paraId="47E33E99" w14:textId="77777777" w:rsidR="002357DB" w:rsidRPr="00D46776" w:rsidRDefault="002357DB" w:rsidP="002357DB">
      <w:pPr>
        <w:spacing w:line="300" w:lineRule="exact"/>
        <w:ind w:firstLineChars="150" w:firstLine="360"/>
        <w:rPr>
          <w:rFonts w:ascii="仿宋_GB2312" w:eastAsia="仿宋_GB2312" w:hAnsi="宋体"/>
          <w:sz w:val="24"/>
        </w:rPr>
      </w:pPr>
      <w:r w:rsidRPr="00D46776">
        <w:rPr>
          <w:rFonts w:ascii="仿宋_GB2312" w:eastAsia="仿宋_GB2312" w:hAnsi="宋体" w:hint="eastAsia"/>
          <w:sz w:val="24"/>
        </w:rPr>
        <w:t xml:space="preserve">  总学分为16</w:t>
      </w:r>
      <w:r w:rsidRPr="00D46776">
        <w:rPr>
          <w:rFonts w:ascii="仿宋_GB2312" w:eastAsia="仿宋_GB2312" w:hAnsi="宋体"/>
          <w:sz w:val="24"/>
        </w:rPr>
        <w:t>9</w:t>
      </w:r>
      <w:r w:rsidRPr="00D46776">
        <w:rPr>
          <w:rFonts w:ascii="仿宋_GB2312" w:eastAsia="仿宋_GB2312" w:hAnsi="宋体" w:hint="eastAsia"/>
          <w:sz w:val="24"/>
        </w:rPr>
        <w:t>。学分计算办法：第1至第5学期每学期16-18学时记1学分；军训、专业认识与入学教育、社会实践活动、毕业教育等活动1周记1学分。</w:t>
      </w:r>
    </w:p>
    <w:p w14:paraId="73E55429" w14:textId="77777777" w:rsidR="002357DB" w:rsidRPr="00D46776" w:rsidRDefault="002357DB" w:rsidP="002357DB">
      <w:pPr>
        <w:spacing w:line="300" w:lineRule="exact"/>
        <w:ind w:firstLineChars="150" w:firstLine="360"/>
        <w:rPr>
          <w:rFonts w:ascii="仿宋_GB2312" w:eastAsia="仿宋_GB2312" w:hAnsi="宋体"/>
          <w:sz w:val="24"/>
        </w:rPr>
      </w:pPr>
    </w:p>
    <w:p w14:paraId="3FDAAE44" w14:textId="77777777" w:rsidR="002357DB" w:rsidRPr="00D46776" w:rsidRDefault="002357DB" w:rsidP="002357DB">
      <w:pPr>
        <w:jc w:val="left"/>
        <w:rPr>
          <w:rFonts w:ascii="仿宋" w:eastAsia="仿宋" w:hAnsi="仿宋" w:cs="仿宋"/>
          <w:sz w:val="24"/>
        </w:rPr>
        <w:sectPr w:rsidR="002357DB" w:rsidRPr="00D46776">
          <w:footerReference w:type="default" r:id="rId7"/>
          <w:footerReference w:type="first" r:id="rId8"/>
          <w:pgSz w:w="11906" w:h="16838"/>
          <w:pgMar w:top="1701" w:right="1418" w:bottom="1440" w:left="1701" w:header="851" w:footer="992" w:gutter="0"/>
          <w:pgNumType w:start="1"/>
          <w:cols w:space="720"/>
          <w:docGrid w:type="lines" w:linePitch="312"/>
        </w:sectPr>
      </w:pPr>
    </w:p>
    <w:p w14:paraId="435C4CD5" w14:textId="77777777" w:rsidR="002357DB" w:rsidRPr="00D46776" w:rsidRDefault="002357DB" w:rsidP="002357DB">
      <w:pPr>
        <w:jc w:val="left"/>
        <w:rPr>
          <w:rFonts w:ascii="仿宋" w:eastAsia="仿宋" w:hAnsi="仿宋" w:cs="仿宋"/>
          <w:b/>
          <w:sz w:val="24"/>
        </w:rPr>
      </w:pPr>
      <w:r w:rsidRPr="00D46776">
        <w:rPr>
          <w:rFonts w:ascii="仿宋" w:eastAsia="仿宋" w:hAnsi="仿宋" w:cs="仿宋" w:hint="eastAsia"/>
          <w:sz w:val="24"/>
        </w:rPr>
        <w:lastRenderedPageBreak/>
        <w:t>附录</w:t>
      </w:r>
    </w:p>
    <w:p w14:paraId="46FC50F5" w14:textId="77777777" w:rsidR="002357DB" w:rsidRPr="00D46776" w:rsidRDefault="002357DB" w:rsidP="002357DB">
      <w:pPr>
        <w:jc w:val="center"/>
        <w:rPr>
          <w:rFonts w:ascii="仿宋" w:eastAsia="仿宋" w:hAnsi="仿宋" w:cs="仿宋"/>
          <w:b/>
          <w:sz w:val="24"/>
        </w:rPr>
      </w:pPr>
      <w:r w:rsidRPr="00D46776">
        <w:rPr>
          <w:rFonts w:ascii="仿宋" w:eastAsia="仿宋" w:hAnsi="仿宋" w:cs="仿宋" w:hint="eastAsia"/>
          <w:b/>
          <w:sz w:val="24"/>
        </w:rPr>
        <w:t>机电技术应用专业职业能力分析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1026"/>
        <w:gridCol w:w="1625"/>
        <w:gridCol w:w="3936"/>
        <w:gridCol w:w="1560"/>
        <w:gridCol w:w="2985"/>
      </w:tblGrid>
      <w:tr w:rsidR="002357DB" w:rsidRPr="00D46776" w14:paraId="76F72532" w14:textId="77777777" w:rsidTr="00B9646D">
        <w:trPr>
          <w:tblHeader/>
          <w:jc w:val="center"/>
        </w:trPr>
        <w:tc>
          <w:tcPr>
            <w:tcW w:w="1011" w:type="dxa"/>
            <w:vAlign w:val="center"/>
          </w:tcPr>
          <w:p w14:paraId="58BAAF14" w14:textId="77777777" w:rsidR="002357DB" w:rsidRPr="00D46776" w:rsidRDefault="002357DB" w:rsidP="00B9646D">
            <w:pPr>
              <w:widowControl/>
              <w:spacing w:before="100" w:beforeAutospacing="1" w:after="100" w:afterAutospacing="1"/>
              <w:jc w:val="center"/>
              <w:rPr>
                <w:rFonts w:ascii="仿宋" w:eastAsia="仿宋" w:hAnsi="仿宋" w:cs="仿宋"/>
                <w:kern w:val="0"/>
                <w:sz w:val="24"/>
              </w:rPr>
            </w:pPr>
            <w:r w:rsidRPr="00D46776">
              <w:rPr>
                <w:rFonts w:ascii="仿宋" w:eastAsia="仿宋" w:hAnsi="仿宋" w:cs="仿宋" w:hint="eastAsia"/>
                <w:kern w:val="0"/>
                <w:sz w:val="24"/>
              </w:rPr>
              <w:t>职业岗位</w:t>
            </w:r>
          </w:p>
        </w:tc>
        <w:tc>
          <w:tcPr>
            <w:tcW w:w="2651" w:type="dxa"/>
            <w:gridSpan w:val="2"/>
            <w:vAlign w:val="center"/>
          </w:tcPr>
          <w:p w14:paraId="0CDB7792" w14:textId="77777777" w:rsidR="002357DB" w:rsidRPr="00D46776" w:rsidRDefault="002357DB" w:rsidP="00B9646D">
            <w:pPr>
              <w:widowControl/>
              <w:spacing w:before="100" w:beforeAutospacing="1" w:after="100" w:afterAutospacing="1"/>
              <w:jc w:val="center"/>
              <w:rPr>
                <w:rFonts w:ascii="仿宋" w:eastAsia="仿宋" w:hAnsi="仿宋" w:cs="仿宋"/>
                <w:kern w:val="0"/>
                <w:sz w:val="24"/>
              </w:rPr>
            </w:pPr>
            <w:r w:rsidRPr="00D46776">
              <w:rPr>
                <w:rFonts w:ascii="仿宋" w:eastAsia="仿宋" w:hAnsi="仿宋" w:cs="仿宋" w:hint="eastAsia"/>
                <w:kern w:val="0"/>
                <w:sz w:val="24"/>
              </w:rPr>
              <w:t>工作任务</w:t>
            </w:r>
          </w:p>
        </w:tc>
        <w:tc>
          <w:tcPr>
            <w:tcW w:w="3936" w:type="dxa"/>
            <w:vAlign w:val="center"/>
          </w:tcPr>
          <w:p w14:paraId="5A86E5B1" w14:textId="77777777" w:rsidR="002357DB" w:rsidRPr="00D46776" w:rsidRDefault="002357DB" w:rsidP="00B9646D">
            <w:pPr>
              <w:widowControl/>
              <w:spacing w:before="100" w:beforeAutospacing="1" w:after="100" w:afterAutospacing="1"/>
              <w:jc w:val="center"/>
              <w:rPr>
                <w:rFonts w:ascii="仿宋" w:eastAsia="仿宋" w:hAnsi="仿宋" w:cs="仿宋"/>
                <w:kern w:val="0"/>
                <w:sz w:val="24"/>
              </w:rPr>
            </w:pPr>
            <w:r w:rsidRPr="00D46776">
              <w:rPr>
                <w:rFonts w:ascii="仿宋" w:eastAsia="仿宋" w:hAnsi="仿宋" w:cs="仿宋" w:hint="eastAsia"/>
                <w:kern w:val="0"/>
                <w:sz w:val="24"/>
              </w:rPr>
              <w:t>职业技能</w:t>
            </w:r>
          </w:p>
        </w:tc>
        <w:tc>
          <w:tcPr>
            <w:tcW w:w="1560" w:type="dxa"/>
            <w:vAlign w:val="center"/>
          </w:tcPr>
          <w:p w14:paraId="0426A659" w14:textId="77777777" w:rsidR="002357DB" w:rsidRPr="00D46776" w:rsidRDefault="002357DB" w:rsidP="00B9646D">
            <w:pPr>
              <w:widowControl/>
              <w:spacing w:before="100" w:beforeAutospacing="1" w:after="100" w:afterAutospacing="1"/>
              <w:jc w:val="center"/>
              <w:rPr>
                <w:rFonts w:ascii="仿宋" w:eastAsia="仿宋" w:hAnsi="仿宋" w:cs="仿宋"/>
                <w:kern w:val="0"/>
                <w:sz w:val="24"/>
              </w:rPr>
            </w:pPr>
            <w:r w:rsidRPr="00D46776">
              <w:rPr>
                <w:rFonts w:ascii="仿宋" w:eastAsia="仿宋" w:hAnsi="仿宋" w:cs="仿宋" w:hint="eastAsia"/>
                <w:kern w:val="0"/>
                <w:sz w:val="24"/>
              </w:rPr>
              <w:t>知识领域</w:t>
            </w:r>
          </w:p>
        </w:tc>
        <w:tc>
          <w:tcPr>
            <w:tcW w:w="2985" w:type="dxa"/>
            <w:vAlign w:val="center"/>
          </w:tcPr>
          <w:p w14:paraId="59C85F26" w14:textId="77777777" w:rsidR="002357DB" w:rsidRPr="00D46776" w:rsidRDefault="002357DB" w:rsidP="00B9646D">
            <w:pPr>
              <w:widowControl/>
              <w:spacing w:before="100" w:beforeAutospacing="1" w:after="100" w:afterAutospacing="1"/>
              <w:jc w:val="center"/>
              <w:rPr>
                <w:rFonts w:ascii="仿宋" w:eastAsia="仿宋" w:hAnsi="仿宋" w:cs="仿宋"/>
                <w:kern w:val="0"/>
                <w:sz w:val="24"/>
              </w:rPr>
            </w:pPr>
            <w:r w:rsidRPr="00D46776">
              <w:rPr>
                <w:rFonts w:ascii="仿宋" w:eastAsia="仿宋" w:hAnsi="仿宋" w:cs="仿宋" w:hint="eastAsia"/>
                <w:kern w:val="0"/>
                <w:sz w:val="24"/>
              </w:rPr>
              <w:t>能力整合排序</w:t>
            </w:r>
          </w:p>
        </w:tc>
      </w:tr>
      <w:tr w:rsidR="002357DB" w:rsidRPr="00D46776" w14:paraId="2558539D" w14:textId="77777777" w:rsidTr="00B9646D">
        <w:trPr>
          <w:trHeight w:val="962"/>
          <w:jc w:val="center"/>
        </w:trPr>
        <w:tc>
          <w:tcPr>
            <w:tcW w:w="1011" w:type="dxa"/>
            <w:vMerge w:val="restart"/>
            <w:vAlign w:val="center"/>
          </w:tcPr>
          <w:p w14:paraId="025ADAB1" w14:textId="77777777" w:rsidR="002357DB" w:rsidRPr="00D46776" w:rsidRDefault="002357DB" w:rsidP="00B9646D">
            <w:pPr>
              <w:spacing w:line="320" w:lineRule="exact"/>
              <w:rPr>
                <w:rFonts w:ascii="仿宋" w:eastAsia="仿宋" w:hAnsi="仿宋" w:cs="仿宋"/>
                <w:b/>
                <w:sz w:val="24"/>
              </w:rPr>
            </w:pPr>
            <w:r w:rsidRPr="00D46776">
              <w:rPr>
                <w:rFonts w:ascii="仿宋" w:eastAsia="仿宋" w:hAnsi="仿宋" w:cs="仿宋" w:hint="eastAsia"/>
                <w:sz w:val="24"/>
              </w:rPr>
              <w:t>机电设备的制造</w:t>
            </w:r>
          </w:p>
        </w:tc>
        <w:tc>
          <w:tcPr>
            <w:tcW w:w="1026" w:type="dxa"/>
            <w:vMerge w:val="restart"/>
          </w:tcPr>
          <w:p w14:paraId="72845E9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机电产品的机械零件制造</w:t>
            </w:r>
          </w:p>
        </w:tc>
        <w:tc>
          <w:tcPr>
            <w:tcW w:w="1625" w:type="dxa"/>
          </w:tcPr>
          <w:p w14:paraId="5B2D99B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作业前的环境准备和安全检查</w:t>
            </w:r>
          </w:p>
        </w:tc>
        <w:tc>
          <w:tcPr>
            <w:tcW w:w="3936" w:type="dxa"/>
          </w:tcPr>
          <w:p w14:paraId="7F6F617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（1）能对作业环境进行选择和整理；</w:t>
            </w:r>
          </w:p>
          <w:p w14:paraId="6EFA02F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（2）能对常用设备、工具进行安全检查；</w:t>
            </w:r>
          </w:p>
          <w:p w14:paraId="0850B28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（3）能正确使用劳动保护用品</w:t>
            </w:r>
          </w:p>
        </w:tc>
        <w:tc>
          <w:tcPr>
            <w:tcW w:w="1560" w:type="dxa"/>
            <w:vMerge w:val="restart"/>
            <w:vAlign w:val="center"/>
          </w:tcPr>
          <w:p w14:paraId="1ADE5F3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机械制图、机械基础、金属加工与实训、电工电子技术基础与技能、钳工考试技能训练、液压与气动系统安装调试</w:t>
            </w:r>
          </w:p>
          <w:p w14:paraId="5FF82104" w14:textId="77777777" w:rsidR="002357DB" w:rsidRPr="00D46776" w:rsidRDefault="002357DB" w:rsidP="00B9646D">
            <w:pPr>
              <w:rPr>
                <w:rFonts w:ascii="仿宋" w:eastAsia="仿宋" w:hAnsi="仿宋" w:cs="仿宋"/>
                <w:sz w:val="24"/>
              </w:rPr>
            </w:pPr>
          </w:p>
        </w:tc>
        <w:tc>
          <w:tcPr>
            <w:tcW w:w="2985" w:type="dxa"/>
            <w:vMerge w:val="restart"/>
          </w:tcPr>
          <w:p w14:paraId="4D177456"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一、行业通用能力</w:t>
            </w:r>
          </w:p>
          <w:p w14:paraId="17D6F7F0"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1.识读图样能力：</w:t>
            </w:r>
          </w:p>
          <w:p w14:paraId="2CF26CDC"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（1）具有识读中等复杂机械零件图、装配图，电气原理图、接线图，液压、气动系统图的能力；</w:t>
            </w:r>
          </w:p>
          <w:p w14:paraId="6B46F003"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（2）具有应用计算机绘图</w:t>
            </w:r>
            <w:proofErr w:type="gramStart"/>
            <w:r w:rsidRPr="00D46776">
              <w:rPr>
                <w:rFonts w:ascii="仿宋" w:eastAsia="仿宋" w:hAnsi="仿宋" w:cs="仿宋" w:hint="eastAsia"/>
                <w:sz w:val="24"/>
              </w:rPr>
              <w:t>软件抄画机械</w:t>
            </w:r>
            <w:proofErr w:type="gramEnd"/>
            <w:r w:rsidRPr="00D46776">
              <w:rPr>
                <w:rFonts w:ascii="仿宋" w:eastAsia="仿宋" w:hAnsi="仿宋" w:cs="仿宋" w:hint="eastAsia"/>
                <w:sz w:val="24"/>
              </w:rPr>
              <w:t>和电气图样的能力。</w:t>
            </w:r>
          </w:p>
          <w:p w14:paraId="1B7296DB"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2.工量具及仪表选用能力：</w:t>
            </w:r>
          </w:p>
          <w:p w14:paraId="16121B77"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（1）具有常用机械加工工具、量具、刀具选用的能力；（2）具有常用电工、电子仪表选用的能力。</w:t>
            </w:r>
          </w:p>
          <w:p w14:paraId="4FB457C8"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3.材料及元器件选用能力：</w:t>
            </w:r>
          </w:p>
          <w:p w14:paraId="54986C4C"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（1）具有常用金属材料的选用能力；</w:t>
            </w:r>
          </w:p>
          <w:p w14:paraId="767F74E0"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（2）具有识别和选用导线、</w:t>
            </w:r>
            <w:r w:rsidRPr="00D46776">
              <w:rPr>
                <w:rFonts w:ascii="仿宋" w:eastAsia="仿宋" w:hAnsi="仿宋" w:cs="仿宋" w:hint="eastAsia"/>
                <w:sz w:val="24"/>
              </w:rPr>
              <w:lastRenderedPageBreak/>
              <w:t>低压电器、传感器及常用电工电子元件的能力；</w:t>
            </w:r>
          </w:p>
          <w:p w14:paraId="12B3AA57"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（3）具有选用常用液压和气动元件的能力。</w:t>
            </w:r>
          </w:p>
          <w:p w14:paraId="119A93EA"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4.机电设备的使用能力：</w:t>
            </w:r>
          </w:p>
          <w:p w14:paraId="72293658"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（1）具有识读常用机电设备技术资料的能力；</w:t>
            </w:r>
          </w:p>
          <w:p w14:paraId="3216D2F8"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（2）具有操作常用机电设备的能力；</w:t>
            </w:r>
          </w:p>
          <w:p w14:paraId="30A83775"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（3）具有维护和保养常用机电设备的能力；</w:t>
            </w:r>
          </w:p>
          <w:p w14:paraId="4064424B"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（4）具有机电设备常见故障排除的基础能力。</w:t>
            </w:r>
          </w:p>
          <w:p w14:paraId="61501953"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5.机电产品的制作能力：</w:t>
            </w:r>
          </w:p>
          <w:p w14:paraId="58E87C70"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（1）具有识读各种工艺卡片的能力；</w:t>
            </w:r>
          </w:p>
          <w:p w14:paraId="69FAB51E"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（2）具有手工制作简单机械零件的能力(初级)；</w:t>
            </w:r>
          </w:p>
          <w:p w14:paraId="52033755"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（3）具有运用常用机电设备制作简单机械零件的能</w:t>
            </w:r>
            <w:r w:rsidRPr="00D46776">
              <w:rPr>
                <w:rFonts w:ascii="仿宋" w:eastAsia="仿宋" w:hAnsi="仿宋" w:cs="仿宋" w:hint="eastAsia"/>
                <w:sz w:val="24"/>
              </w:rPr>
              <w:lastRenderedPageBreak/>
              <w:t>力；</w:t>
            </w:r>
          </w:p>
          <w:p w14:paraId="606EA63F"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（4）具有制作简单电子产品的能力；</w:t>
            </w:r>
          </w:p>
          <w:p w14:paraId="0FECAE15"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（5）具备PLC程序编制的基础能力；</w:t>
            </w:r>
          </w:p>
          <w:p w14:paraId="05DF2463"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（6）具有简单机电设备机械装调的基础能力(初级)；</w:t>
            </w:r>
          </w:p>
          <w:p w14:paraId="5C83ABC0"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（7）具有常用电气控制线路装调的基础能力(初级)</w:t>
            </w:r>
          </w:p>
          <w:p w14:paraId="4260D106"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（8）具有常用液压、气动系统装调的基础能力；</w:t>
            </w:r>
          </w:p>
          <w:p w14:paraId="173F98B7"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（9）具有机电产品制作质量控制的能力。</w:t>
            </w:r>
          </w:p>
          <w:p w14:paraId="7DD26D88"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二、职业特定能力</w:t>
            </w:r>
          </w:p>
          <w:p w14:paraId="0CC0FE6F"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1.机电设备安装与调试:</w:t>
            </w:r>
          </w:p>
          <w:p w14:paraId="62ED9DE5"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（1）具有编制和实施机电设备机械或电气安装工艺的能力（中级）；</w:t>
            </w:r>
          </w:p>
          <w:p w14:paraId="50CF5586"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（2）具有典型机电设备整机调试的能力（中级）；</w:t>
            </w:r>
          </w:p>
          <w:p w14:paraId="3D10CEC5"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lastRenderedPageBreak/>
              <w:t>（3）具有机电设备机械修复或电气故障排除的能力（中级）；</w:t>
            </w:r>
          </w:p>
          <w:p w14:paraId="48D93448"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（4）具有运用PLC及变频技术对机电设备实施电气控制改造的基础能力。</w:t>
            </w:r>
          </w:p>
          <w:p w14:paraId="4FB78A64"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2.自动化生产线运行:</w:t>
            </w:r>
          </w:p>
          <w:p w14:paraId="4F450F2B"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（1）具有编制和实施自动化设备及生产线机械或电气安装工艺的能力（中级）；（2）具有自动化设备及生产线运行和维护的能力；</w:t>
            </w:r>
          </w:p>
          <w:p w14:paraId="2763D397"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（3）具有自动化设备及生产线整机调试的能力（中级）；</w:t>
            </w:r>
          </w:p>
          <w:p w14:paraId="3BB92212"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（4）具有运用PLC及变频技术对自动化设备及生产线实施简单改造的能力。</w:t>
            </w:r>
          </w:p>
          <w:p w14:paraId="485CDAB0"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3.机电产品维修:</w:t>
            </w:r>
          </w:p>
          <w:p w14:paraId="2D3E7D16"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（1）具有编制和实施机电</w:t>
            </w:r>
            <w:r w:rsidRPr="00D46776">
              <w:rPr>
                <w:rFonts w:ascii="仿宋" w:eastAsia="仿宋" w:hAnsi="仿宋" w:cs="仿宋" w:hint="eastAsia"/>
                <w:sz w:val="24"/>
              </w:rPr>
              <w:lastRenderedPageBreak/>
              <w:t>产品机械或电气安装工艺的能力；</w:t>
            </w:r>
          </w:p>
          <w:p w14:paraId="51518517"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（2）具有典型机电产品整机调试的能力（中级）；</w:t>
            </w:r>
          </w:p>
          <w:p w14:paraId="3F6BA3DD"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（3）具有典型机电产品机械或电气故障诊断及检测的能力（中级）；</w:t>
            </w:r>
          </w:p>
          <w:p w14:paraId="1F7A2D54"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（4）具有机电产品机械修复或电气故障排除的能力（中级）。</w:t>
            </w:r>
          </w:p>
          <w:p w14:paraId="2D29B367"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4.机电产品营销:</w:t>
            </w:r>
          </w:p>
          <w:p w14:paraId="33D43FA0"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（1）具有典型机电产品成本核算的基础能力；</w:t>
            </w:r>
          </w:p>
          <w:p w14:paraId="7099A25B"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（2）具有典型机电产品营销的能力；</w:t>
            </w:r>
          </w:p>
          <w:p w14:paraId="50F676F7"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（3）具有典型机电产品装调、运行的能力（中级）；</w:t>
            </w:r>
          </w:p>
          <w:p w14:paraId="1A3ECFF4"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（4）具有机电产品售后服务的能力。</w:t>
            </w:r>
          </w:p>
          <w:p w14:paraId="76BC7E88"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三、跨行业职业能力</w:t>
            </w:r>
          </w:p>
          <w:p w14:paraId="384F1EC5"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lastRenderedPageBreak/>
              <w:t>1.具有适应岗位变化的能力。</w:t>
            </w:r>
          </w:p>
          <w:p w14:paraId="4E5C2CAE"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2.具有企业管理及生产现场管理的基础能力。</w:t>
            </w:r>
          </w:p>
          <w:p w14:paraId="412AE322"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3.具有创新和创业的基础能力。</w:t>
            </w:r>
          </w:p>
        </w:tc>
      </w:tr>
      <w:tr w:rsidR="002357DB" w:rsidRPr="00D46776" w14:paraId="447A1412" w14:textId="77777777" w:rsidTr="00B9646D">
        <w:trPr>
          <w:trHeight w:val="650"/>
          <w:jc w:val="center"/>
        </w:trPr>
        <w:tc>
          <w:tcPr>
            <w:tcW w:w="1011" w:type="dxa"/>
            <w:vMerge/>
            <w:vAlign w:val="center"/>
          </w:tcPr>
          <w:p w14:paraId="488C73B8" w14:textId="77777777" w:rsidR="002357DB" w:rsidRPr="00D46776" w:rsidRDefault="002357DB" w:rsidP="00B9646D">
            <w:pPr>
              <w:spacing w:line="320" w:lineRule="exact"/>
              <w:rPr>
                <w:rFonts w:ascii="仿宋" w:eastAsia="仿宋" w:hAnsi="仿宋" w:cs="仿宋"/>
                <w:sz w:val="24"/>
              </w:rPr>
            </w:pPr>
          </w:p>
        </w:tc>
        <w:tc>
          <w:tcPr>
            <w:tcW w:w="1026" w:type="dxa"/>
            <w:vMerge/>
            <w:vAlign w:val="center"/>
          </w:tcPr>
          <w:p w14:paraId="4F4030D6" w14:textId="77777777" w:rsidR="002357DB" w:rsidRPr="00D46776" w:rsidRDefault="002357DB" w:rsidP="00B9646D">
            <w:pPr>
              <w:spacing w:line="320" w:lineRule="exact"/>
              <w:rPr>
                <w:rFonts w:ascii="仿宋" w:eastAsia="仿宋" w:hAnsi="仿宋" w:cs="仿宋"/>
                <w:sz w:val="24"/>
              </w:rPr>
            </w:pPr>
          </w:p>
        </w:tc>
        <w:tc>
          <w:tcPr>
            <w:tcW w:w="1625" w:type="dxa"/>
          </w:tcPr>
          <w:p w14:paraId="6C9E572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作业前的技术准备</w:t>
            </w:r>
          </w:p>
        </w:tc>
        <w:tc>
          <w:tcPr>
            <w:tcW w:w="3936" w:type="dxa"/>
          </w:tcPr>
          <w:p w14:paraId="11829C6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1.能读懂中等复杂程度的零件图；</w:t>
            </w:r>
          </w:p>
          <w:p w14:paraId="5AB80E6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2.能读懂常用机床、设备的使用说明书或操作手册等；</w:t>
            </w:r>
          </w:p>
          <w:p w14:paraId="620CD16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3.能读懂中等复杂程度的加工工艺文件及相关技术标准；</w:t>
            </w:r>
          </w:p>
          <w:p w14:paraId="20CACD7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4.能编制简单零件的加工工艺文件</w:t>
            </w:r>
          </w:p>
        </w:tc>
        <w:tc>
          <w:tcPr>
            <w:tcW w:w="1560" w:type="dxa"/>
            <w:vMerge/>
            <w:vAlign w:val="center"/>
          </w:tcPr>
          <w:p w14:paraId="1F390EAC" w14:textId="77777777" w:rsidR="002357DB" w:rsidRPr="00D46776" w:rsidRDefault="002357DB" w:rsidP="00B9646D">
            <w:pPr>
              <w:rPr>
                <w:rFonts w:ascii="仿宋" w:eastAsia="仿宋" w:hAnsi="仿宋" w:cs="仿宋"/>
                <w:sz w:val="24"/>
              </w:rPr>
            </w:pPr>
          </w:p>
        </w:tc>
        <w:tc>
          <w:tcPr>
            <w:tcW w:w="2985" w:type="dxa"/>
            <w:vMerge/>
          </w:tcPr>
          <w:p w14:paraId="6AF4980D" w14:textId="77777777" w:rsidR="002357DB" w:rsidRPr="00D46776" w:rsidRDefault="002357DB" w:rsidP="00B9646D">
            <w:pPr>
              <w:rPr>
                <w:rFonts w:ascii="仿宋" w:eastAsia="仿宋" w:hAnsi="仿宋" w:cs="仿宋"/>
                <w:sz w:val="24"/>
              </w:rPr>
            </w:pPr>
          </w:p>
        </w:tc>
      </w:tr>
      <w:tr w:rsidR="002357DB" w:rsidRPr="00D46776" w14:paraId="64C06B1F" w14:textId="77777777" w:rsidTr="00B9646D">
        <w:trPr>
          <w:trHeight w:val="773"/>
          <w:jc w:val="center"/>
        </w:trPr>
        <w:tc>
          <w:tcPr>
            <w:tcW w:w="1011" w:type="dxa"/>
            <w:vMerge/>
            <w:vAlign w:val="center"/>
          </w:tcPr>
          <w:p w14:paraId="1A60DF5E" w14:textId="77777777" w:rsidR="002357DB" w:rsidRPr="00D46776" w:rsidRDefault="002357DB" w:rsidP="00B9646D">
            <w:pPr>
              <w:spacing w:line="320" w:lineRule="exact"/>
              <w:rPr>
                <w:rFonts w:ascii="仿宋" w:eastAsia="仿宋" w:hAnsi="仿宋" w:cs="仿宋"/>
                <w:sz w:val="24"/>
              </w:rPr>
            </w:pPr>
          </w:p>
        </w:tc>
        <w:tc>
          <w:tcPr>
            <w:tcW w:w="1026" w:type="dxa"/>
            <w:vMerge/>
            <w:vAlign w:val="center"/>
          </w:tcPr>
          <w:p w14:paraId="1165D10C" w14:textId="77777777" w:rsidR="002357DB" w:rsidRPr="00D46776" w:rsidRDefault="002357DB" w:rsidP="00B9646D">
            <w:pPr>
              <w:spacing w:line="320" w:lineRule="exact"/>
              <w:rPr>
                <w:rFonts w:ascii="仿宋" w:eastAsia="仿宋" w:hAnsi="仿宋" w:cs="仿宋"/>
                <w:sz w:val="24"/>
              </w:rPr>
            </w:pPr>
          </w:p>
        </w:tc>
        <w:tc>
          <w:tcPr>
            <w:tcW w:w="1625" w:type="dxa"/>
          </w:tcPr>
          <w:p w14:paraId="0A11802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作业前的物质准备</w:t>
            </w:r>
          </w:p>
        </w:tc>
        <w:tc>
          <w:tcPr>
            <w:tcW w:w="3936" w:type="dxa"/>
          </w:tcPr>
          <w:p w14:paraId="5C6EBE0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1.能正确选用加工设备；</w:t>
            </w:r>
          </w:p>
          <w:p w14:paraId="1F7DB6B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2.能正确选用零件的材料；</w:t>
            </w:r>
          </w:p>
          <w:p w14:paraId="34D6601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3.能正确选择、合理使用工具、夹具、量具；</w:t>
            </w:r>
          </w:p>
          <w:p w14:paraId="1F31509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4.能正确选择和</w:t>
            </w:r>
            <w:proofErr w:type="gramStart"/>
            <w:r w:rsidRPr="00D46776">
              <w:rPr>
                <w:rFonts w:ascii="仿宋" w:eastAsia="仿宋" w:hAnsi="仿宋" w:cs="仿宋" w:hint="eastAsia"/>
                <w:sz w:val="24"/>
              </w:rPr>
              <w:t>刃</w:t>
            </w:r>
            <w:proofErr w:type="gramEnd"/>
            <w:r w:rsidRPr="00D46776">
              <w:rPr>
                <w:rFonts w:ascii="仿宋" w:eastAsia="仿宋" w:hAnsi="仿宋" w:cs="仿宋" w:hint="eastAsia"/>
                <w:sz w:val="24"/>
              </w:rPr>
              <w:t>磨常用刀具；</w:t>
            </w:r>
          </w:p>
        </w:tc>
        <w:tc>
          <w:tcPr>
            <w:tcW w:w="1560" w:type="dxa"/>
            <w:vMerge/>
            <w:vAlign w:val="center"/>
          </w:tcPr>
          <w:p w14:paraId="41EE4CFC" w14:textId="77777777" w:rsidR="002357DB" w:rsidRPr="00D46776" w:rsidRDefault="002357DB" w:rsidP="00B9646D">
            <w:pPr>
              <w:rPr>
                <w:rFonts w:ascii="仿宋" w:eastAsia="仿宋" w:hAnsi="仿宋" w:cs="仿宋"/>
                <w:sz w:val="24"/>
              </w:rPr>
            </w:pPr>
          </w:p>
        </w:tc>
        <w:tc>
          <w:tcPr>
            <w:tcW w:w="2985" w:type="dxa"/>
            <w:vMerge/>
          </w:tcPr>
          <w:p w14:paraId="6E0C30FE" w14:textId="77777777" w:rsidR="002357DB" w:rsidRPr="00D46776" w:rsidRDefault="002357DB" w:rsidP="00B9646D">
            <w:pPr>
              <w:rPr>
                <w:rFonts w:ascii="仿宋" w:eastAsia="仿宋" w:hAnsi="仿宋" w:cs="仿宋"/>
                <w:sz w:val="24"/>
              </w:rPr>
            </w:pPr>
          </w:p>
        </w:tc>
      </w:tr>
      <w:tr w:rsidR="002357DB" w:rsidRPr="00D46776" w14:paraId="6EDCA9B2" w14:textId="77777777" w:rsidTr="00B9646D">
        <w:trPr>
          <w:trHeight w:val="720"/>
          <w:jc w:val="center"/>
        </w:trPr>
        <w:tc>
          <w:tcPr>
            <w:tcW w:w="1011" w:type="dxa"/>
            <w:vMerge/>
            <w:vAlign w:val="center"/>
          </w:tcPr>
          <w:p w14:paraId="44DA5F00" w14:textId="77777777" w:rsidR="002357DB" w:rsidRPr="00D46776" w:rsidRDefault="002357DB" w:rsidP="00B9646D">
            <w:pPr>
              <w:spacing w:line="320" w:lineRule="exact"/>
              <w:rPr>
                <w:rFonts w:ascii="仿宋" w:eastAsia="仿宋" w:hAnsi="仿宋" w:cs="仿宋"/>
                <w:sz w:val="24"/>
              </w:rPr>
            </w:pPr>
          </w:p>
        </w:tc>
        <w:tc>
          <w:tcPr>
            <w:tcW w:w="1026" w:type="dxa"/>
            <w:vMerge/>
            <w:vAlign w:val="center"/>
          </w:tcPr>
          <w:p w14:paraId="087B5B92" w14:textId="77777777" w:rsidR="002357DB" w:rsidRPr="00D46776" w:rsidRDefault="002357DB" w:rsidP="00B9646D">
            <w:pPr>
              <w:spacing w:line="320" w:lineRule="exact"/>
              <w:rPr>
                <w:rFonts w:ascii="仿宋" w:eastAsia="仿宋" w:hAnsi="仿宋" w:cs="仿宋"/>
                <w:sz w:val="24"/>
              </w:rPr>
            </w:pPr>
          </w:p>
        </w:tc>
        <w:tc>
          <w:tcPr>
            <w:tcW w:w="1625" w:type="dxa"/>
          </w:tcPr>
          <w:p w14:paraId="7F7497F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零件的加工与检测</w:t>
            </w:r>
          </w:p>
        </w:tc>
        <w:tc>
          <w:tcPr>
            <w:tcW w:w="3936" w:type="dxa"/>
          </w:tcPr>
          <w:p w14:paraId="36F7248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1.能进行一般零件的平面划线及立体划线，并能合理借料；</w:t>
            </w:r>
          </w:p>
          <w:p w14:paraId="4241B05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2.能正确使用钳工常用的刀具；</w:t>
            </w:r>
          </w:p>
          <w:p w14:paraId="6D174DF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3..能进行锯、锉、钻、绞、攻螺纹、套螺纹等钳工操作，按图完成简单零件与制作；</w:t>
            </w:r>
          </w:p>
          <w:p w14:paraId="32165AA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4.能正确安装、调整和使用常用的机加工刀具；</w:t>
            </w:r>
          </w:p>
          <w:p w14:paraId="1EA006B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5.能熟练操作常用的机床；</w:t>
            </w:r>
          </w:p>
          <w:p w14:paraId="7C2D883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6.能按图完成外圆、端面、台阶、内孔、槽等简单零件的机械加工；</w:t>
            </w:r>
          </w:p>
          <w:p w14:paraId="79CFB6F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7.能进行零件长度、内外径、角度、螺纹等的在线检测</w:t>
            </w:r>
          </w:p>
        </w:tc>
        <w:tc>
          <w:tcPr>
            <w:tcW w:w="1560" w:type="dxa"/>
            <w:vMerge/>
            <w:vAlign w:val="center"/>
          </w:tcPr>
          <w:p w14:paraId="30AB0DDA" w14:textId="77777777" w:rsidR="002357DB" w:rsidRPr="00D46776" w:rsidRDefault="002357DB" w:rsidP="00B9646D">
            <w:pPr>
              <w:rPr>
                <w:rFonts w:ascii="仿宋" w:eastAsia="仿宋" w:hAnsi="仿宋" w:cs="仿宋"/>
                <w:sz w:val="24"/>
              </w:rPr>
            </w:pPr>
          </w:p>
        </w:tc>
        <w:tc>
          <w:tcPr>
            <w:tcW w:w="2985" w:type="dxa"/>
            <w:vMerge/>
          </w:tcPr>
          <w:p w14:paraId="2D3F423B" w14:textId="77777777" w:rsidR="002357DB" w:rsidRPr="00D46776" w:rsidRDefault="002357DB" w:rsidP="00B9646D">
            <w:pPr>
              <w:rPr>
                <w:rFonts w:ascii="仿宋" w:eastAsia="仿宋" w:hAnsi="仿宋" w:cs="仿宋"/>
                <w:sz w:val="24"/>
              </w:rPr>
            </w:pPr>
          </w:p>
        </w:tc>
      </w:tr>
      <w:tr w:rsidR="002357DB" w:rsidRPr="00D46776" w14:paraId="582171D9" w14:textId="77777777" w:rsidTr="00B9646D">
        <w:trPr>
          <w:trHeight w:val="657"/>
          <w:jc w:val="center"/>
        </w:trPr>
        <w:tc>
          <w:tcPr>
            <w:tcW w:w="1011" w:type="dxa"/>
            <w:vMerge/>
            <w:vAlign w:val="center"/>
          </w:tcPr>
          <w:p w14:paraId="226710D2" w14:textId="77777777" w:rsidR="002357DB" w:rsidRPr="00D46776" w:rsidRDefault="002357DB" w:rsidP="00B9646D">
            <w:pPr>
              <w:spacing w:line="320" w:lineRule="exact"/>
              <w:rPr>
                <w:rFonts w:ascii="仿宋" w:eastAsia="仿宋" w:hAnsi="仿宋" w:cs="仿宋"/>
                <w:sz w:val="24"/>
              </w:rPr>
            </w:pPr>
          </w:p>
        </w:tc>
        <w:tc>
          <w:tcPr>
            <w:tcW w:w="1026" w:type="dxa"/>
            <w:vMerge/>
            <w:vAlign w:val="center"/>
          </w:tcPr>
          <w:p w14:paraId="66FD0534" w14:textId="77777777" w:rsidR="002357DB" w:rsidRPr="00D46776" w:rsidRDefault="002357DB" w:rsidP="00B9646D">
            <w:pPr>
              <w:spacing w:line="320" w:lineRule="exact"/>
              <w:rPr>
                <w:rFonts w:ascii="仿宋" w:eastAsia="仿宋" w:hAnsi="仿宋" w:cs="仿宋"/>
                <w:sz w:val="24"/>
              </w:rPr>
            </w:pPr>
          </w:p>
        </w:tc>
        <w:tc>
          <w:tcPr>
            <w:tcW w:w="1625" w:type="dxa"/>
          </w:tcPr>
          <w:p w14:paraId="13BD8F9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（五）机械加工设备的维护和保养</w:t>
            </w:r>
          </w:p>
        </w:tc>
        <w:tc>
          <w:tcPr>
            <w:tcW w:w="3936" w:type="dxa"/>
          </w:tcPr>
          <w:p w14:paraId="6A3A0BF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1.能根据说明书完成常用机械加工设备机械、电、液压部分的检查、日常维护及保养；</w:t>
            </w:r>
          </w:p>
          <w:p w14:paraId="4FEABFF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2.能发现常用机械加工设备的一般机械和电气故障</w:t>
            </w:r>
          </w:p>
        </w:tc>
        <w:tc>
          <w:tcPr>
            <w:tcW w:w="1560" w:type="dxa"/>
            <w:vMerge/>
            <w:vAlign w:val="center"/>
          </w:tcPr>
          <w:p w14:paraId="7BD3B634" w14:textId="77777777" w:rsidR="002357DB" w:rsidRPr="00D46776" w:rsidRDefault="002357DB" w:rsidP="00B9646D">
            <w:pPr>
              <w:rPr>
                <w:rFonts w:ascii="仿宋" w:eastAsia="仿宋" w:hAnsi="仿宋" w:cs="仿宋"/>
                <w:sz w:val="24"/>
              </w:rPr>
            </w:pPr>
          </w:p>
        </w:tc>
        <w:tc>
          <w:tcPr>
            <w:tcW w:w="2985" w:type="dxa"/>
            <w:vMerge/>
          </w:tcPr>
          <w:p w14:paraId="0401E7AC" w14:textId="77777777" w:rsidR="002357DB" w:rsidRPr="00D46776" w:rsidRDefault="002357DB" w:rsidP="00B9646D">
            <w:pPr>
              <w:rPr>
                <w:rFonts w:ascii="仿宋" w:eastAsia="仿宋" w:hAnsi="仿宋" w:cs="仿宋"/>
                <w:sz w:val="24"/>
              </w:rPr>
            </w:pPr>
          </w:p>
        </w:tc>
      </w:tr>
      <w:tr w:rsidR="002357DB" w:rsidRPr="00D46776" w14:paraId="5400CAD7" w14:textId="77777777" w:rsidTr="00B9646D">
        <w:trPr>
          <w:trHeight w:val="891"/>
          <w:jc w:val="center"/>
        </w:trPr>
        <w:tc>
          <w:tcPr>
            <w:tcW w:w="1011" w:type="dxa"/>
            <w:vMerge/>
            <w:vAlign w:val="center"/>
          </w:tcPr>
          <w:p w14:paraId="16196CCC" w14:textId="77777777" w:rsidR="002357DB" w:rsidRPr="00D46776" w:rsidRDefault="002357DB" w:rsidP="00B9646D">
            <w:pPr>
              <w:spacing w:line="320" w:lineRule="exact"/>
              <w:rPr>
                <w:rFonts w:ascii="仿宋" w:eastAsia="仿宋" w:hAnsi="仿宋" w:cs="仿宋"/>
                <w:sz w:val="24"/>
              </w:rPr>
            </w:pPr>
          </w:p>
        </w:tc>
        <w:tc>
          <w:tcPr>
            <w:tcW w:w="1026" w:type="dxa"/>
            <w:vMerge w:val="restart"/>
          </w:tcPr>
          <w:p w14:paraId="686F953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二、机电产品的电子线路的制作</w:t>
            </w:r>
          </w:p>
        </w:tc>
        <w:tc>
          <w:tcPr>
            <w:tcW w:w="1625" w:type="dxa"/>
          </w:tcPr>
          <w:p w14:paraId="1BBC474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（一）识读技术文件</w:t>
            </w:r>
          </w:p>
          <w:p w14:paraId="21076901" w14:textId="77777777" w:rsidR="002357DB" w:rsidRPr="00D46776" w:rsidRDefault="002357DB" w:rsidP="00B9646D">
            <w:pPr>
              <w:rPr>
                <w:rFonts w:ascii="仿宋" w:eastAsia="仿宋" w:hAnsi="仿宋" w:cs="仿宋"/>
                <w:sz w:val="24"/>
              </w:rPr>
            </w:pPr>
          </w:p>
        </w:tc>
        <w:tc>
          <w:tcPr>
            <w:tcW w:w="3936" w:type="dxa"/>
          </w:tcPr>
          <w:p w14:paraId="345408A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1.能识别常用电子元件的图形符号和文字符号；</w:t>
            </w:r>
          </w:p>
          <w:p w14:paraId="16DCDED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2.能识读印刷电路板装配图；</w:t>
            </w:r>
          </w:p>
          <w:p w14:paraId="325D8E5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3.能识读工艺文件配套明细表</w:t>
            </w:r>
          </w:p>
          <w:p w14:paraId="4A2B385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4.能识读工艺文件装配工艺卡</w:t>
            </w:r>
          </w:p>
        </w:tc>
        <w:tc>
          <w:tcPr>
            <w:tcW w:w="1560" w:type="dxa"/>
            <w:vMerge w:val="restart"/>
            <w:vAlign w:val="center"/>
          </w:tcPr>
          <w:p w14:paraId="771E129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机械制图、电工电子技术基础与技能</w:t>
            </w:r>
          </w:p>
          <w:p w14:paraId="57BB02CA" w14:textId="77777777" w:rsidR="002357DB" w:rsidRPr="00D46776" w:rsidRDefault="002357DB" w:rsidP="00B9646D">
            <w:pPr>
              <w:rPr>
                <w:rFonts w:ascii="仿宋" w:eastAsia="仿宋" w:hAnsi="仿宋" w:cs="仿宋"/>
                <w:sz w:val="24"/>
              </w:rPr>
            </w:pPr>
          </w:p>
        </w:tc>
        <w:tc>
          <w:tcPr>
            <w:tcW w:w="2985" w:type="dxa"/>
            <w:vMerge/>
          </w:tcPr>
          <w:p w14:paraId="3C66EF8D" w14:textId="77777777" w:rsidR="002357DB" w:rsidRPr="00D46776" w:rsidRDefault="002357DB" w:rsidP="00B9646D">
            <w:pPr>
              <w:rPr>
                <w:rFonts w:ascii="仿宋" w:eastAsia="仿宋" w:hAnsi="仿宋" w:cs="仿宋"/>
                <w:sz w:val="24"/>
              </w:rPr>
            </w:pPr>
          </w:p>
        </w:tc>
      </w:tr>
      <w:tr w:rsidR="002357DB" w:rsidRPr="00D46776" w14:paraId="1DA11A0C" w14:textId="77777777" w:rsidTr="00B9646D">
        <w:trPr>
          <w:jc w:val="center"/>
        </w:trPr>
        <w:tc>
          <w:tcPr>
            <w:tcW w:w="1011" w:type="dxa"/>
            <w:vMerge/>
            <w:vAlign w:val="center"/>
          </w:tcPr>
          <w:p w14:paraId="3D72730C" w14:textId="77777777" w:rsidR="002357DB" w:rsidRPr="00D46776" w:rsidRDefault="002357DB" w:rsidP="00B9646D">
            <w:pPr>
              <w:spacing w:line="320" w:lineRule="exact"/>
              <w:rPr>
                <w:rFonts w:ascii="仿宋" w:eastAsia="仿宋" w:hAnsi="仿宋" w:cs="仿宋"/>
                <w:sz w:val="24"/>
              </w:rPr>
            </w:pPr>
          </w:p>
        </w:tc>
        <w:tc>
          <w:tcPr>
            <w:tcW w:w="1026" w:type="dxa"/>
            <w:vMerge/>
            <w:vAlign w:val="center"/>
          </w:tcPr>
          <w:p w14:paraId="6AB45E23" w14:textId="77777777" w:rsidR="002357DB" w:rsidRPr="00D46776" w:rsidRDefault="002357DB" w:rsidP="00B9646D">
            <w:pPr>
              <w:spacing w:line="320" w:lineRule="exact"/>
              <w:rPr>
                <w:rFonts w:ascii="仿宋" w:eastAsia="仿宋" w:hAnsi="仿宋" w:cs="仿宋"/>
                <w:sz w:val="24"/>
              </w:rPr>
            </w:pPr>
          </w:p>
        </w:tc>
        <w:tc>
          <w:tcPr>
            <w:tcW w:w="1625" w:type="dxa"/>
          </w:tcPr>
          <w:p w14:paraId="248C493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（二）物质准备</w:t>
            </w:r>
          </w:p>
        </w:tc>
        <w:tc>
          <w:tcPr>
            <w:tcW w:w="3936" w:type="dxa"/>
          </w:tcPr>
          <w:p w14:paraId="34E0CCE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1.能选用电子产品常用五金工具；</w:t>
            </w:r>
          </w:p>
          <w:p w14:paraId="2F213CD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2.能选用焊接工具</w:t>
            </w:r>
          </w:p>
          <w:p w14:paraId="2927E12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w:t>
            </w:r>
            <w:proofErr w:type="gramStart"/>
            <w:r w:rsidRPr="00D46776">
              <w:rPr>
                <w:rFonts w:ascii="仿宋" w:eastAsia="仿宋" w:hAnsi="仿宋" w:cs="仿宋" w:hint="eastAsia"/>
                <w:sz w:val="24"/>
              </w:rPr>
              <w:t>对浸锡设备</w:t>
            </w:r>
            <w:proofErr w:type="gramEnd"/>
            <w:r w:rsidRPr="00D46776">
              <w:rPr>
                <w:rFonts w:ascii="仿宋" w:eastAsia="仿宋" w:hAnsi="仿宋" w:cs="仿宋" w:hint="eastAsia"/>
                <w:sz w:val="24"/>
              </w:rPr>
              <w:t>进行维护保养</w:t>
            </w:r>
          </w:p>
        </w:tc>
        <w:tc>
          <w:tcPr>
            <w:tcW w:w="1560" w:type="dxa"/>
            <w:vMerge/>
            <w:vAlign w:val="center"/>
          </w:tcPr>
          <w:p w14:paraId="79F5F906" w14:textId="77777777" w:rsidR="002357DB" w:rsidRPr="00D46776" w:rsidRDefault="002357DB" w:rsidP="00B9646D">
            <w:pPr>
              <w:rPr>
                <w:rFonts w:ascii="仿宋" w:eastAsia="仿宋" w:hAnsi="仿宋" w:cs="仿宋"/>
                <w:sz w:val="24"/>
              </w:rPr>
            </w:pPr>
          </w:p>
        </w:tc>
        <w:tc>
          <w:tcPr>
            <w:tcW w:w="2985" w:type="dxa"/>
            <w:vMerge/>
          </w:tcPr>
          <w:p w14:paraId="6C5F432E" w14:textId="77777777" w:rsidR="002357DB" w:rsidRPr="00D46776" w:rsidRDefault="002357DB" w:rsidP="00B9646D">
            <w:pPr>
              <w:rPr>
                <w:rFonts w:ascii="仿宋" w:eastAsia="仿宋" w:hAnsi="仿宋" w:cs="仿宋"/>
                <w:sz w:val="24"/>
              </w:rPr>
            </w:pPr>
          </w:p>
        </w:tc>
      </w:tr>
      <w:tr w:rsidR="002357DB" w:rsidRPr="00D46776" w14:paraId="55C6A183" w14:textId="77777777" w:rsidTr="00B9646D">
        <w:trPr>
          <w:jc w:val="center"/>
        </w:trPr>
        <w:tc>
          <w:tcPr>
            <w:tcW w:w="1011" w:type="dxa"/>
            <w:vMerge/>
            <w:vAlign w:val="center"/>
          </w:tcPr>
          <w:p w14:paraId="48710C36" w14:textId="77777777" w:rsidR="002357DB" w:rsidRPr="00D46776" w:rsidRDefault="002357DB" w:rsidP="00B9646D">
            <w:pPr>
              <w:spacing w:line="320" w:lineRule="exact"/>
              <w:rPr>
                <w:rFonts w:ascii="仿宋" w:eastAsia="仿宋" w:hAnsi="仿宋" w:cs="仿宋"/>
                <w:sz w:val="24"/>
              </w:rPr>
            </w:pPr>
          </w:p>
        </w:tc>
        <w:tc>
          <w:tcPr>
            <w:tcW w:w="1026" w:type="dxa"/>
            <w:vMerge/>
            <w:vAlign w:val="center"/>
          </w:tcPr>
          <w:p w14:paraId="33EE42E4" w14:textId="77777777" w:rsidR="002357DB" w:rsidRPr="00D46776" w:rsidRDefault="002357DB" w:rsidP="00B9646D">
            <w:pPr>
              <w:spacing w:line="320" w:lineRule="exact"/>
              <w:rPr>
                <w:rFonts w:ascii="仿宋" w:eastAsia="仿宋" w:hAnsi="仿宋" w:cs="仿宋"/>
                <w:kern w:val="0"/>
                <w:sz w:val="24"/>
              </w:rPr>
            </w:pPr>
          </w:p>
        </w:tc>
        <w:tc>
          <w:tcPr>
            <w:tcW w:w="1625" w:type="dxa"/>
          </w:tcPr>
          <w:p w14:paraId="5689056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（三）准备电子材料与元器件</w:t>
            </w:r>
          </w:p>
        </w:tc>
        <w:tc>
          <w:tcPr>
            <w:tcW w:w="3936" w:type="dxa"/>
          </w:tcPr>
          <w:p w14:paraId="61A16C2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1.能正确选用常用电子材料；</w:t>
            </w:r>
          </w:p>
          <w:p w14:paraId="08BEFA4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2.能正确识别和选用电子元器件；</w:t>
            </w:r>
          </w:p>
          <w:p w14:paraId="2194FF3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3.能正确选用电工电子仪表测量常用电子元器件；</w:t>
            </w:r>
          </w:p>
          <w:p w14:paraId="6C0EBC8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 xml:space="preserve">4..能制作短连线及电子元件的引线； </w:t>
            </w:r>
          </w:p>
        </w:tc>
        <w:tc>
          <w:tcPr>
            <w:tcW w:w="1560" w:type="dxa"/>
            <w:vMerge/>
            <w:vAlign w:val="center"/>
          </w:tcPr>
          <w:p w14:paraId="0C62D2E5" w14:textId="77777777" w:rsidR="002357DB" w:rsidRPr="00D46776" w:rsidRDefault="002357DB" w:rsidP="00B9646D">
            <w:pPr>
              <w:rPr>
                <w:rFonts w:ascii="仿宋" w:eastAsia="仿宋" w:hAnsi="仿宋" w:cs="仿宋"/>
                <w:kern w:val="0"/>
                <w:sz w:val="24"/>
              </w:rPr>
            </w:pPr>
          </w:p>
        </w:tc>
        <w:tc>
          <w:tcPr>
            <w:tcW w:w="2985" w:type="dxa"/>
            <w:vMerge/>
          </w:tcPr>
          <w:p w14:paraId="464164D9" w14:textId="77777777" w:rsidR="002357DB" w:rsidRPr="00D46776" w:rsidRDefault="002357DB" w:rsidP="00B9646D">
            <w:pPr>
              <w:rPr>
                <w:rFonts w:ascii="仿宋" w:eastAsia="仿宋" w:hAnsi="仿宋" w:cs="仿宋"/>
                <w:kern w:val="0"/>
                <w:sz w:val="24"/>
              </w:rPr>
            </w:pPr>
          </w:p>
        </w:tc>
      </w:tr>
      <w:tr w:rsidR="002357DB" w:rsidRPr="00D46776" w14:paraId="2690F038" w14:textId="77777777" w:rsidTr="00B9646D">
        <w:trPr>
          <w:jc w:val="center"/>
        </w:trPr>
        <w:tc>
          <w:tcPr>
            <w:tcW w:w="1011" w:type="dxa"/>
            <w:vMerge/>
            <w:vAlign w:val="center"/>
          </w:tcPr>
          <w:p w14:paraId="402EFFC6" w14:textId="77777777" w:rsidR="002357DB" w:rsidRPr="00D46776" w:rsidRDefault="002357DB" w:rsidP="00B9646D">
            <w:pPr>
              <w:spacing w:line="320" w:lineRule="exact"/>
              <w:rPr>
                <w:rFonts w:ascii="仿宋" w:eastAsia="仿宋" w:hAnsi="仿宋" w:cs="仿宋"/>
                <w:sz w:val="24"/>
              </w:rPr>
            </w:pPr>
          </w:p>
        </w:tc>
        <w:tc>
          <w:tcPr>
            <w:tcW w:w="1026" w:type="dxa"/>
            <w:vMerge/>
            <w:vAlign w:val="center"/>
          </w:tcPr>
          <w:p w14:paraId="661718F5" w14:textId="77777777" w:rsidR="002357DB" w:rsidRPr="00D46776" w:rsidRDefault="002357DB" w:rsidP="00B9646D">
            <w:pPr>
              <w:spacing w:line="320" w:lineRule="exact"/>
              <w:rPr>
                <w:rFonts w:ascii="仿宋" w:eastAsia="仿宋" w:hAnsi="仿宋" w:cs="仿宋"/>
                <w:kern w:val="0"/>
                <w:sz w:val="24"/>
              </w:rPr>
            </w:pPr>
          </w:p>
        </w:tc>
        <w:tc>
          <w:tcPr>
            <w:tcW w:w="1625" w:type="dxa"/>
          </w:tcPr>
          <w:p w14:paraId="1F255A8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（四）装接与</w:t>
            </w:r>
            <w:r w:rsidRPr="00D46776">
              <w:rPr>
                <w:rFonts w:ascii="仿宋" w:eastAsia="仿宋" w:hAnsi="仿宋" w:cs="仿宋" w:hint="eastAsia"/>
                <w:sz w:val="24"/>
              </w:rPr>
              <w:lastRenderedPageBreak/>
              <w:t>焊接</w:t>
            </w:r>
          </w:p>
        </w:tc>
        <w:tc>
          <w:tcPr>
            <w:tcW w:w="3936" w:type="dxa"/>
          </w:tcPr>
          <w:p w14:paraId="770EB99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1.能手工插接印制电路板电子元器</w:t>
            </w:r>
            <w:r w:rsidRPr="00D46776">
              <w:rPr>
                <w:rFonts w:ascii="仿宋" w:eastAsia="仿宋" w:hAnsi="仿宋" w:cs="仿宋" w:hint="eastAsia"/>
                <w:sz w:val="24"/>
              </w:rPr>
              <w:lastRenderedPageBreak/>
              <w:t>件及短连线；</w:t>
            </w:r>
          </w:p>
          <w:p w14:paraId="0AF3D4A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2.能装配简单的功能单元；</w:t>
            </w:r>
          </w:p>
          <w:p w14:paraId="473257B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3.能使用焊接工具实施手工焊接；</w:t>
            </w:r>
          </w:p>
          <w:p w14:paraId="715D19F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4.能对电子元器件引线浸锡；</w:t>
            </w:r>
          </w:p>
        </w:tc>
        <w:tc>
          <w:tcPr>
            <w:tcW w:w="1560" w:type="dxa"/>
            <w:vMerge/>
            <w:vAlign w:val="center"/>
          </w:tcPr>
          <w:p w14:paraId="1BBB1CC9" w14:textId="77777777" w:rsidR="002357DB" w:rsidRPr="00D46776" w:rsidRDefault="002357DB" w:rsidP="00B9646D">
            <w:pPr>
              <w:rPr>
                <w:rFonts w:ascii="仿宋" w:eastAsia="仿宋" w:hAnsi="仿宋" w:cs="仿宋"/>
                <w:kern w:val="0"/>
                <w:sz w:val="24"/>
              </w:rPr>
            </w:pPr>
          </w:p>
        </w:tc>
        <w:tc>
          <w:tcPr>
            <w:tcW w:w="2985" w:type="dxa"/>
            <w:vMerge/>
          </w:tcPr>
          <w:p w14:paraId="744C1A11" w14:textId="77777777" w:rsidR="002357DB" w:rsidRPr="00D46776" w:rsidRDefault="002357DB" w:rsidP="00B9646D">
            <w:pPr>
              <w:rPr>
                <w:rFonts w:ascii="仿宋" w:eastAsia="仿宋" w:hAnsi="仿宋" w:cs="仿宋"/>
                <w:kern w:val="0"/>
                <w:sz w:val="24"/>
              </w:rPr>
            </w:pPr>
          </w:p>
        </w:tc>
      </w:tr>
      <w:tr w:rsidR="002357DB" w:rsidRPr="00D46776" w14:paraId="7C6CA63F" w14:textId="77777777" w:rsidTr="00B9646D">
        <w:trPr>
          <w:jc w:val="center"/>
        </w:trPr>
        <w:tc>
          <w:tcPr>
            <w:tcW w:w="1011" w:type="dxa"/>
            <w:vMerge/>
            <w:vAlign w:val="center"/>
          </w:tcPr>
          <w:p w14:paraId="215C5981" w14:textId="77777777" w:rsidR="002357DB" w:rsidRPr="00D46776" w:rsidRDefault="002357DB" w:rsidP="00B9646D">
            <w:pPr>
              <w:spacing w:line="320" w:lineRule="exact"/>
              <w:rPr>
                <w:rFonts w:ascii="仿宋" w:eastAsia="仿宋" w:hAnsi="仿宋" w:cs="仿宋"/>
                <w:sz w:val="24"/>
              </w:rPr>
            </w:pPr>
          </w:p>
        </w:tc>
        <w:tc>
          <w:tcPr>
            <w:tcW w:w="1026" w:type="dxa"/>
            <w:vMerge/>
            <w:vAlign w:val="center"/>
          </w:tcPr>
          <w:p w14:paraId="6EE27670" w14:textId="77777777" w:rsidR="002357DB" w:rsidRPr="00D46776" w:rsidRDefault="002357DB" w:rsidP="00B9646D">
            <w:pPr>
              <w:spacing w:line="320" w:lineRule="exact"/>
              <w:rPr>
                <w:rFonts w:ascii="仿宋" w:eastAsia="仿宋" w:hAnsi="仿宋" w:cs="仿宋"/>
                <w:kern w:val="0"/>
                <w:sz w:val="24"/>
              </w:rPr>
            </w:pPr>
          </w:p>
        </w:tc>
        <w:tc>
          <w:tcPr>
            <w:tcW w:w="1625" w:type="dxa"/>
          </w:tcPr>
          <w:p w14:paraId="00E698F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（五）检验与检修</w:t>
            </w:r>
          </w:p>
        </w:tc>
        <w:tc>
          <w:tcPr>
            <w:tcW w:w="3936" w:type="dxa"/>
          </w:tcPr>
          <w:p w14:paraId="2986A2A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1.能检查印制电路板元件插接工艺质量；</w:t>
            </w:r>
          </w:p>
          <w:p w14:paraId="2D19DA1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2.能检查印制电路板元件焊接工艺质量；</w:t>
            </w:r>
          </w:p>
          <w:p w14:paraId="53D0CDB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3.能检测和检验简单功能单元；</w:t>
            </w:r>
          </w:p>
          <w:p w14:paraId="0C715C8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4.能修正焊接、插接缺陷；</w:t>
            </w:r>
          </w:p>
          <w:p w14:paraId="73F89F0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5.能拆焊电子元件；</w:t>
            </w:r>
          </w:p>
        </w:tc>
        <w:tc>
          <w:tcPr>
            <w:tcW w:w="1560" w:type="dxa"/>
            <w:vMerge/>
            <w:vAlign w:val="center"/>
          </w:tcPr>
          <w:p w14:paraId="23F9E1E1" w14:textId="77777777" w:rsidR="002357DB" w:rsidRPr="00D46776" w:rsidRDefault="002357DB" w:rsidP="00B9646D">
            <w:pPr>
              <w:rPr>
                <w:rFonts w:ascii="仿宋" w:eastAsia="仿宋" w:hAnsi="仿宋" w:cs="仿宋"/>
                <w:kern w:val="0"/>
                <w:sz w:val="24"/>
              </w:rPr>
            </w:pPr>
          </w:p>
        </w:tc>
        <w:tc>
          <w:tcPr>
            <w:tcW w:w="2985" w:type="dxa"/>
            <w:vMerge/>
          </w:tcPr>
          <w:p w14:paraId="445B44D6" w14:textId="77777777" w:rsidR="002357DB" w:rsidRPr="00D46776" w:rsidRDefault="002357DB" w:rsidP="00B9646D">
            <w:pPr>
              <w:rPr>
                <w:rFonts w:ascii="仿宋" w:eastAsia="仿宋" w:hAnsi="仿宋" w:cs="仿宋"/>
                <w:kern w:val="0"/>
                <w:sz w:val="24"/>
              </w:rPr>
            </w:pPr>
          </w:p>
        </w:tc>
      </w:tr>
      <w:tr w:rsidR="002357DB" w:rsidRPr="00D46776" w14:paraId="1694C034" w14:textId="77777777" w:rsidTr="00B9646D">
        <w:trPr>
          <w:trHeight w:val="288"/>
          <w:jc w:val="center"/>
        </w:trPr>
        <w:tc>
          <w:tcPr>
            <w:tcW w:w="1011" w:type="dxa"/>
            <w:vMerge w:val="restart"/>
          </w:tcPr>
          <w:p w14:paraId="6F32BD4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机电设备的安装</w:t>
            </w:r>
          </w:p>
        </w:tc>
        <w:tc>
          <w:tcPr>
            <w:tcW w:w="1026" w:type="dxa"/>
            <w:vMerge w:val="restart"/>
            <w:vAlign w:val="center"/>
          </w:tcPr>
          <w:p w14:paraId="0894AA3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一、机电设备的机械安装</w:t>
            </w:r>
          </w:p>
        </w:tc>
        <w:tc>
          <w:tcPr>
            <w:tcW w:w="1625" w:type="dxa"/>
          </w:tcPr>
          <w:p w14:paraId="4A52838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（一）作业前的环境准备和安全检查</w:t>
            </w:r>
          </w:p>
        </w:tc>
        <w:tc>
          <w:tcPr>
            <w:tcW w:w="3936" w:type="dxa"/>
          </w:tcPr>
          <w:p w14:paraId="5A8BB3F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1.能对作业环境进行选择和整理；</w:t>
            </w:r>
          </w:p>
          <w:p w14:paraId="3C831AB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2.能准备安装的各项安全措施</w:t>
            </w:r>
          </w:p>
        </w:tc>
        <w:tc>
          <w:tcPr>
            <w:tcW w:w="1560" w:type="dxa"/>
            <w:vMerge w:val="restart"/>
            <w:vAlign w:val="center"/>
          </w:tcPr>
          <w:p w14:paraId="0CA4A31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机械制图、机械基础、金属加工与实训、机电设备安装与检测技术、机电一体化设备组装与调试技术、自动化设备及生产线运行维护技术、自动生产线组装与调试技术、钳工考</w:t>
            </w:r>
            <w:r w:rsidRPr="00D46776">
              <w:rPr>
                <w:rFonts w:ascii="仿宋" w:eastAsia="仿宋" w:hAnsi="仿宋" w:cs="仿宋" w:hint="eastAsia"/>
                <w:sz w:val="24"/>
              </w:rPr>
              <w:lastRenderedPageBreak/>
              <w:t>试技能训练</w:t>
            </w:r>
          </w:p>
        </w:tc>
        <w:tc>
          <w:tcPr>
            <w:tcW w:w="2985" w:type="dxa"/>
            <w:vMerge/>
          </w:tcPr>
          <w:p w14:paraId="23127810" w14:textId="77777777" w:rsidR="002357DB" w:rsidRPr="00D46776" w:rsidRDefault="002357DB" w:rsidP="00B9646D">
            <w:pPr>
              <w:rPr>
                <w:rFonts w:ascii="仿宋" w:eastAsia="仿宋" w:hAnsi="仿宋" w:cs="仿宋"/>
                <w:sz w:val="24"/>
              </w:rPr>
            </w:pPr>
          </w:p>
        </w:tc>
      </w:tr>
      <w:tr w:rsidR="002357DB" w:rsidRPr="00D46776" w14:paraId="644F016C" w14:textId="77777777" w:rsidTr="00B9646D">
        <w:trPr>
          <w:trHeight w:val="225"/>
          <w:jc w:val="center"/>
        </w:trPr>
        <w:tc>
          <w:tcPr>
            <w:tcW w:w="1011" w:type="dxa"/>
            <w:vMerge/>
          </w:tcPr>
          <w:p w14:paraId="639E3BD1" w14:textId="77777777" w:rsidR="002357DB" w:rsidRPr="00D46776" w:rsidRDefault="002357DB" w:rsidP="00B9646D">
            <w:pPr>
              <w:rPr>
                <w:rFonts w:ascii="仿宋" w:eastAsia="仿宋" w:hAnsi="仿宋" w:cs="仿宋"/>
                <w:sz w:val="24"/>
              </w:rPr>
            </w:pPr>
          </w:p>
        </w:tc>
        <w:tc>
          <w:tcPr>
            <w:tcW w:w="1026" w:type="dxa"/>
            <w:vMerge/>
            <w:vAlign w:val="center"/>
          </w:tcPr>
          <w:p w14:paraId="4869B238" w14:textId="77777777" w:rsidR="002357DB" w:rsidRPr="00D46776" w:rsidRDefault="002357DB" w:rsidP="00B9646D">
            <w:pPr>
              <w:rPr>
                <w:rFonts w:ascii="仿宋" w:eastAsia="仿宋" w:hAnsi="仿宋" w:cs="仿宋"/>
                <w:sz w:val="24"/>
              </w:rPr>
            </w:pPr>
          </w:p>
        </w:tc>
        <w:tc>
          <w:tcPr>
            <w:tcW w:w="1625" w:type="dxa"/>
          </w:tcPr>
          <w:p w14:paraId="19E6DA6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（二）作业前的技术准备</w:t>
            </w:r>
          </w:p>
        </w:tc>
        <w:tc>
          <w:tcPr>
            <w:tcW w:w="3936" w:type="dxa"/>
          </w:tcPr>
          <w:p w14:paraId="48553C8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1.能读懂设备资料并掌握主要安装精度要求；</w:t>
            </w:r>
          </w:p>
          <w:p w14:paraId="090070E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2.会阅读电子技术文件（如office、CAD）；</w:t>
            </w:r>
          </w:p>
          <w:p w14:paraId="70F7D73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3.会熟练查阅常用手册(使用手册)、机床或设备的使用说明书或操作手册等；</w:t>
            </w:r>
          </w:p>
          <w:p w14:paraId="6F07FA2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4.能读懂设备安装工艺；</w:t>
            </w:r>
          </w:p>
          <w:p w14:paraId="201555C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5.会查阅机电设备的国家标准，了解一些常用的非国际标准（如英制）</w:t>
            </w:r>
          </w:p>
        </w:tc>
        <w:tc>
          <w:tcPr>
            <w:tcW w:w="1560" w:type="dxa"/>
            <w:vMerge/>
            <w:vAlign w:val="center"/>
          </w:tcPr>
          <w:p w14:paraId="6D89A85C" w14:textId="77777777" w:rsidR="002357DB" w:rsidRPr="00D46776" w:rsidRDefault="002357DB" w:rsidP="00B9646D">
            <w:pPr>
              <w:rPr>
                <w:rFonts w:ascii="仿宋" w:eastAsia="仿宋" w:hAnsi="仿宋" w:cs="仿宋"/>
                <w:sz w:val="24"/>
              </w:rPr>
            </w:pPr>
          </w:p>
        </w:tc>
        <w:tc>
          <w:tcPr>
            <w:tcW w:w="2985" w:type="dxa"/>
            <w:vMerge/>
          </w:tcPr>
          <w:p w14:paraId="550CBA2C" w14:textId="77777777" w:rsidR="002357DB" w:rsidRPr="00D46776" w:rsidRDefault="002357DB" w:rsidP="00B9646D">
            <w:pPr>
              <w:rPr>
                <w:rFonts w:ascii="仿宋" w:eastAsia="仿宋" w:hAnsi="仿宋" w:cs="仿宋"/>
                <w:sz w:val="24"/>
              </w:rPr>
            </w:pPr>
          </w:p>
        </w:tc>
      </w:tr>
      <w:tr w:rsidR="002357DB" w:rsidRPr="00D46776" w14:paraId="59389857" w14:textId="77777777" w:rsidTr="00B9646D">
        <w:trPr>
          <w:trHeight w:val="300"/>
          <w:jc w:val="center"/>
        </w:trPr>
        <w:tc>
          <w:tcPr>
            <w:tcW w:w="1011" w:type="dxa"/>
            <w:vMerge/>
          </w:tcPr>
          <w:p w14:paraId="45F68B76" w14:textId="77777777" w:rsidR="002357DB" w:rsidRPr="00D46776" w:rsidRDefault="002357DB" w:rsidP="00B9646D">
            <w:pPr>
              <w:rPr>
                <w:rFonts w:ascii="仿宋" w:eastAsia="仿宋" w:hAnsi="仿宋" w:cs="仿宋"/>
                <w:sz w:val="24"/>
              </w:rPr>
            </w:pPr>
          </w:p>
        </w:tc>
        <w:tc>
          <w:tcPr>
            <w:tcW w:w="1026" w:type="dxa"/>
            <w:vMerge/>
            <w:vAlign w:val="center"/>
          </w:tcPr>
          <w:p w14:paraId="1E51180B" w14:textId="77777777" w:rsidR="002357DB" w:rsidRPr="00D46776" w:rsidRDefault="002357DB" w:rsidP="00B9646D">
            <w:pPr>
              <w:rPr>
                <w:rFonts w:ascii="仿宋" w:eastAsia="仿宋" w:hAnsi="仿宋" w:cs="仿宋"/>
                <w:sz w:val="24"/>
              </w:rPr>
            </w:pPr>
          </w:p>
        </w:tc>
        <w:tc>
          <w:tcPr>
            <w:tcW w:w="1625" w:type="dxa"/>
          </w:tcPr>
          <w:p w14:paraId="2814203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（三）作业前</w:t>
            </w:r>
            <w:r w:rsidRPr="00D46776">
              <w:rPr>
                <w:rFonts w:ascii="仿宋" w:eastAsia="仿宋" w:hAnsi="仿宋" w:cs="仿宋" w:hint="eastAsia"/>
                <w:sz w:val="24"/>
              </w:rPr>
              <w:lastRenderedPageBreak/>
              <w:t>的物质准备</w:t>
            </w:r>
          </w:p>
        </w:tc>
        <w:tc>
          <w:tcPr>
            <w:tcW w:w="3936" w:type="dxa"/>
          </w:tcPr>
          <w:p w14:paraId="2725672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1.能正确选择起重工具与设备；</w:t>
            </w:r>
          </w:p>
          <w:p w14:paraId="60F3165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2.能正确选用工具、量具、量仪（如板手、游标卡尺、百分表、千分表、水平仪等）；</w:t>
            </w:r>
          </w:p>
          <w:p w14:paraId="68ACD2E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3.能正确核对机械零部件的规格、数量；</w:t>
            </w:r>
          </w:p>
          <w:p w14:paraId="4923FD2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4..会</w:t>
            </w:r>
            <w:proofErr w:type="gramStart"/>
            <w:r w:rsidRPr="00D46776">
              <w:rPr>
                <w:rFonts w:ascii="仿宋" w:eastAsia="仿宋" w:hAnsi="仿宋" w:cs="仿宋" w:hint="eastAsia"/>
                <w:sz w:val="24"/>
              </w:rPr>
              <w:t>刃</w:t>
            </w:r>
            <w:proofErr w:type="gramEnd"/>
            <w:r w:rsidRPr="00D46776">
              <w:rPr>
                <w:rFonts w:ascii="仿宋" w:eastAsia="仿宋" w:hAnsi="仿宋" w:cs="仿宋" w:hint="eastAsia"/>
                <w:sz w:val="24"/>
              </w:rPr>
              <w:t>磨钻头；</w:t>
            </w:r>
          </w:p>
          <w:p w14:paraId="04B47A9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5.能正确维护常用工具；</w:t>
            </w:r>
          </w:p>
          <w:p w14:paraId="1ACFEB7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6.能复核地脚螺栓规格；</w:t>
            </w:r>
          </w:p>
          <w:p w14:paraId="358A052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7.能复核基础尺寸；</w:t>
            </w:r>
          </w:p>
          <w:p w14:paraId="0AF5AFB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8.能正确填写并处理测量数据</w:t>
            </w:r>
          </w:p>
        </w:tc>
        <w:tc>
          <w:tcPr>
            <w:tcW w:w="1560" w:type="dxa"/>
            <w:vMerge/>
            <w:vAlign w:val="center"/>
          </w:tcPr>
          <w:p w14:paraId="0E620E6B" w14:textId="77777777" w:rsidR="002357DB" w:rsidRPr="00D46776" w:rsidRDefault="002357DB" w:rsidP="00B9646D">
            <w:pPr>
              <w:rPr>
                <w:rFonts w:ascii="仿宋" w:eastAsia="仿宋" w:hAnsi="仿宋" w:cs="仿宋"/>
                <w:sz w:val="24"/>
              </w:rPr>
            </w:pPr>
          </w:p>
        </w:tc>
        <w:tc>
          <w:tcPr>
            <w:tcW w:w="2985" w:type="dxa"/>
            <w:vMerge/>
          </w:tcPr>
          <w:p w14:paraId="62CFCEAC" w14:textId="77777777" w:rsidR="002357DB" w:rsidRPr="00D46776" w:rsidRDefault="002357DB" w:rsidP="00B9646D">
            <w:pPr>
              <w:rPr>
                <w:rFonts w:ascii="仿宋" w:eastAsia="仿宋" w:hAnsi="仿宋" w:cs="仿宋"/>
                <w:sz w:val="24"/>
              </w:rPr>
            </w:pPr>
          </w:p>
        </w:tc>
      </w:tr>
      <w:tr w:rsidR="002357DB" w:rsidRPr="00D46776" w14:paraId="0BF3200B" w14:textId="77777777" w:rsidTr="00B9646D">
        <w:trPr>
          <w:trHeight w:val="390"/>
          <w:jc w:val="center"/>
        </w:trPr>
        <w:tc>
          <w:tcPr>
            <w:tcW w:w="1011" w:type="dxa"/>
            <w:vMerge/>
          </w:tcPr>
          <w:p w14:paraId="6B39251C" w14:textId="77777777" w:rsidR="002357DB" w:rsidRPr="00D46776" w:rsidRDefault="002357DB" w:rsidP="00B9646D">
            <w:pPr>
              <w:rPr>
                <w:rFonts w:ascii="仿宋" w:eastAsia="仿宋" w:hAnsi="仿宋" w:cs="仿宋"/>
                <w:sz w:val="24"/>
              </w:rPr>
            </w:pPr>
          </w:p>
        </w:tc>
        <w:tc>
          <w:tcPr>
            <w:tcW w:w="1026" w:type="dxa"/>
            <w:vMerge/>
            <w:vAlign w:val="center"/>
          </w:tcPr>
          <w:p w14:paraId="0A518568" w14:textId="77777777" w:rsidR="002357DB" w:rsidRPr="00D46776" w:rsidRDefault="002357DB" w:rsidP="00B9646D">
            <w:pPr>
              <w:rPr>
                <w:rFonts w:ascii="仿宋" w:eastAsia="仿宋" w:hAnsi="仿宋" w:cs="仿宋"/>
                <w:sz w:val="24"/>
              </w:rPr>
            </w:pPr>
          </w:p>
        </w:tc>
        <w:tc>
          <w:tcPr>
            <w:tcW w:w="1625" w:type="dxa"/>
          </w:tcPr>
          <w:p w14:paraId="74779F5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（四）机电设备的机械拆装</w:t>
            </w:r>
          </w:p>
        </w:tc>
        <w:tc>
          <w:tcPr>
            <w:tcW w:w="3936" w:type="dxa"/>
          </w:tcPr>
          <w:p w14:paraId="2C291ED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1.能正确清洗零部件；</w:t>
            </w:r>
          </w:p>
          <w:p w14:paraId="4091856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2.能进行零部件的防锈处理；</w:t>
            </w:r>
          </w:p>
          <w:p w14:paraId="29B7DC6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3.能识别各种常用润滑件；</w:t>
            </w:r>
          </w:p>
          <w:p w14:paraId="0D8FD57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4.能正确润滑零部件；</w:t>
            </w:r>
          </w:p>
          <w:p w14:paraId="61FCA22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5.能正确执行安全操作规程；</w:t>
            </w:r>
          </w:p>
          <w:p w14:paraId="33E571E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6.能读懂零部件的装配图、机械传动系统图、设备总装图；</w:t>
            </w:r>
          </w:p>
          <w:p w14:paraId="0450A76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7.能正确使用常用工具、量具、夹具；</w:t>
            </w:r>
          </w:p>
          <w:p w14:paraId="2533027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8.能正确使用常用起重工具、设备；</w:t>
            </w:r>
          </w:p>
          <w:p w14:paraId="30F3811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9.能正确装配零部件、传动部件等机电设备的机械部分；</w:t>
            </w:r>
          </w:p>
          <w:p w14:paraId="08ABA5E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10能正确使用相关量具校验机械精度（位置精度）；</w:t>
            </w:r>
          </w:p>
          <w:p w14:paraId="3C09176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11.能操作典型的通用机电设备</w:t>
            </w:r>
          </w:p>
        </w:tc>
        <w:tc>
          <w:tcPr>
            <w:tcW w:w="1560" w:type="dxa"/>
            <w:vMerge/>
            <w:vAlign w:val="center"/>
          </w:tcPr>
          <w:p w14:paraId="43D41EB1" w14:textId="77777777" w:rsidR="002357DB" w:rsidRPr="00D46776" w:rsidRDefault="002357DB" w:rsidP="00B9646D">
            <w:pPr>
              <w:rPr>
                <w:rFonts w:ascii="仿宋" w:eastAsia="仿宋" w:hAnsi="仿宋" w:cs="仿宋"/>
                <w:sz w:val="24"/>
              </w:rPr>
            </w:pPr>
          </w:p>
        </w:tc>
        <w:tc>
          <w:tcPr>
            <w:tcW w:w="2985" w:type="dxa"/>
            <w:vMerge/>
          </w:tcPr>
          <w:p w14:paraId="3BAA3655" w14:textId="77777777" w:rsidR="002357DB" w:rsidRPr="00D46776" w:rsidRDefault="002357DB" w:rsidP="00B9646D">
            <w:pPr>
              <w:rPr>
                <w:rFonts w:ascii="仿宋" w:eastAsia="仿宋" w:hAnsi="仿宋" w:cs="仿宋"/>
                <w:sz w:val="24"/>
              </w:rPr>
            </w:pPr>
          </w:p>
        </w:tc>
      </w:tr>
      <w:tr w:rsidR="002357DB" w:rsidRPr="00D46776" w14:paraId="30529CC3" w14:textId="77777777" w:rsidTr="00B9646D">
        <w:trPr>
          <w:trHeight w:val="270"/>
          <w:jc w:val="center"/>
        </w:trPr>
        <w:tc>
          <w:tcPr>
            <w:tcW w:w="1011" w:type="dxa"/>
            <w:vMerge/>
          </w:tcPr>
          <w:p w14:paraId="0920EC37" w14:textId="77777777" w:rsidR="002357DB" w:rsidRPr="00D46776" w:rsidRDefault="002357DB" w:rsidP="00B9646D">
            <w:pPr>
              <w:rPr>
                <w:rFonts w:ascii="仿宋" w:eastAsia="仿宋" w:hAnsi="仿宋" w:cs="仿宋"/>
                <w:sz w:val="24"/>
              </w:rPr>
            </w:pPr>
          </w:p>
        </w:tc>
        <w:tc>
          <w:tcPr>
            <w:tcW w:w="1026" w:type="dxa"/>
            <w:vMerge w:val="restart"/>
          </w:tcPr>
          <w:p w14:paraId="4F129F8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二、机电设备</w:t>
            </w:r>
            <w:r w:rsidRPr="00D46776">
              <w:rPr>
                <w:rFonts w:ascii="仿宋" w:eastAsia="仿宋" w:hAnsi="仿宋" w:cs="仿宋" w:hint="eastAsia"/>
                <w:sz w:val="24"/>
              </w:rPr>
              <w:lastRenderedPageBreak/>
              <w:t>的</w:t>
            </w:r>
            <w:proofErr w:type="gramStart"/>
            <w:r w:rsidRPr="00D46776">
              <w:rPr>
                <w:rFonts w:ascii="仿宋" w:eastAsia="仿宋" w:hAnsi="仿宋" w:cs="仿宋" w:hint="eastAsia"/>
                <w:sz w:val="24"/>
              </w:rPr>
              <w:t>气液电控制系统</w:t>
            </w:r>
            <w:proofErr w:type="gramEnd"/>
            <w:r w:rsidRPr="00D46776">
              <w:rPr>
                <w:rFonts w:ascii="仿宋" w:eastAsia="仿宋" w:hAnsi="仿宋" w:cs="仿宋" w:hint="eastAsia"/>
                <w:sz w:val="24"/>
              </w:rPr>
              <w:t>的安装</w:t>
            </w:r>
          </w:p>
        </w:tc>
        <w:tc>
          <w:tcPr>
            <w:tcW w:w="1625" w:type="dxa"/>
          </w:tcPr>
          <w:p w14:paraId="187E8B3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（一）作业前的环境准备</w:t>
            </w:r>
            <w:r w:rsidRPr="00D46776">
              <w:rPr>
                <w:rFonts w:ascii="仿宋" w:eastAsia="仿宋" w:hAnsi="仿宋" w:cs="仿宋" w:hint="eastAsia"/>
                <w:sz w:val="24"/>
              </w:rPr>
              <w:lastRenderedPageBreak/>
              <w:t>和安全检查</w:t>
            </w:r>
          </w:p>
        </w:tc>
        <w:tc>
          <w:tcPr>
            <w:tcW w:w="3936" w:type="dxa"/>
          </w:tcPr>
          <w:p w14:paraId="49B02F1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1.能对作业环境进行选择和整理；</w:t>
            </w:r>
          </w:p>
          <w:p w14:paraId="070AC12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2.能准备安装的各项安全措施</w:t>
            </w:r>
          </w:p>
        </w:tc>
        <w:tc>
          <w:tcPr>
            <w:tcW w:w="1560" w:type="dxa"/>
            <w:vMerge w:val="restart"/>
            <w:vAlign w:val="center"/>
          </w:tcPr>
          <w:p w14:paraId="42A1839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机械制图、电工电子技术</w:t>
            </w:r>
            <w:r w:rsidRPr="00D46776">
              <w:rPr>
                <w:rFonts w:ascii="仿宋" w:eastAsia="仿宋" w:hAnsi="仿宋" w:cs="仿宋" w:hint="eastAsia"/>
                <w:sz w:val="24"/>
              </w:rPr>
              <w:lastRenderedPageBreak/>
              <w:t>基础与技能、液压与气动系统安装调试、电气系统安装与调试</w:t>
            </w:r>
          </w:p>
          <w:p w14:paraId="4941D9B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维修电工考试技能训练</w:t>
            </w:r>
          </w:p>
          <w:p w14:paraId="7E4A6BF0" w14:textId="77777777" w:rsidR="002357DB" w:rsidRPr="00D46776" w:rsidRDefault="002357DB" w:rsidP="00B9646D">
            <w:pPr>
              <w:rPr>
                <w:rFonts w:ascii="仿宋" w:eastAsia="仿宋" w:hAnsi="仿宋" w:cs="仿宋"/>
                <w:sz w:val="24"/>
              </w:rPr>
            </w:pPr>
          </w:p>
        </w:tc>
        <w:tc>
          <w:tcPr>
            <w:tcW w:w="2985" w:type="dxa"/>
            <w:vMerge/>
          </w:tcPr>
          <w:p w14:paraId="081BDF4F" w14:textId="77777777" w:rsidR="002357DB" w:rsidRPr="00D46776" w:rsidRDefault="002357DB" w:rsidP="00B9646D">
            <w:pPr>
              <w:rPr>
                <w:rFonts w:ascii="仿宋" w:eastAsia="仿宋" w:hAnsi="仿宋" w:cs="仿宋"/>
                <w:sz w:val="24"/>
              </w:rPr>
            </w:pPr>
          </w:p>
        </w:tc>
      </w:tr>
      <w:tr w:rsidR="002357DB" w:rsidRPr="00D46776" w14:paraId="2D00E77F" w14:textId="77777777" w:rsidTr="00B9646D">
        <w:trPr>
          <w:trHeight w:val="345"/>
          <w:jc w:val="center"/>
        </w:trPr>
        <w:tc>
          <w:tcPr>
            <w:tcW w:w="1011" w:type="dxa"/>
            <w:vMerge/>
          </w:tcPr>
          <w:p w14:paraId="6C54AE1E" w14:textId="77777777" w:rsidR="002357DB" w:rsidRPr="00D46776" w:rsidRDefault="002357DB" w:rsidP="00B9646D">
            <w:pPr>
              <w:rPr>
                <w:rFonts w:ascii="仿宋" w:eastAsia="仿宋" w:hAnsi="仿宋" w:cs="仿宋"/>
                <w:sz w:val="24"/>
              </w:rPr>
            </w:pPr>
          </w:p>
        </w:tc>
        <w:tc>
          <w:tcPr>
            <w:tcW w:w="1026" w:type="dxa"/>
            <w:vMerge/>
          </w:tcPr>
          <w:p w14:paraId="07A8A778" w14:textId="77777777" w:rsidR="002357DB" w:rsidRPr="00D46776" w:rsidRDefault="002357DB" w:rsidP="00B9646D">
            <w:pPr>
              <w:rPr>
                <w:rFonts w:ascii="仿宋" w:eastAsia="仿宋" w:hAnsi="仿宋" w:cs="仿宋"/>
                <w:sz w:val="24"/>
              </w:rPr>
            </w:pPr>
          </w:p>
        </w:tc>
        <w:tc>
          <w:tcPr>
            <w:tcW w:w="1625" w:type="dxa"/>
          </w:tcPr>
          <w:p w14:paraId="6C2D4FB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（二）作业前的技术准备</w:t>
            </w:r>
          </w:p>
        </w:tc>
        <w:tc>
          <w:tcPr>
            <w:tcW w:w="3936" w:type="dxa"/>
          </w:tcPr>
          <w:p w14:paraId="2158880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1.能识读常用电气元件的图形符号和文字符号；</w:t>
            </w:r>
          </w:p>
          <w:p w14:paraId="5C687A1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2.能识读液压和气动元件的图形符号；</w:t>
            </w:r>
          </w:p>
          <w:p w14:paraId="2F20D1F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3.会阅读电子技术文件（如office、CAD）；</w:t>
            </w:r>
          </w:p>
          <w:p w14:paraId="1923FC7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4.会查阅各种技术资料和国家标准</w:t>
            </w:r>
          </w:p>
        </w:tc>
        <w:tc>
          <w:tcPr>
            <w:tcW w:w="1560" w:type="dxa"/>
            <w:vMerge/>
            <w:vAlign w:val="center"/>
          </w:tcPr>
          <w:p w14:paraId="14997E95" w14:textId="77777777" w:rsidR="002357DB" w:rsidRPr="00D46776" w:rsidRDefault="002357DB" w:rsidP="00B9646D">
            <w:pPr>
              <w:rPr>
                <w:rFonts w:ascii="仿宋" w:eastAsia="仿宋" w:hAnsi="仿宋" w:cs="仿宋"/>
                <w:sz w:val="24"/>
              </w:rPr>
            </w:pPr>
          </w:p>
        </w:tc>
        <w:tc>
          <w:tcPr>
            <w:tcW w:w="2985" w:type="dxa"/>
            <w:vMerge/>
          </w:tcPr>
          <w:p w14:paraId="5F99DEB0" w14:textId="77777777" w:rsidR="002357DB" w:rsidRPr="00D46776" w:rsidRDefault="002357DB" w:rsidP="00B9646D">
            <w:pPr>
              <w:rPr>
                <w:rFonts w:ascii="仿宋" w:eastAsia="仿宋" w:hAnsi="仿宋" w:cs="仿宋"/>
                <w:sz w:val="24"/>
              </w:rPr>
            </w:pPr>
          </w:p>
        </w:tc>
      </w:tr>
      <w:tr w:rsidR="002357DB" w:rsidRPr="00D46776" w14:paraId="45748855" w14:textId="77777777" w:rsidTr="00B9646D">
        <w:trPr>
          <w:trHeight w:val="240"/>
          <w:jc w:val="center"/>
        </w:trPr>
        <w:tc>
          <w:tcPr>
            <w:tcW w:w="1011" w:type="dxa"/>
            <w:vMerge/>
          </w:tcPr>
          <w:p w14:paraId="16BDB9A6" w14:textId="77777777" w:rsidR="002357DB" w:rsidRPr="00D46776" w:rsidRDefault="002357DB" w:rsidP="00B9646D">
            <w:pPr>
              <w:rPr>
                <w:rFonts w:ascii="仿宋" w:eastAsia="仿宋" w:hAnsi="仿宋" w:cs="仿宋"/>
                <w:sz w:val="24"/>
              </w:rPr>
            </w:pPr>
          </w:p>
        </w:tc>
        <w:tc>
          <w:tcPr>
            <w:tcW w:w="1026" w:type="dxa"/>
            <w:vMerge/>
          </w:tcPr>
          <w:p w14:paraId="0787C5DD" w14:textId="77777777" w:rsidR="002357DB" w:rsidRPr="00D46776" w:rsidRDefault="002357DB" w:rsidP="00B9646D">
            <w:pPr>
              <w:rPr>
                <w:rFonts w:ascii="仿宋" w:eastAsia="仿宋" w:hAnsi="仿宋" w:cs="仿宋"/>
                <w:sz w:val="24"/>
              </w:rPr>
            </w:pPr>
          </w:p>
        </w:tc>
        <w:tc>
          <w:tcPr>
            <w:tcW w:w="1625" w:type="dxa"/>
          </w:tcPr>
          <w:p w14:paraId="7EBE575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（三）作业前的物质准备</w:t>
            </w:r>
          </w:p>
        </w:tc>
        <w:tc>
          <w:tcPr>
            <w:tcW w:w="3936" w:type="dxa"/>
          </w:tcPr>
          <w:p w14:paraId="672AB82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1.能正确选用常用电工工具和电工仪器仪表（如验电笔、钢丝钳、万用表、</w:t>
            </w:r>
            <w:proofErr w:type="gramStart"/>
            <w:r w:rsidRPr="00D46776">
              <w:rPr>
                <w:rFonts w:ascii="仿宋" w:eastAsia="仿宋" w:hAnsi="仿宋" w:cs="仿宋" w:hint="eastAsia"/>
                <w:sz w:val="24"/>
              </w:rPr>
              <w:t>摇表等</w:t>
            </w:r>
            <w:proofErr w:type="gramEnd"/>
            <w:r w:rsidRPr="00D46776">
              <w:rPr>
                <w:rFonts w:ascii="仿宋" w:eastAsia="仿宋" w:hAnsi="仿宋" w:cs="仿宋" w:hint="eastAsia"/>
                <w:sz w:val="24"/>
              </w:rPr>
              <w:t>）；</w:t>
            </w:r>
          </w:p>
          <w:p w14:paraId="6CE82FB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2.能正确核对液压、气动及电器元件，材料的规格、数量；</w:t>
            </w:r>
          </w:p>
          <w:p w14:paraId="227CA25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3.能正确使用相关工具</w:t>
            </w:r>
          </w:p>
        </w:tc>
        <w:tc>
          <w:tcPr>
            <w:tcW w:w="1560" w:type="dxa"/>
            <w:vMerge/>
            <w:vAlign w:val="center"/>
          </w:tcPr>
          <w:p w14:paraId="226C58BE" w14:textId="77777777" w:rsidR="002357DB" w:rsidRPr="00D46776" w:rsidRDefault="002357DB" w:rsidP="00B9646D">
            <w:pPr>
              <w:rPr>
                <w:rFonts w:ascii="仿宋" w:eastAsia="仿宋" w:hAnsi="仿宋" w:cs="仿宋"/>
                <w:sz w:val="24"/>
              </w:rPr>
            </w:pPr>
          </w:p>
        </w:tc>
        <w:tc>
          <w:tcPr>
            <w:tcW w:w="2985" w:type="dxa"/>
            <w:vMerge/>
          </w:tcPr>
          <w:p w14:paraId="31953DE7" w14:textId="77777777" w:rsidR="002357DB" w:rsidRPr="00D46776" w:rsidRDefault="002357DB" w:rsidP="00B9646D">
            <w:pPr>
              <w:rPr>
                <w:rFonts w:ascii="仿宋" w:eastAsia="仿宋" w:hAnsi="仿宋" w:cs="仿宋"/>
                <w:sz w:val="24"/>
              </w:rPr>
            </w:pPr>
          </w:p>
        </w:tc>
      </w:tr>
      <w:tr w:rsidR="002357DB" w:rsidRPr="00D46776" w14:paraId="37F547F6" w14:textId="77777777" w:rsidTr="00B9646D">
        <w:trPr>
          <w:trHeight w:val="375"/>
          <w:jc w:val="center"/>
        </w:trPr>
        <w:tc>
          <w:tcPr>
            <w:tcW w:w="1011" w:type="dxa"/>
            <w:vMerge/>
          </w:tcPr>
          <w:p w14:paraId="229EEE50" w14:textId="77777777" w:rsidR="002357DB" w:rsidRPr="00D46776" w:rsidRDefault="002357DB" w:rsidP="00B9646D">
            <w:pPr>
              <w:rPr>
                <w:rFonts w:ascii="仿宋" w:eastAsia="仿宋" w:hAnsi="仿宋" w:cs="仿宋"/>
                <w:sz w:val="24"/>
              </w:rPr>
            </w:pPr>
          </w:p>
        </w:tc>
        <w:tc>
          <w:tcPr>
            <w:tcW w:w="1026" w:type="dxa"/>
            <w:vMerge/>
          </w:tcPr>
          <w:p w14:paraId="462926D7" w14:textId="77777777" w:rsidR="002357DB" w:rsidRPr="00D46776" w:rsidRDefault="002357DB" w:rsidP="00B9646D">
            <w:pPr>
              <w:rPr>
                <w:rFonts w:ascii="仿宋" w:eastAsia="仿宋" w:hAnsi="仿宋" w:cs="仿宋"/>
                <w:sz w:val="24"/>
              </w:rPr>
            </w:pPr>
          </w:p>
        </w:tc>
        <w:tc>
          <w:tcPr>
            <w:tcW w:w="1625" w:type="dxa"/>
          </w:tcPr>
          <w:p w14:paraId="33C3CD4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（四）电气安装</w:t>
            </w:r>
          </w:p>
        </w:tc>
        <w:tc>
          <w:tcPr>
            <w:tcW w:w="3936" w:type="dxa"/>
          </w:tcPr>
          <w:p w14:paraId="79A758C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1.能正确执行电气操作安全规程；</w:t>
            </w:r>
          </w:p>
          <w:p w14:paraId="24060D1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2.能读懂电气原理图与装配图；</w:t>
            </w:r>
          </w:p>
          <w:p w14:paraId="1731A8D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3.能正确识别元器件及电气材料（如按钮、接触器、导线等）；</w:t>
            </w:r>
          </w:p>
          <w:p w14:paraId="6727066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4.能正确使用相关工具（如各种螺丝刀、万用表等）；</w:t>
            </w:r>
          </w:p>
          <w:p w14:paraId="5F2CEC5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5.能正确安装元器件及电气线路（有关电柜、控制按钮箱、各种限位开关、压力开关、安全报警装置等</w:t>
            </w:r>
          </w:p>
        </w:tc>
        <w:tc>
          <w:tcPr>
            <w:tcW w:w="1560" w:type="dxa"/>
            <w:vMerge/>
            <w:vAlign w:val="center"/>
          </w:tcPr>
          <w:p w14:paraId="5973A06B" w14:textId="77777777" w:rsidR="002357DB" w:rsidRPr="00D46776" w:rsidRDefault="002357DB" w:rsidP="00B9646D">
            <w:pPr>
              <w:rPr>
                <w:rFonts w:ascii="仿宋" w:eastAsia="仿宋" w:hAnsi="仿宋" w:cs="仿宋"/>
                <w:sz w:val="24"/>
              </w:rPr>
            </w:pPr>
          </w:p>
        </w:tc>
        <w:tc>
          <w:tcPr>
            <w:tcW w:w="2985" w:type="dxa"/>
            <w:vMerge/>
          </w:tcPr>
          <w:p w14:paraId="43DE0868" w14:textId="77777777" w:rsidR="002357DB" w:rsidRPr="00D46776" w:rsidRDefault="002357DB" w:rsidP="00B9646D">
            <w:pPr>
              <w:rPr>
                <w:rFonts w:ascii="仿宋" w:eastAsia="仿宋" w:hAnsi="仿宋" w:cs="仿宋"/>
                <w:sz w:val="24"/>
              </w:rPr>
            </w:pPr>
          </w:p>
        </w:tc>
      </w:tr>
      <w:tr w:rsidR="002357DB" w:rsidRPr="00D46776" w14:paraId="60EC7DD7" w14:textId="77777777" w:rsidTr="00B9646D">
        <w:trPr>
          <w:trHeight w:val="270"/>
          <w:jc w:val="center"/>
        </w:trPr>
        <w:tc>
          <w:tcPr>
            <w:tcW w:w="1011" w:type="dxa"/>
            <w:vMerge/>
          </w:tcPr>
          <w:p w14:paraId="57D67B76" w14:textId="77777777" w:rsidR="002357DB" w:rsidRPr="00D46776" w:rsidRDefault="002357DB" w:rsidP="00B9646D">
            <w:pPr>
              <w:rPr>
                <w:rFonts w:ascii="仿宋" w:eastAsia="仿宋" w:hAnsi="仿宋" w:cs="仿宋"/>
                <w:sz w:val="24"/>
              </w:rPr>
            </w:pPr>
          </w:p>
        </w:tc>
        <w:tc>
          <w:tcPr>
            <w:tcW w:w="1026" w:type="dxa"/>
            <w:vMerge/>
          </w:tcPr>
          <w:p w14:paraId="5A4B4890" w14:textId="77777777" w:rsidR="002357DB" w:rsidRPr="00D46776" w:rsidRDefault="002357DB" w:rsidP="00B9646D">
            <w:pPr>
              <w:rPr>
                <w:rFonts w:ascii="仿宋" w:eastAsia="仿宋" w:hAnsi="仿宋" w:cs="仿宋"/>
                <w:sz w:val="24"/>
              </w:rPr>
            </w:pPr>
          </w:p>
        </w:tc>
        <w:tc>
          <w:tcPr>
            <w:tcW w:w="1625" w:type="dxa"/>
          </w:tcPr>
          <w:p w14:paraId="152BAF5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（五）液压传动与控制系</w:t>
            </w:r>
            <w:r w:rsidRPr="00D46776">
              <w:rPr>
                <w:rFonts w:ascii="仿宋" w:eastAsia="仿宋" w:hAnsi="仿宋" w:cs="仿宋" w:hint="eastAsia"/>
                <w:sz w:val="24"/>
              </w:rPr>
              <w:lastRenderedPageBreak/>
              <w:t>统安装</w:t>
            </w:r>
          </w:p>
        </w:tc>
        <w:tc>
          <w:tcPr>
            <w:tcW w:w="3936" w:type="dxa"/>
          </w:tcPr>
          <w:p w14:paraId="47F1FC6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1.能正确执行操作安全规程；</w:t>
            </w:r>
          </w:p>
          <w:p w14:paraId="296C37C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2.能读懂液压回路的工作原理图；</w:t>
            </w:r>
          </w:p>
          <w:p w14:paraId="37A3E67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3.能正确识别各种液压元件、管件、连接器件、连接附件、密封垫料；</w:t>
            </w:r>
          </w:p>
          <w:p w14:paraId="25CE418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4.能正确安装液压回路</w:t>
            </w:r>
          </w:p>
        </w:tc>
        <w:tc>
          <w:tcPr>
            <w:tcW w:w="1560" w:type="dxa"/>
            <w:vMerge/>
            <w:vAlign w:val="center"/>
          </w:tcPr>
          <w:p w14:paraId="74B46BAC" w14:textId="77777777" w:rsidR="002357DB" w:rsidRPr="00D46776" w:rsidRDefault="002357DB" w:rsidP="00B9646D">
            <w:pPr>
              <w:rPr>
                <w:rFonts w:ascii="仿宋" w:eastAsia="仿宋" w:hAnsi="仿宋" w:cs="仿宋"/>
                <w:sz w:val="24"/>
              </w:rPr>
            </w:pPr>
          </w:p>
        </w:tc>
        <w:tc>
          <w:tcPr>
            <w:tcW w:w="2985" w:type="dxa"/>
            <w:vMerge/>
          </w:tcPr>
          <w:p w14:paraId="489395F4" w14:textId="77777777" w:rsidR="002357DB" w:rsidRPr="00D46776" w:rsidRDefault="002357DB" w:rsidP="00B9646D">
            <w:pPr>
              <w:rPr>
                <w:rFonts w:ascii="仿宋" w:eastAsia="仿宋" w:hAnsi="仿宋" w:cs="仿宋"/>
                <w:sz w:val="24"/>
              </w:rPr>
            </w:pPr>
          </w:p>
        </w:tc>
      </w:tr>
      <w:tr w:rsidR="002357DB" w:rsidRPr="00D46776" w14:paraId="57457E75" w14:textId="77777777" w:rsidTr="00B9646D">
        <w:trPr>
          <w:trHeight w:val="300"/>
          <w:jc w:val="center"/>
        </w:trPr>
        <w:tc>
          <w:tcPr>
            <w:tcW w:w="1011" w:type="dxa"/>
            <w:vMerge/>
          </w:tcPr>
          <w:p w14:paraId="6BA496E4" w14:textId="77777777" w:rsidR="002357DB" w:rsidRPr="00D46776" w:rsidRDefault="002357DB" w:rsidP="00B9646D">
            <w:pPr>
              <w:rPr>
                <w:rFonts w:ascii="仿宋" w:eastAsia="仿宋" w:hAnsi="仿宋" w:cs="仿宋"/>
                <w:sz w:val="24"/>
              </w:rPr>
            </w:pPr>
          </w:p>
        </w:tc>
        <w:tc>
          <w:tcPr>
            <w:tcW w:w="1026" w:type="dxa"/>
            <w:vMerge/>
          </w:tcPr>
          <w:p w14:paraId="243D9759" w14:textId="77777777" w:rsidR="002357DB" w:rsidRPr="00D46776" w:rsidRDefault="002357DB" w:rsidP="00B9646D">
            <w:pPr>
              <w:rPr>
                <w:rFonts w:ascii="仿宋" w:eastAsia="仿宋" w:hAnsi="仿宋" w:cs="仿宋"/>
                <w:sz w:val="24"/>
              </w:rPr>
            </w:pPr>
          </w:p>
        </w:tc>
        <w:tc>
          <w:tcPr>
            <w:tcW w:w="1625" w:type="dxa"/>
          </w:tcPr>
          <w:p w14:paraId="69E4082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（六）气动系统安装</w:t>
            </w:r>
          </w:p>
        </w:tc>
        <w:tc>
          <w:tcPr>
            <w:tcW w:w="3936" w:type="dxa"/>
          </w:tcPr>
          <w:p w14:paraId="6C1A6DD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1.能正确执行操作安全规程；</w:t>
            </w:r>
          </w:p>
          <w:p w14:paraId="4CF442C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2.能读懂气动回路的工作原理图；</w:t>
            </w:r>
          </w:p>
          <w:p w14:paraId="51B34B6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3.能正确识别各种气动元件、气动管件、连接器件、连接附件、密封垫料；</w:t>
            </w:r>
          </w:p>
          <w:p w14:paraId="66615AB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4能正确安装气动回路</w:t>
            </w:r>
          </w:p>
        </w:tc>
        <w:tc>
          <w:tcPr>
            <w:tcW w:w="1560" w:type="dxa"/>
            <w:vMerge/>
            <w:vAlign w:val="center"/>
          </w:tcPr>
          <w:p w14:paraId="3FE2925F" w14:textId="77777777" w:rsidR="002357DB" w:rsidRPr="00D46776" w:rsidRDefault="002357DB" w:rsidP="00B9646D">
            <w:pPr>
              <w:rPr>
                <w:rFonts w:ascii="仿宋" w:eastAsia="仿宋" w:hAnsi="仿宋" w:cs="仿宋"/>
                <w:sz w:val="24"/>
              </w:rPr>
            </w:pPr>
          </w:p>
        </w:tc>
        <w:tc>
          <w:tcPr>
            <w:tcW w:w="2985" w:type="dxa"/>
            <w:vMerge/>
          </w:tcPr>
          <w:p w14:paraId="72162990" w14:textId="77777777" w:rsidR="002357DB" w:rsidRPr="00D46776" w:rsidRDefault="002357DB" w:rsidP="00B9646D">
            <w:pPr>
              <w:rPr>
                <w:rFonts w:ascii="仿宋" w:eastAsia="仿宋" w:hAnsi="仿宋" w:cs="仿宋"/>
                <w:sz w:val="24"/>
              </w:rPr>
            </w:pPr>
          </w:p>
        </w:tc>
      </w:tr>
      <w:tr w:rsidR="002357DB" w:rsidRPr="00D46776" w14:paraId="00A35360" w14:textId="77777777" w:rsidTr="00B9646D">
        <w:trPr>
          <w:trHeight w:val="333"/>
          <w:jc w:val="center"/>
        </w:trPr>
        <w:tc>
          <w:tcPr>
            <w:tcW w:w="1011" w:type="dxa"/>
            <w:vMerge/>
          </w:tcPr>
          <w:p w14:paraId="2011462B" w14:textId="77777777" w:rsidR="002357DB" w:rsidRPr="00D46776" w:rsidRDefault="002357DB" w:rsidP="00B9646D">
            <w:pPr>
              <w:rPr>
                <w:rFonts w:ascii="仿宋" w:eastAsia="仿宋" w:hAnsi="仿宋" w:cs="仿宋"/>
                <w:sz w:val="24"/>
              </w:rPr>
            </w:pPr>
          </w:p>
        </w:tc>
        <w:tc>
          <w:tcPr>
            <w:tcW w:w="1026" w:type="dxa"/>
            <w:vMerge w:val="restart"/>
            <w:vAlign w:val="center"/>
          </w:tcPr>
          <w:p w14:paraId="51BD962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三、机电设备的现场总装</w:t>
            </w:r>
          </w:p>
        </w:tc>
        <w:tc>
          <w:tcPr>
            <w:tcW w:w="1625" w:type="dxa"/>
            <w:vAlign w:val="center"/>
          </w:tcPr>
          <w:p w14:paraId="7136D27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（一）机电设备各系统间联接</w:t>
            </w:r>
          </w:p>
        </w:tc>
        <w:tc>
          <w:tcPr>
            <w:tcW w:w="3936" w:type="dxa"/>
          </w:tcPr>
          <w:p w14:paraId="5F34760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1.能正确执行操作安全规程；</w:t>
            </w:r>
          </w:p>
          <w:p w14:paraId="7AA07B8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2.能读懂设备资料；</w:t>
            </w:r>
          </w:p>
          <w:p w14:paraId="79B0B2F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3.能读懂设备安装中机械、电气不同技术标准；</w:t>
            </w:r>
          </w:p>
          <w:p w14:paraId="0ACF0A3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4.能正确选择起重工具与设备；</w:t>
            </w:r>
          </w:p>
          <w:p w14:paraId="43C8DC3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5.能正确选用工具、量具、量仪；</w:t>
            </w:r>
          </w:p>
          <w:p w14:paraId="0BB609B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6.能正确联接机电设备各系统</w:t>
            </w:r>
          </w:p>
        </w:tc>
        <w:tc>
          <w:tcPr>
            <w:tcW w:w="1560" w:type="dxa"/>
            <w:vMerge w:val="restart"/>
            <w:vAlign w:val="center"/>
          </w:tcPr>
          <w:p w14:paraId="619EBCF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机械制图、电工电子技术基础与技能、金属加工与实训、钳工考试技能训练、电气系统安装与调试、机电一体化设备组装与调试技术、自动生产线组装与调试技术</w:t>
            </w:r>
          </w:p>
        </w:tc>
        <w:tc>
          <w:tcPr>
            <w:tcW w:w="2985" w:type="dxa"/>
            <w:vMerge/>
          </w:tcPr>
          <w:p w14:paraId="21C43EA0" w14:textId="77777777" w:rsidR="002357DB" w:rsidRPr="00D46776" w:rsidRDefault="002357DB" w:rsidP="00B9646D">
            <w:pPr>
              <w:rPr>
                <w:rFonts w:ascii="仿宋" w:eastAsia="仿宋" w:hAnsi="仿宋" w:cs="仿宋"/>
                <w:sz w:val="24"/>
              </w:rPr>
            </w:pPr>
          </w:p>
        </w:tc>
      </w:tr>
      <w:tr w:rsidR="002357DB" w:rsidRPr="00D46776" w14:paraId="75579A03" w14:textId="77777777" w:rsidTr="00B9646D">
        <w:trPr>
          <w:trHeight w:val="390"/>
          <w:jc w:val="center"/>
        </w:trPr>
        <w:tc>
          <w:tcPr>
            <w:tcW w:w="1011" w:type="dxa"/>
            <w:vMerge/>
          </w:tcPr>
          <w:p w14:paraId="14C235C9" w14:textId="77777777" w:rsidR="002357DB" w:rsidRPr="00D46776" w:rsidRDefault="002357DB" w:rsidP="00B9646D">
            <w:pPr>
              <w:rPr>
                <w:rFonts w:ascii="仿宋" w:eastAsia="仿宋" w:hAnsi="仿宋" w:cs="仿宋"/>
                <w:sz w:val="24"/>
              </w:rPr>
            </w:pPr>
          </w:p>
        </w:tc>
        <w:tc>
          <w:tcPr>
            <w:tcW w:w="1026" w:type="dxa"/>
            <w:vMerge/>
            <w:vAlign w:val="center"/>
          </w:tcPr>
          <w:p w14:paraId="7996246D" w14:textId="77777777" w:rsidR="002357DB" w:rsidRPr="00D46776" w:rsidRDefault="002357DB" w:rsidP="00B9646D">
            <w:pPr>
              <w:rPr>
                <w:rFonts w:ascii="仿宋" w:eastAsia="仿宋" w:hAnsi="仿宋" w:cs="仿宋"/>
                <w:sz w:val="24"/>
              </w:rPr>
            </w:pPr>
          </w:p>
        </w:tc>
        <w:tc>
          <w:tcPr>
            <w:tcW w:w="1625" w:type="dxa"/>
            <w:vAlign w:val="center"/>
          </w:tcPr>
          <w:p w14:paraId="10006F1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（二）设备水平调整紧固</w:t>
            </w:r>
          </w:p>
        </w:tc>
        <w:tc>
          <w:tcPr>
            <w:tcW w:w="3936" w:type="dxa"/>
          </w:tcPr>
          <w:p w14:paraId="7BB2561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1.能正确使用校正工具；</w:t>
            </w:r>
          </w:p>
          <w:p w14:paraId="039C911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2.能正确调整设备水平；</w:t>
            </w:r>
          </w:p>
          <w:p w14:paraId="2875BFF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3.能正确紧固设备</w:t>
            </w:r>
          </w:p>
        </w:tc>
        <w:tc>
          <w:tcPr>
            <w:tcW w:w="1560" w:type="dxa"/>
            <w:vMerge/>
            <w:vAlign w:val="center"/>
          </w:tcPr>
          <w:p w14:paraId="4853616B" w14:textId="77777777" w:rsidR="002357DB" w:rsidRPr="00D46776" w:rsidRDefault="002357DB" w:rsidP="00B9646D">
            <w:pPr>
              <w:rPr>
                <w:rFonts w:ascii="仿宋" w:eastAsia="仿宋" w:hAnsi="仿宋" w:cs="仿宋"/>
                <w:sz w:val="24"/>
              </w:rPr>
            </w:pPr>
          </w:p>
        </w:tc>
        <w:tc>
          <w:tcPr>
            <w:tcW w:w="2985" w:type="dxa"/>
            <w:vMerge/>
          </w:tcPr>
          <w:p w14:paraId="41CD2029" w14:textId="77777777" w:rsidR="002357DB" w:rsidRPr="00D46776" w:rsidRDefault="002357DB" w:rsidP="00B9646D">
            <w:pPr>
              <w:rPr>
                <w:rFonts w:ascii="仿宋" w:eastAsia="仿宋" w:hAnsi="仿宋" w:cs="仿宋"/>
                <w:sz w:val="24"/>
              </w:rPr>
            </w:pPr>
          </w:p>
        </w:tc>
      </w:tr>
      <w:tr w:rsidR="002357DB" w:rsidRPr="00D46776" w14:paraId="17A86B8D" w14:textId="77777777" w:rsidTr="00B9646D">
        <w:trPr>
          <w:trHeight w:val="510"/>
          <w:jc w:val="center"/>
        </w:trPr>
        <w:tc>
          <w:tcPr>
            <w:tcW w:w="1011" w:type="dxa"/>
            <w:vMerge/>
          </w:tcPr>
          <w:p w14:paraId="3CBC4C1E" w14:textId="77777777" w:rsidR="002357DB" w:rsidRPr="00D46776" w:rsidRDefault="002357DB" w:rsidP="00B9646D">
            <w:pPr>
              <w:rPr>
                <w:rFonts w:ascii="仿宋" w:eastAsia="仿宋" w:hAnsi="仿宋" w:cs="仿宋"/>
                <w:sz w:val="24"/>
              </w:rPr>
            </w:pPr>
          </w:p>
        </w:tc>
        <w:tc>
          <w:tcPr>
            <w:tcW w:w="1026" w:type="dxa"/>
            <w:vMerge/>
            <w:vAlign w:val="center"/>
          </w:tcPr>
          <w:p w14:paraId="1EC0EB73" w14:textId="77777777" w:rsidR="002357DB" w:rsidRPr="00D46776" w:rsidRDefault="002357DB" w:rsidP="00B9646D">
            <w:pPr>
              <w:rPr>
                <w:rFonts w:ascii="仿宋" w:eastAsia="仿宋" w:hAnsi="仿宋" w:cs="仿宋"/>
                <w:sz w:val="24"/>
              </w:rPr>
            </w:pPr>
          </w:p>
        </w:tc>
        <w:tc>
          <w:tcPr>
            <w:tcW w:w="1625" w:type="dxa"/>
            <w:vAlign w:val="center"/>
          </w:tcPr>
          <w:p w14:paraId="6A15585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（三）设备润滑</w:t>
            </w:r>
          </w:p>
        </w:tc>
        <w:tc>
          <w:tcPr>
            <w:tcW w:w="3936" w:type="dxa"/>
          </w:tcPr>
          <w:p w14:paraId="4FEBF3D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1.能正确使用润滑工具</w:t>
            </w:r>
          </w:p>
          <w:p w14:paraId="29F5D22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2.能按润滑图表润滑设备</w:t>
            </w:r>
          </w:p>
        </w:tc>
        <w:tc>
          <w:tcPr>
            <w:tcW w:w="1560" w:type="dxa"/>
            <w:vMerge/>
            <w:vAlign w:val="center"/>
          </w:tcPr>
          <w:p w14:paraId="568BD63E" w14:textId="77777777" w:rsidR="002357DB" w:rsidRPr="00D46776" w:rsidRDefault="002357DB" w:rsidP="00B9646D">
            <w:pPr>
              <w:rPr>
                <w:rFonts w:ascii="仿宋" w:eastAsia="仿宋" w:hAnsi="仿宋" w:cs="仿宋"/>
                <w:sz w:val="24"/>
              </w:rPr>
            </w:pPr>
          </w:p>
        </w:tc>
        <w:tc>
          <w:tcPr>
            <w:tcW w:w="2985" w:type="dxa"/>
            <w:vMerge/>
          </w:tcPr>
          <w:p w14:paraId="4DA6EB94" w14:textId="77777777" w:rsidR="002357DB" w:rsidRPr="00D46776" w:rsidRDefault="002357DB" w:rsidP="00B9646D">
            <w:pPr>
              <w:rPr>
                <w:rFonts w:ascii="仿宋" w:eastAsia="仿宋" w:hAnsi="仿宋" w:cs="仿宋"/>
                <w:sz w:val="24"/>
              </w:rPr>
            </w:pPr>
          </w:p>
        </w:tc>
      </w:tr>
      <w:tr w:rsidR="002357DB" w:rsidRPr="00D46776" w14:paraId="3E5F73D1" w14:textId="77777777" w:rsidTr="00B9646D">
        <w:trPr>
          <w:trHeight w:val="246"/>
          <w:jc w:val="center"/>
        </w:trPr>
        <w:tc>
          <w:tcPr>
            <w:tcW w:w="1011" w:type="dxa"/>
            <w:vMerge w:val="restart"/>
            <w:vAlign w:val="center"/>
          </w:tcPr>
          <w:p w14:paraId="3332D17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机电设备的调试与检测</w:t>
            </w:r>
          </w:p>
        </w:tc>
        <w:tc>
          <w:tcPr>
            <w:tcW w:w="1026" w:type="dxa"/>
            <w:vMerge w:val="restart"/>
            <w:vAlign w:val="center"/>
          </w:tcPr>
          <w:p w14:paraId="3F99D85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一、机电设备的调试</w:t>
            </w:r>
          </w:p>
        </w:tc>
        <w:tc>
          <w:tcPr>
            <w:tcW w:w="1625" w:type="dxa"/>
            <w:vAlign w:val="center"/>
          </w:tcPr>
          <w:p w14:paraId="0C0E020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（一）安全设施检查</w:t>
            </w:r>
          </w:p>
        </w:tc>
        <w:tc>
          <w:tcPr>
            <w:tcW w:w="3936" w:type="dxa"/>
          </w:tcPr>
          <w:p w14:paraId="106FF69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1.能正确执行机电设备安全操作规程；</w:t>
            </w:r>
          </w:p>
          <w:p w14:paraId="3254065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2.会检查安全设施（如安全栅栏、网罩、警示标志）；</w:t>
            </w:r>
          </w:p>
          <w:p w14:paraId="5C83879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3.能正确判别机电设备中安全器件的完好性</w:t>
            </w:r>
          </w:p>
        </w:tc>
        <w:tc>
          <w:tcPr>
            <w:tcW w:w="1560" w:type="dxa"/>
            <w:vMerge w:val="restart"/>
            <w:vAlign w:val="center"/>
          </w:tcPr>
          <w:p w14:paraId="3CF5020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机械制图、机械基础、电工电子技术基础与技能、电</w:t>
            </w:r>
            <w:r w:rsidRPr="00D46776">
              <w:rPr>
                <w:rFonts w:ascii="仿宋" w:eastAsia="仿宋" w:hAnsi="仿宋" w:cs="仿宋" w:hint="eastAsia"/>
                <w:sz w:val="24"/>
              </w:rPr>
              <w:lastRenderedPageBreak/>
              <w:t>气系统安装与调试、 PLC编程与应用技术、液压与气动系统安装调试、机电一体化设备组装与调试技术、自动生产线组装与调试技术、钳工或维修电工考试技能训练</w:t>
            </w:r>
          </w:p>
          <w:p w14:paraId="1E5C5290" w14:textId="77777777" w:rsidR="002357DB" w:rsidRPr="00D46776" w:rsidRDefault="002357DB" w:rsidP="00B9646D">
            <w:pPr>
              <w:rPr>
                <w:rFonts w:ascii="仿宋" w:eastAsia="仿宋" w:hAnsi="仿宋" w:cs="仿宋"/>
                <w:sz w:val="24"/>
              </w:rPr>
            </w:pPr>
          </w:p>
        </w:tc>
        <w:tc>
          <w:tcPr>
            <w:tcW w:w="2985" w:type="dxa"/>
            <w:vMerge/>
          </w:tcPr>
          <w:p w14:paraId="56D82DBC" w14:textId="77777777" w:rsidR="002357DB" w:rsidRPr="00D46776" w:rsidRDefault="002357DB" w:rsidP="00B9646D">
            <w:pPr>
              <w:rPr>
                <w:rFonts w:ascii="仿宋" w:eastAsia="仿宋" w:hAnsi="仿宋" w:cs="仿宋"/>
                <w:sz w:val="24"/>
              </w:rPr>
            </w:pPr>
          </w:p>
        </w:tc>
      </w:tr>
      <w:tr w:rsidR="002357DB" w:rsidRPr="00D46776" w14:paraId="5F362609" w14:textId="77777777" w:rsidTr="00B9646D">
        <w:trPr>
          <w:trHeight w:val="150"/>
          <w:jc w:val="center"/>
        </w:trPr>
        <w:tc>
          <w:tcPr>
            <w:tcW w:w="1011" w:type="dxa"/>
            <w:vMerge/>
            <w:vAlign w:val="center"/>
          </w:tcPr>
          <w:p w14:paraId="6EEAEFB1" w14:textId="77777777" w:rsidR="002357DB" w:rsidRPr="00D46776" w:rsidRDefault="002357DB" w:rsidP="00B9646D">
            <w:pPr>
              <w:rPr>
                <w:rFonts w:ascii="仿宋" w:eastAsia="仿宋" w:hAnsi="仿宋" w:cs="仿宋"/>
                <w:sz w:val="24"/>
              </w:rPr>
            </w:pPr>
          </w:p>
        </w:tc>
        <w:tc>
          <w:tcPr>
            <w:tcW w:w="1026" w:type="dxa"/>
            <w:vMerge/>
            <w:vAlign w:val="center"/>
          </w:tcPr>
          <w:p w14:paraId="45FA402D" w14:textId="77777777" w:rsidR="002357DB" w:rsidRPr="00D46776" w:rsidRDefault="002357DB" w:rsidP="00B9646D">
            <w:pPr>
              <w:rPr>
                <w:rFonts w:ascii="仿宋" w:eastAsia="仿宋" w:hAnsi="仿宋" w:cs="仿宋"/>
                <w:sz w:val="24"/>
              </w:rPr>
            </w:pPr>
          </w:p>
        </w:tc>
        <w:tc>
          <w:tcPr>
            <w:tcW w:w="1625" w:type="dxa"/>
            <w:vAlign w:val="center"/>
          </w:tcPr>
          <w:p w14:paraId="2C7CE75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（二）电气系统检查</w:t>
            </w:r>
          </w:p>
        </w:tc>
        <w:tc>
          <w:tcPr>
            <w:tcW w:w="3936" w:type="dxa"/>
          </w:tcPr>
          <w:p w14:paraId="4EC320F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1.能正确执行电气安全操作规程；</w:t>
            </w:r>
          </w:p>
          <w:p w14:paraId="2ED5487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2.会正确查阅相关标准；</w:t>
            </w:r>
          </w:p>
          <w:p w14:paraId="474A3D7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3.会使用现代常用检测仪器；</w:t>
            </w:r>
          </w:p>
          <w:p w14:paraId="06260E6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4.会正确检查电气系统安装的完整性、可靠性；</w:t>
            </w:r>
          </w:p>
          <w:p w14:paraId="7D04248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5.会正确检查接地系统的可靠性；</w:t>
            </w:r>
          </w:p>
          <w:p w14:paraId="22FAC42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6.会正确检查电气绝缘性</w:t>
            </w:r>
          </w:p>
        </w:tc>
        <w:tc>
          <w:tcPr>
            <w:tcW w:w="1560" w:type="dxa"/>
            <w:vMerge/>
            <w:vAlign w:val="center"/>
          </w:tcPr>
          <w:p w14:paraId="09432BE4" w14:textId="77777777" w:rsidR="002357DB" w:rsidRPr="00D46776" w:rsidRDefault="002357DB" w:rsidP="00B9646D">
            <w:pPr>
              <w:rPr>
                <w:rFonts w:ascii="仿宋" w:eastAsia="仿宋" w:hAnsi="仿宋" w:cs="仿宋"/>
                <w:sz w:val="24"/>
              </w:rPr>
            </w:pPr>
          </w:p>
        </w:tc>
        <w:tc>
          <w:tcPr>
            <w:tcW w:w="2985" w:type="dxa"/>
            <w:vMerge/>
          </w:tcPr>
          <w:p w14:paraId="70F76DA4" w14:textId="77777777" w:rsidR="002357DB" w:rsidRPr="00D46776" w:rsidRDefault="002357DB" w:rsidP="00B9646D">
            <w:pPr>
              <w:rPr>
                <w:rFonts w:ascii="仿宋" w:eastAsia="仿宋" w:hAnsi="仿宋" w:cs="仿宋"/>
                <w:sz w:val="24"/>
              </w:rPr>
            </w:pPr>
          </w:p>
        </w:tc>
      </w:tr>
      <w:tr w:rsidR="002357DB" w:rsidRPr="00D46776" w14:paraId="7D886635" w14:textId="77777777" w:rsidTr="00B9646D">
        <w:trPr>
          <w:trHeight w:val="105"/>
          <w:jc w:val="center"/>
        </w:trPr>
        <w:tc>
          <w:tcPr>
            <w:tcW w:w="1011" w:type="dxa"/>
            <w:vMerge/>
            <w:vAlign w:val="center"/>
          </w:tcPr>
          <w:p w14:paraId="3B5E120B" w14:textId="77777777" w:rsidR="002357DB" w:rsidRPr="00D46776" w:rsidRDefault="002357DB" w:rsidP="00B9646D">
            <w:pPr>
              <w:rPr>
                <w:rFonts w:ascii="仿宋" w:eastAsia="仿宋" w:hAnsi="仿宋" w:cs="仿宋"/>
                <w:sz w:val="24"/>
              </w:rPr>
            </w:pPr>
          </w:p>
        </w:tc>
        <w:tc>
          <w:tcPr>
            <w:tcW w:w="1026" w:type="dxa"/>
            <w:vMerge/>
            <w:vAlign w:val="center"/>
          </w:tcPr>
          <w:p w14:paraId="22E7039E" w14:textId="77777777" w:rsidR="002357DB" w:rsidRPr="00D46776" w:rsidRDefault="002357DB" w:rsidP="00B9646D">
            <w:pPr>
              <w:rPr>
                <w:rFonts w:ascii="仿宋" w:eastAsia="仿宋" w:hAnsi="仿宋" w:cs="仿宋"/>
                <w:sz w:val="24"/>
              </w:rPr>
            </w:pPr>
          </w:p>
        </w:tc>
        <w:tc>
          <w:tcPr>
            <w:tcW w:w="1625" w:type="dxa"/>
            <w:vAlign w:val="center"/>
          </w:tcPr>
          <w:p w14:paraId="1382932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（三）机械系统检查</w:t>
            </w:r>
          </w:p>
        </w:tc>
        <w:tc>
          <w:tcPr>
            <w:tcW w:w="3936" w:type="dxa"/>
          </w:tcPr>
          <w:p w14:paraId="1353EEF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1.能正确执行安全操作规程；</w:t>
            </w:r>
          </w:p>
          <w:p w14:paraId="16039BF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2.会正确查阅相关标准；</w:t>
            </w:r>
          </w:p>
          <w:p w14:paraId="23829CC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3.会正确使用常用工量具（如游标卡尺、百分表、千分表、水平仪、角尺、直尺等）；</w:t>
            </w:r>
          </w:p>
          <w:p w14:paraId="64C586E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4.会使用现代常用检测仪器；</w:t>
            </w:r>
          </w:p>
          <w:p w14:paraId="08D4915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5.能正确测量位置公差；</w:t>
            </w:r>
          </w:p>
          <w:p w14:paraId="5DD7F55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6.会正确检查机械联接的可靠性；</w:t>
            </w:r>
          </w:p>
          <w:p w14:paraId="40EC02C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7.会正确检查传动系统的传动状况；</w:t>
            </w:r>
          </w:p>
          <w:p w14:paraId="3933E6B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8.会正确检查机械润滑系统</w:t>
            </w:r>
          </w:p>
        </w:tc>
        <w:tc>
          <w:tcPr>
            <w:tcW w:w="1560" w:type="dxa"/>
            <w:vMerge/>
            <w:vAlign w:val="center"/>
          </w:tcPr>
          <w:p w14:paraId="17269A1A" w14:textId="77777777" w:rsidR="002357DB" w:rsidRPr="00D46776" w:rsidRDefault="002357DB" w:rsidP="00B9646D">
            <w:pPr>
              <w:rPr>
                <w:rFonts w:ascii="仿宋" w:eastAsia="仿宋" w:hAnsi="仿宋" w:cs="仿宋"/>
                <w:sz w:val="24"/>
              </w:rPr>
            </w:pPr>
          </w:p>
        </w:tc>
        <w:tc>
          <w:tcPr>
            <w:tcW w:w="2985" w:type="dxa"/>
            <w:vMerge/>
          </w:tcPr>
          <w:p w14:paraId="3EF2A3F3" w14:textId="77777777" w:rsidR="002357DB" w:rsidRPr="00D46776" w:rsidRDefault="002357DB" w:rsidP="00B9646D">
            <w:pPr>
              <w:rPr>
                <w:rFonts w:ascii="仿宋" w:eastAsia="仿宋" w:hAnsi="仿宋" w:cs="仿宋"/>
                <w:sz w:val="24"/>
              </w:rPr>
            </w:pPr>
          </w:p>
        </w:tc>
      </w:tr>
      <w:tr w:rsidR="002357DB" w:rsidRPr="00D46776" w14:paraId="2518450B" w14:textId="77777777" w:rsidTr="00B9646D">
        <w:trPr>
          <w:trHeight w:val="195"/>
          <w:jc w:val="center"/>
        </w:trPr>
        <w:tc>
          <w:tcPr>
            <w:tcW w:w="1011" w:type="dxa"/>
            <w:vMerge/>
            <w:vAlign w:val="center"/>
          </w:tcPr>
          <w:p w14:paraId="74C603A6" w14:textId="77777777" w:rsidR="002357DB" w:rsidRPr="00D46776" w:rsidRDefault="002357DB" w:rsidP="00B9646D">
            <w:pPr>
              <w:rPr>
                <w:rFonts w:ascii="仿宋" w:eastAsia="仿宋" w:hAnsi="仿宋" w:cs="仿宋"/>
                <w:sz w:val="24"/>
              </w:rPr>
            </w:pPr>
          </w:p>
        </w:tc>
        <w:tc>
          <w:tcPr>
            <w:tcW w:w="1026" w:type="dxa"/>
            <w:vMerge/>
            <w:vAlign w:val="center"/>
          </w:tcPr>
          <w:p w14:paraId="6B86F602" w14:textId="77777777" w:rsidR="002357DB" w:rsidRPr="00D46776" w:rsidRDefault="002357DB" w:rsidP="00B9646D">
            <w:pPr>
              <w:rPr>
                <w:rFonts w:ascii="仿宋" w:eastAsia="仿宋" w:hAnsi="仿宋" w:cs="仿宋"/>
                <w:sz w:val="24"/>
              </w:rPr>
            </w:pPr>
          </w:p>
        </w:tc>
        <w:tc>
          <w:tcPr>
            <w:tcW w:w="1625" w:type="dxa"/>
            <w:vAlign w:val="center"/>
          </w:tcPr>
          <w:p w14:paraId="33988A9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（四）气动系统检查</w:t>
            </w:r>
          </w:p>
        </w:tc>
        <w:tc>
          <w:tcPr>
            <w:tcW w:w="3936" w:type="dxa"/>
          </w:tcPr>
          <w:p w14:paraId="7E08761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1.能正确执行安全操作规程；</w:t>
            </w:r>
          </w:p>
          <w:p w14:paraId="25A6A6D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2.会正确查阅相关标准；</w:t>
            </w:r>
          </w:p>
          <w:p w14:paraId="055B94B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3.会正确检查管路连接的正确性和可靠性；</w:t>
            </w:r>
          </w:p>
          <w:p w14:paraId="25643D8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4.会正确检查气动元件（驱动、控制、执行、辅助元件）的完好性</w:t>
            </w:r>
          </w:p>
        </w:tc>
        <w:tc>
          <w:tcPr>
            <w:tcW w:w="1560" w:type="dxa"/>
            <w:vMerge/>
            <w:vAlign w:val="center"/>
          </w:tcPr>
          <w:p w14:paraId="1199BEE9" w14:textId="77777777" w:rsidR="002357DB" w:rsidRPr="00D46776" w:rsidRDefault="002357DB" w:rsidP="00B9646D">
            <w:pPr>
              <w:rPr>
                <w:rFonts w:ascii="仿宋" w:eastAsia="仿宋" w:hAnsi="仿宋" w:cs="仿宋"/>
                <w:sz w:val="24"/>
              </w:rPr>
            </w:pPr>
          </w:p>
        </w:tc>
        <w:tc>
          <w:tcPr>
            <w:tcW w:w="2985" w:type="dxa"/>
            <w:vMerge/>
          </w:tcPr>
          <w:p w14:paraId="523DBA13" w14:textId="77777777" w:rsidR="002357DB" w:rsidRPr="00D46776" w:rsidRDefault="002357DB" w:rsidP="00B9646D">
            <w:pPr>
              <w:rPr>
                <w:rFonts w:ascii="仿宋" w:eastAsia="仿宋" w:hAnsi="仿宋" w:cs="仿宋"/>
                <w:sz w:val="24"/>
              </w:rPr>
            </w:pPr>
          </w:p>
        </w:tc>
      </w:tr>
      <w:tr w:rsidR="002357DB" w:rsidRPr="00D46776" w14:paraId="185D4215" w14:textId="77777777" w:rsidTr="00B9646D">
        <w:trPr>
          <w:trHeight w:val="180"/>
          <w:jc w:val="center"/>
        </w:trPr>
        <w:tc>
          <w:tcPr>
            <w:tcW w:w="1011" w:type="dxa"/>
            <w:vMerge/>
            <w:vAlign w:val="center"/>
          </w:tcPr>
          <w:p w14:paraId="2F1D7E2E" w14:textId="77777777" w:rsidR="002357DB" w:rsidRPr="00D46776" w:rsidRDefault="002357DB" w:rsidP="00B9646D">
            <w:pPr>
              <w:rPr>
                <w:rFonts w:ascii="仿宋" w:eastAsia="仿宋" w:hAnsi="仿宋" w:cs="仿宋"/>
                <w:sz w:val="24"/>
              </w:rPr>
            </w:pPr>
          </w:p>
        </w:tc>
        <w:tc>
          <w:tcPr>
            <w:tcW w:w="1026" w:type="dxa"/>
            <w:vMerge/>
            <w:vAlign w:val="center"/>
          </w:tcPr>
          <w:p w14:paraId="197E739E" w14:textId="77777777" w:rsidR="002357DB" w:rsidRPr="00D46776" w:rsidRDefault="002357DB" w:rsidP="00B9646D">
            <w:pPr>
              <w:rPr>
                <w:rFonts w:ascii="仿宋" w:eastAsia="仿宋" w:hAnsi="仿宋" w:cs="仿宋"/>
                <w:sz w:val="24"/>
              </w:rPr>
            </w:pPr>
          </w:p>
        </w:tc>
        <w:tc>
          <w:tcPr>
            <w:tcW w:w="1625" w:type="dxa"/>
            <w:vAlign w:val="center"/>
          </w:tcPr>
          <w:p w14:paraId="2326442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（五）液压传动与控制系统检查</w:t>
            </w:r>
          </w:p>
        </w:tc>
        <w:tc>
          <w:tcPr>
            <w:tcW w:w="3936" w:type="dxa"/>
          </w:tcPr>
          <w:p w14:paraId="0E103D4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1.能正确执行安全操作规程；</w:t>
            </w:r>
          </w:p>
          <w:p w14:paraId="200C2C88" w14:textId="77777777" w:rsidR="002357DB" w:rsidRPr="00D46776" w:rsidRDefault="002357DB" w:rsidP="00B9646D">
            <w:pPr>
              <w:tabs>
                <w:tab w:val="left" w:pos="2100"/>
              </w:tabs>
              <w:rPr>
                <w:rFonts w:ascii="仿宋" w:eastAsia="仿宋" w:hAnsi="仿宋" w:cs="仿宋"/>
                <w:sz w:val="24"/>
              </w:rPr>
            </w:pPr>
            <w:r w:rsidRPr="00D46776">
              <w:rPr>
                <w:rFonts w:ascii="仿宋" w:eastAsia="仿宋" w:hAnsi="仿宋" w:cs="仿宋" w:hint="eastAsia"/>
                <w:sz w:val="24"/>
              </w:rPr>
              <w:t>2.会正确查阅相关标准</w:t>
            </w:r>
            <w:r w:rsidRPr="00D46776">
              <w:rPr>
                <w:rFonts w:ascii="仿宋" w:eastAsia="仿宋" w:hAnsi="仿宋" w:cs="仿宋" w:hint="eastAsia"/>
                <w:sz w:val="24"/>
              </w:rPr>
              <w:tab/>
              <w:t>；</w:t>
            </w:r>
          </w:p>
          <w:p w14:paraId="0E151F6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3.会正确检查管路连接的正确性和可靠性；</w:t>
            </w:r>
          </w:p>
          <w:p w14:paraId="5B6326A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4.会正确检查液压元件（驱动、控制、执行、辅助元件）的完好性；</w:t>
            </w:r>
          </w:p>
          <w:p w14:paraId="05CFE71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5.会正确检查液压元件的初始状态</w:t>
            </w:r>
          </w:p>
        </w:tc>
        <w:tc>
          <w:tcPr>
            <w:tcW w:w="1560" w:type="dxa"/>
            <w:vMerge/>
            <w:vAlign w:val="center"/>
          </w:tcPr>
          <w:p w14:paraId="13E1E75B" w14:textId="77777777" w:rsidR="002357DB" w:rsidRPr="00D46776" w:rsidRDefault="002357DB" w:rsidP="00B9646D">
            <w:pPr>
              <w:rPr>
                <w:rFonts w:ascii="仿宋" w:eastAsia="仿宋" w:hAnsi="仿宋" w:cs="仿宋"/>
                <w:sz w:val="24"/>
              </w:rPr>
            </w:pPr>
          </w:p>
        </w:tc>
        <w:tc>
          <w:tcPr>
            <w:tcW w:w="2985" w:type="dxa"/>
            <w:vMerge/>
          </w:tcPr>
          <w:p w14:paraId="5C753ACA" w14:textId="77777777" w:rsidR="002357DB" w:rsidRPr="00D46776" w:rsidRDefault="002357DB" w:rsidP="00B9646D">
            <w:pPr>
              <w:rPr>
                <w:rFonts w:ascii="仿宋" w:eastAsia="仿宋" w:hAnsi="仿宋" w:cs="仿宋"/>
                <w:sz w:val="24"/>
              </w:rPr>
            </w:pPr>
          </w:p>
        </w:tc>
      </w:tr>
      <w:tr w:rsidR="002357DB" w:rsidRPr="00D46776" w14:paraId="73E537FB" w14:textId="77777777" w:rsidTr="00B9646D">
        <w:trPr>
          <w:trHeight w:val="165"/>
          <w:jc w:val="center"/>
        </w:trPr>
        <w:tc>
          <w:tcPr>
            <w:tcW w:w="1011" w:type="dxa"/>
            <w:vMerge/>
            <w:vAlign w:val="center"/>
          </w:tcPr>
          <w:p w14:paraId="4CBCEC48" w14:textId="77777777" w:rsidR="002357DB" w:rsidRPr="00D46776" w:rsidRDefault="002357DB" w:rsidP="00B9646D">
            <w:pPr>
              <w:rPr>
                <w:rFonts w:ascii="仿宋" w:eastAsia="仿宋" w:hAnsi="仿宋" w:cs="仿宋"/>
                <w:sz w:val="24"/>
              </w:rPr>
            </w:pPr>
          </w:p>
        </w:tc>
        <w:tc>
          <w:tcPr>
            <w:tcW w:w="1026" w:type="dxa"/>
            <w:vMerge/>
            <w:vAlign w:val="center"/>
          </w:tcPr>
          <w:p w14:paraId="06C15908" w14:textId="77777777" w:rsidR="002357DB" w:rsidRPr="00D46776" w:rsidRDefault="002357DB" w:rsidP="00B9646D">
            <w:pPr>
              <w:rPr>
                <w:rFonts w:ascii="仿宋" w:eastAsia="仿宋" w:hAnsi="仿宋" w:cs="仿宋"/>
                <w:sz w:val="24"/>
              </w:rPr>
            </w:pPr>
          </w:p>
        </w:tc>
        <w:tc>
          <w:tcPr>
            <w:tcW w:w="1625" w:type="dxa"/>
            <w:vAlign w:val="center"/>
          </w:tcPr>
          <w:p w14:paraId="4281375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（六）电气系统预调试</w:t>
            </w:r>
          </w:p>
        </w:tc>
        <w:tc>
          <w:tcPr>
            <w:tcW w:w="3936" w:type="dxa"/>
          </w:tcPr>
          <w:p w14:paraId="7234B74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1.能正确执行电气操作安全规程；</w:t>
            </w:r>
          </w:p>
          <w:p w14:paraId="6B6730B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2.能正确使用仪器仪表（</w:t>
            </w:r>
            <w:proofErr w:type="gramStart"/>
            <w:r w:rsidRPr="00D46776">
              <w:rPr>
                <w:rFonts w:ascii="仿宋" w:eastAsia="仿宋" w:hAnsi="仿宋" w:cs="仿宋" w:hint="eastAsia"/>
                <w:sz w:val="24"/>
              </w:rPr>
              <w:t>钳流表</w:t>
            </w:r>
            <w:proofErr w:type="gramEnd"/>
            <w:r w:rsidRPr="00D46776">
              <w:rPr>
                <w:rFonts w:ascii="仿宋" w:eastAsia="仿宋" w:hAnsi="仿宋" w:cs="仿宋" w:hint="eastAsia"/>
                <w:sz w:val="24"/>
              </w:rPr>
              <w:t>、电流表、电压表、万用表、兆欧表、示波器等）；</w:t>
            </w:r>
          </w:p>
          <w:p w14:paraId="70C509A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3.能正确处理各类测试数据；</w:t>
            </w:r>
          </w:p>
          <w:p w14:paraId="520FA9B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4.能正确读懂电气原理图；</w:t>
            </w:r>
          </w:p>
          <w:p w14:paraId="3DEF139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5.能识别各种电气元器件；</w:t>
            </w:r>
          </w:p>
          <w:p w14:paraId="17D0867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6.能正确设定常用电气设备控制系统元器件的基本参数（过电流保护值、时间）；</w:t>
            </w:r>
          </w:p>
          <w:p w14:paraId="35C2621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7.会正确操作PLC（会输入PLC程序，并会判断运行结果）</w:t>
            </w:r>
          </w:p>
          <w:p w14:paraId="7D38BE7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8.能正确判断相关用电设备所需的电压等级；</w:t>
            </w:r>
          </w:p>
          <w:p w14:paraId="04EF3C4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9.能正确</w:t>
            </w:r>
            <w:proofErr w:type="gramStart"/>
            <w:r w:rsidRPr="00D46776">
              <w:rPr>
                <w:rFonts w:ascii="仿宋" w:eastAsia="仿宋" w:hAnsi="仿宋" w:cs="仿宋" w:hint="eastAsia"/>
                <w:sz w:val="24"/>
              </w:rPr>
              <w:t>预调试各电气</w:t>
            </w:r>
            <w:proofErr w:type="gramEnd"/>
            <w:r w:rsidRPr="00D46776">
              <w:rPr>
                <w:rFonts w:ascii="仿宋" w:eastAsia="仿宋" w:hAnsi="仿宋" w:cs="仿宋" w:hint="eastAsia"/>
                <w:sz w:val="24"/>
              </w:rPr>
              <w:t>部件（通电顺序）</w:t>
            </w:r>
          </w:p>
        </w:tc>
        <w:tc>
          <w:tcPr>
            <w:tcW w:w="1560" w:type="dxa"/>
            <w:vMerge/>
            <w:vAlign w:val="center"/>
          </w:tcPr>
          <w:p w14:paraId="68E895C2" w14:textId="77777777" w:rsidR="002357DB" w:rsidRPr="00D46776" w:rsidRDefault="002357DB" w:rsidP="00B9646D">
            <w:pPr>
              <w:rPr>
                <w:rFonts w:ascii="仿宋" w:eastAsia="仿宋" w:hAnsi="仿宋" w:cs="仿宋"/>
                <w:sz w:val="24"/>
              </w:rPr>
            </w:pPr>
          </w:p>
        </w:tc>
        <w:tc>
          <w:tcPr>
            <w:tcW w:w="2985" w:type="dxa"/>
            <w:vMerge/>
          </w:tcPr>
          <w:p w14:paraId="3DC61A21" w14:textId="77777777" w:rsidR="002357DB" w:rsidRPr="00D46776" w:rsidRDefault="002357DB" w:rsidP="00B9646D">
            <w:pPr>
              <w:rPr>
                <w:rFonts w:ascii="仿宋" w:eastAsia="仿宋" w:hAnsi="仿宋" w:cs="仿宋"/>
                <w:sz w:val="24"/>
              </w:rPr>
            </w:pPr>
          </w:p>
        </w:tc>
      </w:tr>
      <w:tr w:rsidR="002357DB" w:rsidRPr="00D46776" w14:paraId="767E9D27" w14:textId="77777777" w:rsidTr="00B9646D">
        <w:trPr>
          <w:trHeight w:val="90"/>
          <w:jc w:val="center"/>
        </w:trPr>
        <w:tc>
          <w:tcPr>
            <w:tcW w:w="1011" w:type="dxa"/>
            <w:vMerge/>
            <w:vAlign w:val="center"/>
          </w:tcPr>
          <w:p w14:paraId="3BA189C7" w14:textId="77777777" w:rsidR="002357DB" w:rsidRPr="00D46776" w:rsidRDefault="002357DB" w:rsidP="00B9646D">
            <w:pPr>
              <w:rPr>
                <w:rFonts w:ascii="仿宋" w:eastAsia="仿宋" w:hAnsi="仿宋" w:cs="仿宋"/>
                <w:sz w:val="24"/>
              </w:rPr>
            </w:pPr>
          </w:p>
        </w:tc>
        <w:tc>
          <w:tcPr>
            <w:tcW w:w="1026" w:type="dxa"/>
            <w:vMerge/>
            <w:vAlign w:val="center"/>
          </w:tcPr>
          <w:p w14:paraId="3F2F58DB" w14:textId="77777777" w:rsidR="002357DB" w:rsidRPr="00D46776" w:rsidRDefault="002357DB" w:rsidP="00B9646D">
            <w:pPr>
              <w:rPr>
                <w:rFonts w:ascii="仿宋" w:eastAsia="仿宋" w:hAnsi="仿宋" w:cs="仿宋"/>
                <w:sz w:val="24"/>
              </w:rPr>
            </w:pPr>
          </w:p>
        </w:tc>
        <w:tc>
          <w:tcPr>
            <w:tcW w:w="1625" w:type="dxa"/>
            <w:vAlign w:val="center"/>
          </w:tcPr>
          <w:p w14:paraId="1670A0E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（七）无负载调试</w:t>
            </w:r>
          </w:p>
        </w:tc>
        <w:tc>
          <w:tcPr>
            <w:tcW w:w="3936" w:type="dxa"/>
          </w:tcPr>
          <w:p w14:paraId="79DA75F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1.能正确执行安全操作规程；</w:t>
            </w:r>
          </w:p>
          <w:p w14:paraId="4CED7F9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2.能查阅相关标准；</w:t>
            </w:r>
          </w:p>
          <w:p w14:paraId="4E43C5E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3.能正确使用常用工具（</w:t>
            </w:r>
            <w:proofErr w:type="gramStart"/>
            <w:r w:rsidRPr="00D46776">
              <w:rPr>
                <w:rFonts w:ascii="仿宋" w:eastAsia="仿宋" w:hAnsi="仿宋" w:cs="仿宋" w:hint="eastAsia"/>
                <w:sz w:val="24"/>
              </w:rPr>
              <w:t>钳流表</w:t>
            </w:r>
            <w:proofErr w:type="gramEnd"/>
            <w:r w:rsidRPr="00D46776">
              <w:rPr>
                <w:rFonts w:ascii="仿宋" w:eastAsia="仿宋" w:hAnsi="仿宋" w:cs="仿宋" w:hint="eastAsia"/>
                <w:sz w:val="24"/>
              </w:rPr>
              <w:t>、电</w:t>
            </w:r>
            <w:r w:rsidRPr="00D46776">
              <w:rPr>
                <w:rFonts w:ascii="仿宋" w:eastAsia="仿宋" w:hAnsi="仿宋" w:cs="仿宋" w:hint="eastAsia"/>
                <w:sz w:val="24"/>
              </w:rPr>
              <w:lastRenderedPageBreak/>
              <w:t>流表、电压表、万用表）；</w:t>
            </w:r>
          </w:p>
          <w:p w14:paraId="190BFBC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4.能正确处理各类测试数据；</w:t>
            </w:r>
          </w:p>
          <w:p w14:paraId="7BC7828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5.会操作计算机办公软件；</w:t>
            </w:r>
          </w:p>
          <w:p w14:paraId="2FE7181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6.能正确判断PLC运行结果；</w:t>
            </w:r>
          </w:p>
          <w:p w14:paraId="4F94C44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7.能正确进行设备的试运转（点动、单机、联动）；</w:t>
            </w:r>
          </w:p>
          <w:p w14:paraId="193BF83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8.能检测空载下的机电设备；</w:t>
            </w:r>
          </w:p>
          <w:p w14:paraId="2CAF51C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9.能读懂电气原理图并正确判断应有的响应；</w:t>
            </w:r>
          </w:p>
          <w:p w14:paraId="5CE1A87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10.能正确修正常用电气设备控制系统元器件的基本参数（过电流保护值、时间）</w:t>
            </w:r>
          </w:p>
        </w:tc>
        <w:tc>
          <w:tcPr>
            <w:tcW w:w="1560" w:type="dxa"/>
            <w:vMerge/>
            <w:vAlign w:val="center"/>
          </w:tcPr>
          <w:p w14:paraId="5808E79F" w14:textId="77777777" w:rsidR="002357DB" w:rsidRPr="00D46776" w:rsidRDefault="002357DB" w:rsidP="00B9646D">
            <w:pPr>
              <w:rPr>
                <w:rFonts w:ascii="仿宋" w:eastAsia="仿宋" w:hAnsi="仿宋" w:cs="仿宋"/>
                <w:sz w:val="24"/>
              </w:rPr>
            </w:pPr>
          </w:p>
        </w:tc>
        <w:tc>
          <w:tcPr>
            <w:tcW w:w="2985" w:type="dxa"/>
            <w:vMerge/>
          </w:tcPr>
          <w:p w14:paraId="68AAAB68" w14:textId="77777777" w:rsidR="002357DB" w:rsidRPr="00D46776" w:rsidRDefault="002357DB" w:rsidP="00B9646D">
            <w:pPr>
              <w:rPr>
                <w:rFonts w:ascii="仿宋" w:eastAsia="仿宋" w:hAnsi="仿宋" w:cs="仿宋"/>
                <w:sz w:val="24"/>
              </w:rPr>
            </w:pPr>
          </w:p>
        </w:tc>
      </w:tr>
      <w:tr w:rsidR="002357DB" w:rsidRPr="00D46776" w14:paraId="074D5052" w14:textId="77777777" w:rsidTr="00B9646D">
        <w:trPr>
          <w:trHeight w:val="210"/>
          <w:jc w:val="center"/>
        </w:trPr>
        <w:tc>
          <w:tcPr>
            <w:tcW w:w="1011" w:type="dxa"/>
            <w:vMerge/>
            <w:vAlign w:val="center"/>
          </w:tcPr>
          <w:p w14:paraId="725FE257" w14:textId="77777777" w:rsidR="002357DB" w:rsidRPr="00D46776" w:rsidRDefault="002357DB" w:rsidP="00B9646D">
            <w:pPr>
              <w:rPr>
                <w:rFonts w:ascii="仿宋" w:eastAsia="仿宋" w:hAnsi="仿宋" w:cs="仿宋"/>
                <w:sz w:val="24"/>
              </w:rPr>
            </w:pPr>
          </w:p>
        </w:tc>
        <w:tc>
          <w:tcPr>
            <w:tcW w:w="1026" w:type="dxa"/>
            <w:vMerge/>
            <w:vAlign w:val="center"/>
          </w:tcPr>
          <w:p w14:paraId="637B2980" w14:textId="77777777" w:rsidR="002357DB" w:rsidRPr="00D46776" w:rsidRDefault="002357DB" w:rsidP="00B9646D">
            <w:pPr>
              <w:rPr>
                <w:rFonts w:ascii="仿宋" w:eastAsia="仿宋" w:hAnsi="仿宋" w:cs="仿宋"/>
                <w:sz w:val="24"/>
              </w:rPr>
            </w:pPr>
          </w:p>
        </w:tc>
        <w:tc>
          <w:tcPr>
            <w:tcW w:w="1625" w:type="dxa"/>
            <w:vAlign w:val="center"/>
          </w:tcPr>
          <w:p w14:paraId="06F4041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（八）工况调试</w:t>
            </w:r>
          </w:p>
        </w:tc>
        <w:tc>
          <w:tcPr>
            <w:tcW w:w="3936" w:type="dxa"/>
          </w:tcPr>
          <w:p w14:paraId="5A4ECCF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1.能正确执行安全操作规程；</w:t>
            </w:r>
          </w:p>
          <w:p w14:paraId="1C19DFF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2.能查阅相关标准；</w:t>
            </w:r>
          </w:p>
          <w:p w14:paraId="27B113F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3.能正确使用常用工具（</w:t>
            </w:r>
            <w:proofErr w:type="gramStart"/>
            <w:r w:rsidRPr="00D46776">
              <w:rPr>
                <w:rFonts w:ascii="仿宋" w:eastAsia="仿宋" w:hAnsi="仿宋" w:cs="仿宋" w:hint="eastAsia"/>
                <w:sz w:val="24"/>
              </w:rPr>
              <w:t>钳流表</w:t>
            </w:r>
            <w:proofErr w:type="gramEnd"/>
            <w:r w:rsidRPr="00D46776">
              <w:rPr>
                <w:rFonts w:ascii="仿宋" w:eastAsia="仿宋" w:hAnsi="仿宋" w:cs="仿宋" w:hint="eastAsia"/>
                <w:sz w:val="24"/>
              </w:rPr>
              <w:t>、电流表、电压表、万用表）；</w:t>
            </w:r>
          </w:p>
          <w:p w14:paraId="4F56D3E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4.能正确处理各类测试数据；</w:t>
            </w:r>
          </w:p>
          <w:p w14:paraId="510C061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5.会操作计算机办公软件；</w:t>
            </w:r>
          </w:p>
          <w:p w14:paraId="555314B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6.能正确判断PLC运行结果；</w:t>
            </w:r>
          </w:p>
          <w:p w14:paraId="6F4DD72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7.能正确进行设备的试运转（点动、单机、联动）；</w:t>
            </w:r>
          </w:p>
          <w:p w14:paraId="184452A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8.能检测工况下的机电设备；</w:t>
            </w:r>
          </w:p>
          <w:p w14:paraId="1024B0C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9.能读懂电气原理图并正确判断应有的响应；</w:t>
            </w:r>
          </w:p>
          <w:p w14:paraId="6A9DCA4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10.能正确修正常用电气设备控制系统元器件的基本参数（过电流保护</w:t>
            </w:r>
            <w:r w:rsidRPr="00D46776">
              <w:rPr>
                <w:rFonts w:ascii="仿宋" w:eastAsia="仿宋" w:hAnsi="仿宋" w:cs="仿宋" w:hint="eastAsia"/>
                <w:sz w:val="24"/>
              </w:rPr>
              <w:lastRenderedPageBreak/>
              <w:t>值、时间）</w:t>
            </w:r>
          </w:p>
        </w:tc>
        <w:tc>
          <w:tcPr>
            <w:tcW w:w="1560" w:type="dxa"/>
            <w:vMerge/>
            <w:vAlign w:val="center"/>
          </w:tcPr>
          <w:p w14:paraId="42652044" w14:textId="77777777" w:rsidR="002357DB" w:rsidRPr="00D46776" w:rsidRDefault="002357DB" w:rsidP="00B9646D">
            <w:pPr>
              <w:rPr>
                <w:rFonts w:ascii="仿宋" w:eastAsia="仿宋" w:hAnsi="仿宋" w:cs="仿宋"/>
                <w:sz w:val="24"/>
              </w:rPr>
            </w:pPr>
          </w:p>
        </w:tc>
        <w:tc>
          <w:tcPr>
            <w:tcW w:w="2985" w:type="dxa"/>
            <w:vMerge/>
          </w:tcPr>
          <w:p w14:paraId="3C93A5D2" w14:textId="77777777" w:rsidR="002357DB" w:rsidRPr="00D46776" w:rsidRDefault="002357DB" w:rsidP="00B9646D">
            <w:pPr>
              <w:rPr>
                <w:rFonts w:ascii="仿宋" w:eastAsia="仿宋" w:hAnsi="仿宋" w:cs="仿宋"/>
                <w:sz w:val="24"/>
              </w:rPr>
            </w:pPr>
          </w:p>
        </w:tc>
      </w:tr>
      <w:tr w:rsidR="002357DB" w:rsidRPr="00D46776" w14:paraId="4E9E0440" w14:textId="77777777" w:rsidTr="00B9646D">
        <w:trPr>
          <w:trHeight w:val="105"/>
          <w:jc w:val="center"/>
        </w:trPr>
        <w:tc>
          <w:tcPr>
            <w:tcW w:w="1011" w:type="dxa"/>
            <w:vMerge/>
            <w:vAlign w:val="center"/>
          </w:tcPr>
          <w:p w14:paraId="3C0F03E6" w14:textId="77777777" w:rsidR="002357DB" w:rsidRPr="00D46776" w:rsidRDefault="002357DB" w:rsidP="00B9646D">
            <w:pPr>
              <w:rPr>
                <w:rFonts w:ascii="仿宋" w:eastAsia="仿宋" w:hAnsi="仿宋" w:cs="仿宋"/>
                <w:sz w:val="24"/>
              </w:rPr>
            </w:pPr>
          </w:p>
        </w:tc>
        <w:tc>
          <w:tcPr>
            <w:tcW w:w="1026" w:type="dxa"/>
            <w:vMerge/>
            <w:vAlign w:val="center"/>
          </w:tcPr>
          <w:p w14:paraId="27156B8B" w14:textId="77777777" w:rsidR="002357DB" w:rsidRPr="00D46776" w:rsidRDefault="002357DB" w:rsidP="00B9646D">
            <w:pPr>
              <w:rPr>
                <w:rFonts w:ascii="仿宋" w:eastAsia="仿宋" w:hAnsi="仿宋" w:cs="仿宋"/>
                <w:sz w:val="24"/>
              </w:rPr>
            </w:pPr>
          </w:p>
        </w:tc>
        <w:tc>
          <w:tcPr>
            <w:tcW w:w="1625" w:type="dxa"/>
            <w:vAlign w:val="center"/>
          </w:tcPr>
          <w:p w14:paraId="7BCB76E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（九）数据记录备份</w:t>
            </w:r>
          </w:p>
        </w:tc>
        <w:tc>
          <w:tcPr>
            <w:tcW w:w="3936" w:type="dxa"/>
          </w:tcPr>
          <w:p w14:paraId="479E749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1.能正确记录调试数据；</w:t>
            </w:r>
          </w:p>
          <w:p w14:paraId="24EB562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2.能正确备份调试的数据；</w:t>
            </w:r>
          </w:p>
          <w:p w14:paraId="7355618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3.会操作计算机办公软件；</w:t>
            </w:r>
          </w:p>
          <w:p w14:paraId="2D8B2A7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4.能正确采集电脑与机电电气控制系统的通讯数据；</w:t>
            </w:r>
          </w:p>
        </w:tc>
        <w:tc>
          <w:tcPr>
            <w:tcW w:w="1560" w:type="dxa"/>
            <w:vMerge/>
            <w:vAlign w:val="center"/>
          </w:tcPr>
          <w:p w14:paraId="4EE920E0" w14:textId="77777777" w:rsidR="002357DB" w:rsidRPr="00D46776" w:rsidRDefault="002357DB" w:rsidP="00B9646D">
            <w:pPr>
              <w:rPr>
                <w:rFonts w:ascii="仿宋" w:eastAsia="仿宋" w:hAnsi="仿宋" w:cs="仿宋"/>
                <w:sz w:val="24"/>
              </w:rPr>
            </w:pPr>
          </w:p>
        </w:tc>
        <w:tc>
          <w:tcPr>
            <w:tcW w:w="2985" w:type="dxa"/>
            <w:vMerge/>
            <w:vAlign w:val="center"/>
          </w:tcPr>
          <w:p w14:paraId="609EFEB3" w14:textId="77777777" w:rsidR="002357DB" w:rsidRPr="00D46776" w:rsidRDefault="002357DB" w:rsidP="00B9646D">
            <w:pPr>
              <w:rPr>
                <w:rFonts w:ascii="仿宋" w:eastAsia="仿宋" w:hAnsi="仿宋" w:cs="仿宋"/>
                <w:sz w:val="24"/>
              </w:rPr>
            </w:pPr>
          </w:p>
        </w:tc>
      </w:tr>
      <w:tr w:rsidR="002357DB" w:rsidRPr="00D46776" w14:paraId="3D75B43F" w14:textId="77777777" w:rsidTr="00B9646D">
        <w:trPr>
          <w:trHeight w:val="195"/>
          <w:jc w:val="center"/>
        </w:trPr>
        <w:tc>
          <w:tcPr>
            <w:tcW w:w="1011" w:type="dxa"/>
            <w:vMerge/>
            <w:vAlign w:val="center"/>
          </w:tcPr>
          <w:p w14:paraId="1F15E252" w14:textId="77777777" w:rsidR="002357DB" w:rsidRPr="00D46776" w:rsidRDefault="002357DB" w:rsidP="00B9646D">
            <w:pPr>
              <w:rPr>
                <w:rFonts w:ascii="仿宋" w:eastAsia="仿宋" w:hAnsi="仿宋" w:cs="仿宋"/>
                <w:sz w:val="24"/>
              </w:rPr>
            </w:pPr>
          </w:p>
        </w:tc>
        <w:tc>
          <w:tcPr>
            <w:tcW w:w="1026" w:type="dxa"/>
            <w:vMerge/>
            <w:vAlign w:val="center"/>
          </w:tcPr>
          <w:p w14:paraId="259819D0" w14:textId="77777777" w:rsidR="002357DB" w:rsidRPr="00D46776" w:rsidRDefault="002357DB" w:rsidP="00B9646D">
            <w:pPr>
              <w:rPr>
                <w:rFonts w:ascii="仿宋" w:eastAsia="仿宋" w:hAnsi="仿宋" w:cs="仿宋"/>
                <w:sz w:val="24"/>
              </w:rPr>
            </w:pPr>
          </w:p>
        </w:tc>
        <w:tc>
          <w:tcPr>
            <w:tcW w:w="1625" w:type="dxa"/>
            <w:vAlign w:val="center"/>
          </w:tcPr>
          <w:p w14:paraId="572318F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（十）机械装置调整</w:t>
            </w:r>
          </w:p>
        </w:tc>
        <w:tc>
          <w:tcPr>
            <w:tcW w:w="3936" w:type="dxa"/>
          </w:tcPr>
          <w:p w14:paraId="7882158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1.能正确使用常用工具（百分表、游标卡尺、千分表等）；</w:t>
            </w:r>
          </w:p>
          <w:p w14:paraId="318176D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2.能正确识读机械传动原理图和传动装置工作图（如带传动、齿轮、蜗轮蜗杆，丝杆等）；</w:t>
            </w:r>
          </w:p>
          <w:p w14:paraId="4EB843E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w:t>
            </w:r>
            <w:proofErr w:type="gramStart"/>
            <w:r w:rsidRPr="00D46776">
              <w:rPr>
                <w:rFonts w:ascii="仿宋" w:eastAsia="仿宋" w:hAnsi="仿宋" w:cs="仿宋" w:hint="eastAsia"/>
                <w:sz w:val="24"/>
              </w:rPr>
              <w:t>正确找正传动</w:t>
            </w:r>
            <w:proofErr w:type="gramEnd"/>
            <w:r w:rsidRPr="00D46776">
              <w:rPr>
                <w:rFonts w:ascii="仿宋" w:eastAsia="仿宋" w:hAnsi="仿宋" w:cs="仿宋" w:hint="eastAsia"/>
                <w:sz w:val="24"/>
              </w:rPr>
              <w:t>元件的轴线（联轴器、离合器）；</w:t>
            </w:r>
          </w:p>
          <w:p w14:paraId="0E12118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4.能调整机械传动装置的匹配参数间隙、同轴度等（如轴承、轴）；</w:t>
            </w:r>
          </w:p>
          <w:p w14:paraId="6636E6E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5.能正确使用装配所需的常用设备和工量具（台钻、砂轮机、电动工具、水平仪、角尺、直尺、游标卡尺、分厘米、百分表、千分表等）；</w:t>
            </w:r>
          </w:p>
          <w:p w14:paraId="6345A9C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6.能正确测量设备的形状、位置公差</w:t>
            </w:r>
          </w:p>
        </w:tc>
        <w:tc>
          <w:tcPr>
            <w:tcW w:w="1560" w:type="dxa"/>
            <w:vMerge/>
            <w:vAlign w:val="center"/>
          </w:tcPr>
          <w:p w14:paraId="028EFA0F" w14:textId="77777777" w:rsidR="002357DB" w:rsidRPr="00D46776" w:rsidRDefault="002357DB" w:rsidP="00B9646D">
            <w:pPr>
              <w:rPr>
                <w:rFonts w:ascii="仿宋" w:eastAsia="仿宋" w:hAnsi="仿宋" w:cs="仿宋"/>
                <w:sz w:val="24"/>
              </w:rPr>
            </w:pPr>
          </w:p>
        </w:tc>
        <w:tc>
          <w:tcPr>
            <w:tcW w:w="2985" w:type="dxa"/>
            <w:vMerge/>
            <w:vAlign w:val="center"/>
          </w:tcPr>
          <w:p w14:paraId="421BBEDB" w14:textId="77777777" w:rsidR="002357DB" w:rsidRPr="00D46776" w:rsidRDefault="002357DB" w:rsidP="00B9646D">
            <w:pPr>
              <w:rPr>
                <w:rFonts w:ascii="仿宋" w:eastAsia="仿宋" w:hAnsi="仿宋" w:cs="仿宋"/>
                <w:sz w:val="24"/>
              </w:rPr>
            </w:pPr>
          </w:p>
        </w:tc>
      </w:tr>
      <w:tr w:rsidR="002357DB" w:rsidRPr="00D46776" w14:paraId="5A124BDB" w14:textId="77777777" w:rsidTr="00B9646D">
        <w:trPr>
          <w:trHeight w:val="120"/>
          <w:jc w:val="center"/>
        </w:trPr>
        <w:tc>
          <w:tcPr>
            <w:tcW w:w="1011" w:type="dxa"/>
            <w:vMerge/>
            <w:vAlign w:val="center"/>
          </w:tcPr>
          <w:p w14:paraId="6790B9D0" w14:textId="77777777" w:rsidR="002357DB" w:rsidRPr="00D46776" w:rsidRDefault="002357DB" w:rsidP="00B9646D">
            <w:pPr>
              <w:rPr>
                <w:rFonts w:ascii="仿宋" w:eastAsia="仿宋" w:hAnsi="仿宋" w:cs="仿宋"/>
                <w:sz w:val="24"/>
              </w:rPr>
            </w:pPr>
          </w:p>
        </w:tc>
        <w:tc>
          <w:tcPr>
            <w:tcW w:w="1026" w:type="dxa"/>
            <w:vMerge/>
            <w:vAlign w:val="center"/>
          </w:tcPr>
          <w:p w14:paraId="3635541A" w14:textId="77777777" w:rsidR="002357DB" w:rsidRPr="00D46776" w:rsidRDefault="002357DB" w:rsidP="00B9646D">
            <w:pPr>
              <w:rPr>
                <w:rFonts w:ascii="仿宋" w:eastAsia="仿宋" w:hAnsi="仿宋" w:cs="仿宋"/>
                <w:sz w:val="24"/>
              </w:rPr>
            </w:pPr>
          </w:p>
        </w:tc>
        <w:tc>
          <w:tcPr>
            <w:tcW w:w="1625" w:type="dxa"/>
            <w:vAlign w:val="center"/>
          </w:tcPr>
          <w:p w14:paraId="36E846B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（十一）气动系统调整</w:t>
            </w:r>
          </w:p>
        </w:tc>
        <w:tc>
          <w:tcPr>
            <w:tcW w:w="3936" w:type="dxa"/>
          </w:tcPr>
          <w:p w14:paraId="07EE533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1.能正确查阅相关标准；</w:t>
            </w:r>
          </w:p>
          <w:p w14:paraId="5CFC4D2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2.能正确使用相关工具；</w:t>
            </w:r>
          </w:p>
          <w:p w14:paraId="5628FD5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3.能正确识别气动元器件；</w:t>
            </w:r>
          </w:p>
          <w:p w14:paraId="7D8C4F4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4.能正确调整气动元件及系统各点的压力值及流量等</w:t>
            </w:r>
          </w:p>
        </w:tc>
        <w:tc>
          <w:tcPr>
            <w:tcW w:w="1560" w:type="dxa"/>
            <w:vMerge/>
            <w:vAlign w:val="center"/>
          </w:tcPr>
          <w:p w14:paraId="0AC9E149" w14:textId="77777777" w:rsidR="002357DB" w:rsidRPr="00D46776" w:rsidRDefault="002357DB" w:rsidP="00B9646D">
            <w:pPr>
              <w:rPr>
                <w:rFonts w:ascii="仿宋" w:eastAsia="仿宋" w:hAnsi="仿宋" w:cs="仿宋"/>
                <w:sz w:val="24"/>
              </w:rPr>
            </w:pPr>
          </w:p>
        </w:tc>
        <w:tc>
          <w:tcPr>
            <w:tcW w:w="2985" w:type="dxa"/>
            <w:vMerge/>
            <w:vAlign w:val="center"/>
          </w:tcPr>
          <w:p w14:paraId="7DD4717A" w14:textId="77777777" w:rsidR="002357DB" w:rsidRPr="00D46776" w:rsidRDefault="002357DB" w:rsidP="00B9646D">
            <w:pPr>
              <w:rPr>
                <w:rFonts w:ascii="仿宋" w:eastAsia="仿宋" w:hAnsi="仿宋" w:cs="仿宋"/>
                <w:sz w:val="24"/>
              </w:rPr>
            </w:pPr>
          </w:p>
        </w:tc>
      </w:tr>
      <w:tr w:rsidR="002357DB" w:rsidRPr="00D46776" w14:paraId="4C1F6050" w14:textId="77777777" w:rsidTr="00B9646D">
        <w:trPr>
          <w:trHeight w:val="180"/>
          <w:jc w:val="center"/>
        </w:trPr>
        <w:tc>
          <w:tcPr>
            <w:tcW w:w="1011" w:type="dxa"/>
            <w:vMerge/>
            <w:vAlign w:val="center"/>
          </w:tcPr>
          <w:p w14:paraId="0AF4F830" w14:textId="77777777" w:rsidR="002357DB" w:rsidRPr="00D46776" w:rsidRDefault="002357DB" w:rsidP="00B9646D">
            <w:pPr>
              <w:rPr>
                <w:rFonts w:ascii="仿宋" w:eastAsia="仿宋" w:hAnsi="仿宋" w:cs="仿宋"/>
                <w:sz w:val="24"/>
              </w:rPr>
            </w:pPr>
          </w:p>
        </w:tc>
        <w:tc>
          <w:tcPr>
            <w:tcW w:w="1026" w:type="dxa"/>
            <w:vMerge/>
            <w:vAlign w:val="center"/>
          </w:tcPr>
          <w:p w14:paraId="72E204EE" w14:textId="77777777" w:rsidR="002357DB" w:rsidRPr="00D46776" w:rsidRDefault="002357DB" w:rsidP="00B9646D">
            <w:pPr>
              <w:rPr>
                <w:rFonts w:ascii="仿宋" w:eastAsia="仿宋" w:hAnsi="仿宋" w:cs="仿宋"/>
                <w:sz w:val="24"/>
              </w:rPr>
            </w:pPr>
          </w:p>
        </w:tc>
        <w:tc>
          <w:tcPr>
            <w:tcW w:w="1625" w:type="dxa"/>
            <w:vAlign w:val="center"/>
          </w:tcPr>
          <w:p w14:paraId="63E400D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（十二）液压传动与控制系统调整</w:t>
            </w:r>
          </w:p>
        </w:tc>
        <w:tc>
          <w:tcPr>
            <w:tcW w:w="3936" w:type="dxa"/>
          </w:tcPr>
          <w:p w14:paraId="3D0124F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1.能正确查阅相关标准；</w:t>
            </w:r>
          </w:p>
          <w:p w14:paraId="6FF461B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2.能正确使用相关工具；</w:t>
            </w:r>
          </w:p>
          <w:p w14:paraId="0D565E1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3.能正确识别液压元器件；</w:t>
            </w:r>
          </w:p>
          <w:p w14:paraId="456538E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4.能正确调整液压元件及系统各点的压力值及流量等</w:t>
            </w:r>
          </w:p>
        </w:tc>
        <w:tc>
          <w:tcPr>
            <w:tcW w:w="1560" w:type="dxa"/>
            <w:vMerge/>
            <w:vAlign w:val="center"/>
          </w:tcPr>
          <w:p w14:paraId="5744E2DD" w14:textId="77777777" w:rsidR="002357DB" w:rsidRPr="00D46776" w:rsidRDefault="002357DB" w:rsidP="00B9646D">
            <w:pPr>
              <w:rPr>
                <w:rFonts w:ascii="仿宋" w:eastAsia="仿宋" w:hAnsi="仿宋" w:cs="仿宋"/>
                <w:sz w:val="24"/>
              </w:rPr>
            </w:pPr>
          </w:p>
        </w:tc>
        <w:tc>
          <w:tcPr>
            <w:tcW w:w="2985" w:type="dxa"/>
            <w:vMerge/>
            <w:vAlign w:val="center"/>
          </w:tcPr>
          <w:p w14:paraId="08C0162D" w14:textId="77777777" w:rsidR="002357DB" w:rsidRPr="00D46776" w:rsidRDefault="002357DB" w:rsidP="00B9646D">
            <w:pPr>
              <w:rPr>
                <w:rFonts w:ascii="仿宋" w:eastAsia="仿宋" w:hAnsi="仿宋" w:cs="仿宋"/>
                <w:sz w:val="24"/>
              </w:rPr>
            </w:pPr>
          </w:p>
        </w:tc>
      </w:tr>
      <w:tr w:rsidR="002357DB" w:rsidRPr="00D46776" w14:paraId="0900B414" w14:textId="77777777" w:rsidTr="00B9646D">
        <w:trPr>
          <w:trHeight w:val="270"/>
          <w:jc w:val="center"/>
        </w:trPr>
        <w:tc>
          <w:tcPr>
            <w:tcW w:w="1011" w:type="dxa"/>
            <w:vMerge/>
            <w:vAlign w:val="center"/>
          </w:tcPr>
          <w:p w14:paraId="6ABEBE18" w14:textId="77777777" w:rsidR="002357DB" w:rsidRPr="00D46776" w:rsidRDefault="002357DB" w:rsidP="00B9646D">
            <w:pPr>
              <w:rPr>
                <w:rFonts w:ascii="仿宋" w:eastAsia="仿宋" w:hAnsi="仿宋" w:cs="仿宋"/>
                <w:sz w:val="24"/>
              </w:rPr>
            </w:pPr>
          </w:p>
        </w:tc>
        <w:tc>
          <w:tcPr>
            <w:tcW w:w="1026" w:type="dxa"/>
            <w:vMerge/>
            <w:vAlign w:val="center"/>
          </w:tcPr>
          <w:p w14:paraId="328F812D" w14:textId="77777777" w:rsidR="002357DB" w:rsidRPr="00D46776" w:rsidRDefault="002357DB" w:rsidP="00B9646D">
            <w:pPr>
              <w:rPr>
                <w:rFonts w:ascii="仿宋" w:eastAsia="仿宋" w:hAnsi="仿宋" w:cs="仿宋"/>
                <w:sz w:val="24"/>
              </w:rPr>
            </w:pPr>
          </w:p>
        </w:tc>
        <w:tc>
          <w:tcPr>
            <w:tcW w:w="1625" w:type="dxa"/>
            <w:vAlign w:val="center"/>
          </w:tcPr>
          <w:p w14:paraId="465B68C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（十三）电气系统调整</w:t>
            </w:r>
          </w:p>
        </w:tc>
        <w:tc>
          <w:tcPr>
            <w:tcW w:w="3936" w:type="dxa"/>
          </w:tcPr>
          <w:p w14:paraId="3BCE599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1.能正确查阅相关标准；</w:t>
            </w:r>
          </w:p>
          <w:p w14:paraId="764F55B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2.能正确使用常用工具；</w:t>
            </w:r>
          </w:p>
          <w:p w14:paraId="5C9803E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3.会正确调整电气设备各参数设定值</w:t>
            </w:r>
          </w:p>
        </w:tc>
        <w:tc>
          <w:tcPr>
            <w:tcW w:w="1560" w:type="dxa"/>
            <w:vMerge/>
            <w:vAlign w:val="center"/>
          </w:tcPr>
          <w:p w14:paraId="4ED9A3C8" w14:textId="77777777" w:rsidR="002357DB" w:rsidRPr="00D46776" w:rsidRDefault="002357DB" w:rsidP="00B9646D">
            <w:pPr>
              <w:rPr>
                <w:rFonts w:ascii="仿宋" w:eastAsia="仿宋" w:hAnsi="仿宋" w:cs="仿宋"/>
                <w:sz w:val="24"/>
              </w:rPr>
            </w:pPr>
          </w:p>
        </w:tc>
        <w:tc>
          <w:tcPr>
            <w:tcW w:w="2985" w:type="dxa"/>
            <w:vMerge/>
            <w:vAlign w:val="center"/>
          </w:tcPr>
          <w:p w14:paraId="0E6D0FB8" w14:textId="77777777" w:rsidR="002357DB" w:rsidRPr="00D46776" w:rsidRDefault="002357DB" w:rsidP="00B9646D">
            <w:pPr>
              <w:rPr>
                <w:rFonts w:ascii="仿宋" w:eastAsia="仿宋" w:hAnsi="仿宋" w:cs="仿宋"/>
                <w:sz w:val="24"/>
              </w:rPr>
            </w:pPr>
          </w:p>
        </w:tc>
      </w:tr>
      <w:tr w:rsidR="002357DB" w:rsidRPr="00D46776" w14:paraId="51F2FEB2" w14:textId="77777777" w:rsidTr="00B9646D">
        <w:trPr>
          <w:trHeight w:val="276"/>
          <w:jc w:val="center"/>
        </w:trPr>
        <w:tc>
          <w:tcPr>
            <w:tcW w:w="1011" w:type="dxa"/>
            <w:vMerge/>
            <w:vAlign w:val="center"/>
          </w:tcPr>
          <w:p w14:paraId="7B091983" w14:textId="77777777" w:rsidR="002357DB" w:rsidRPr="00D46776" w:rsidRDefault="002357DB" w:rsidP="00B9646D">
            <w:pPr>
              <w:rPr>
                <w:rFonts w:ascii="仿宋" w:eastAsia="仿宋" w:hAnsi="仿宋" w:cs="仿宋"/>
                <w:sz w:val="24"/>
              </w:rPr>
            </w:pPr>
          </w:p>
        </w:tc>
        <w:tc>
          <w:tcPr>
            <w:tcW w:w="1026" w:type="dxa"/>
            <w:vMerge w:val="restart"/>
            <w:vAlign w:val="center"/>
          </w:tcPr>
          <w:p w14:paraId="2724A3E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二、机电设备的检测</w:t>
            </w:r>
          </w:p>
        </w:tc>
        <w:tc>
          <w:tcPr>
            <w:tcW w:w="1625" w:type="dxa"/>
            <w:vAlign w:val="center"/>
          </w:tcPr>
          <w:p w14:paraId="43B0FC1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（一）温升检测</w:t>
            </w:r>
          </w:p>
        </w:tc>
        <w:tc>
          <w:tcPr>
            <w:tcW w:w="3936" w:type="dxa"/>
          </w:tcPr>
          <w:p w14:paraId="77C394A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1.能正确查阅相关标准；</w:t>
            </w:r>
          </w:p>
          <w:p w14:paraId="252BDC5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2.能正确选用常用的测量器具（如测温仪、</w:t>
            </w:r>
            <w:proofErr w:type="gramStart"/>
            <w:r w:rsidRPr="00D46776">
              <w:rPr>
                <w:rFonts w:ascii="仿宋" w:eastAsia="仿宋" w:hAnsi="仿宋" w:cs="仿宋" w:hint="eastAsia"/>
                <w:sz w:val="24"/>
              </w:rPr>
              <w:t>示温片</w:t>
            </w:r>
            <w:proofErr w:type="gramEnd"/>
            <w:r w:rsidRPr="00D46776">
              <w:rPr>
                <w:rFonts w:ascii="仿宋" w:eastAsia="仿宋" w:hAnsi="仿宋" w:cs="仿宋" w:hint="eastAsia"/>
                <w:sz w:val="24"/>
              </w:rPr>
              <w:t>、温度传感器等）；</w:t>
            </w:r>
          </w:p>
          <w:p w14:paraId="1EB186B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3.能正确检测和记录高速、高温部位的温度；</w:t>
            </w:r>
          </w:p>
          <w:p w14:paraId="1B8A1DC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4.能正确判断温升异常点</w:t>
            </w:r>
          </w:p>
        </w:tc>
        <w:tc>
          <w:tcPr>
            <w:tcW w:w="1560" w:type="dxa"/>
            <w:vMerge w:val="restart"/>
            <w:vAlign w:val="center"/>
          </w:tcPr>
          <w:p w14:paraId="1CA457F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机械基础、电工电子技术基础与技能、机械制图、机电设备安装与检测技术、电气系统安装与调试、液压与气动系统安装调试</w:t>
            </w:r>
          </w:p>
          <w:p w14:paraId="67CEA8CB" w14:textId="77777777" w:rsidR="002357DB" w:rsidRPr="00D46776" w:rsidRDefault="002357DB" w:rsidP="00B9646D">
            <w:pPr>
              <w:rPr>
                <w:rFonts w:ascii="仿宋" w:eastAsia="仿宋" w:hAnsi="仿宋" w:cs="仿宋"/>
                <w:sz w:val="24"/>
              </w:rPr>
            </w:pPr>
          </w:p>
        </w:tc>
        <w:tc>
          <w:tcPr>
            <w:tcW w:w="2985" w:type="dxa"/>
            <w:vMerge/>
            <w:vAlign w:val="center"/>
          </w:tcPr>
          <w:p w14:paraId="7E2E5154" w14:textId="77777777" w:rsidR="002357DB" w:rsidRPr="00D46776" w:rsidRDefault="002357DB" w:rsidP="00B9646D">
            <w:pPr>
              <w:rPr>
                <w:rFonts w:ascii="仿宋" w:eastAsia="仿宋" w:hAnsi="仿宋" w:cs="仿宋"/>
                <w:sz w:val="24"/>
              </w:rPr>
            </w:pPr>
          </w:p>
        </w:tc>
      </w:tr>
      <w:tr w:rsidR="002357DB" w:rsidRPr="00D46776" w14:paraId="250CF1A2" w14:textId="77777777" w:rsidTr="00B9646D">
        <w:trPr>
          <w:trHeight w:val="132"/>
          <w:jc w:val="center"/>
        </w:trPr>
        <w:tc>
          <w:tcPr>
            <w:tcW w:w="1011" w:type="dxa"/>
            <w:vMerge/>
            <w:vAlign w:val="center"/>
          </w:tcPr>
          <w:p w14:paraId="7221E42D" w14:textId="77777777" w:rsidR="002357DB" w:rsidRPr="00D46776" w:rsidRDefault="002357DB" w:rsidP="00B9646D">
            <w:pPr>
              <w:rPr>
                <w:rFonts w:ascii="仿宋" w:eastAsia="仿宋" w:hAnsi="仿宋" w:cs="仿宋"/>
                <w:sz w:val="24"/>
              </w:rPr>
            </w:pPr>
          </w:p>
        </w:tc>
        <w:tc>
          <w:tcPr>
            <w:tcW w:w="1026" w:type="dxa"/>
            <w:vMerge/>
            <w:vAlign w:val="center"/>
          </w:tcPr>
          <w:p w14:paraId="193B99AC" w14:textId="77777777" w:rsidR="002357DB" w:rsidRPr="00D46776" w:rsidRDefault="002357DB" w:rsidP="00B9646D">
            <w:pPr>
              <w:rPr>
                <w:rFonts w:ascii="仿宋" w:eastAsia="仿宋" w:hAnsi="仿宋" w:cs="仿宋"/>
                <w:sz w:val="24"/>
              </w:rPr>
            </w:pPr>
          </w:p>
        </w:tc>
        <w:tc>
          <w:tcPr>
            <w:tcW w:w="1625" w:type="dxa"/>
            <w:vAlign w:val="center"/>
          </w:tcPr>
          <w:p w14:paraId="1E8310C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（二）振动测量</w:t>
            </w:r>
          </w:p>
        </w:tc>
        <w:tc>
          <w:tcPr>
            <w:tcW w:w="3936" w:type="dxa"/>
          </w:tcPr>
          <w:p w14:paraId="2526C1F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1.能正确查阅相关标准；</w:t>
            </w:r>
          </w:p>
          <w:p w14:paraId="5AEAD76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2.能正确进行噪声的防护；</w:t>
            </w:r>
          </w:p>
          <w:p w14:paraId="7E563B4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3.能正确选用常用的振动检测仪、噪声检测仪；</w:t>
            </w:r>
          </w:p>
          <w:p w14:paraId="4D2CB06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4.能正确测量并处理振动、噪声的数据</w:t>
            </w:r>
          </w:p>
        </w:tc>
        <w:tc>
          <w:tcPr>
            <w:tcW w:w="1560" w:type="dxa"/>
            <w:vMerge/>
            <w:vAlign w:val="center"/>
          </w:tcPr>
          <w:p w14:paraId="4677BC94" w14:textId="77777777" w:rsidR="002357DB" w:rsidRPr="00D46776" w:rsidRDefault="002357DB" w:rsidP="00B9646D">
            <w:pPr>
              <w:rPr>
                <w:rFonts w:ascii="仿宋" w:eastAsia="仿宋" w:hAnsi="仿宋" w:cs="仿宋"/>
                <w:sz w:val="24"/>
              </w:rPr>
            </w:pPr>
          </w:p>
        </w:tc>
        <w:tc>
          <w:tcPr>
            <w:tcW w:w="2985" w:type="dxa"/>
            <w:vMerge/>
            <w:vAlign w:val="center"/>
          </w:tcPr>
          <w:p w14:paraId="7A8A41D8" w14:textId="77777777" w:rsidR="002357DB" w:rsidRPr="00D46776" w:rsidRDefault="002357DB" w:rsidP="00B9646D">
            <w:pPr>
              <w:rPr>
                <w:rFonts w:ascii="仿宋" w:eastAsia="仿宋" w:hAnsi="仿宋" w:cs="仿宋"/>
                <w:sz w:val="24"/>
              </w:rPr>
            </w:pPr>
          </w:p>
        </w:tc>
      </w:tr>
      <w:tr w:rsidR="002357DB" w:rsidRPr="00D46776" w14:paraId="5E0D9E0F" w14:textId="77777777" w:rsidTr="00B9646D">
        <w:trPr>
          <w:trHeight w:val="165"/>
          <w:jc w:val="center"/>
        </w:trPr>
        <w:tc>
          <w:tcPr>
            <w:tcW w:w="1011" w:type="dxa"/>
            <w:vMerge/>
            <w:vAlign w:val="center"/>
          </w:tcPr>
          <w:p w14:paraId="7C9E988F" w14:textId="77777777" w:rsidR="002357DB" w:rsidRPr="00D46776" w:rsidRDefault="002357DB" w:rsidP="00B9646D">
            <w:pPr>
              <w:rPr>
                <w:rFonts w:ascii="仿宋" w:eastAsia="仿宋" w:hAnsi="仿宋" w:cs="仿宋"/>
                <w:sz w:val="24"/>
              </w:rPr>
            </w:pPr>
          </w:p>
        </w:tc>
        <w:tc>
          <w:tcPr>
            <w:tcW w:w="1026" w:type="dxa"/>
            <w:vMerge/>
            <w:vAlign w:val="center"/>
          </w:tcPr>
          <w:p w14:paraId="6B4F9571" w14:textId="77777777" w:rsidR="002357DB" w:rsidRPr="00D46776" w:rsidRDefault="002357DB" w:rsidP="00B9646D">
            <w:pPr>
              <w:rPr>
                <w:rFonts w:ascii="仿宋" w:eastAsia="仿宋" w:hAnsi="仿宋" w:cs="仿宋"/>
                <w:sz w:val="24"/>
              </w:rPr>
            </w:pPr>
          </w:p>
        </w:tc>
        <w:tc>
          <w:tcPr>
            <w:tcW w:w="1625" w:type="dxa"/>
            <w:vAlign w:val="center"/>
          </w:tcPr>
          <w:p w14:paraId="6724F4A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（三）泄漏检测</w:t>
            </w:r>
          </w:p>
        </w:tc>
        <w:tc>
          <w:tcPr>
            <w:tcW w:w="3936" w:type="dxa"/>
          </w:tcPr>
          <w:p w14:paraId="0FCB8EF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1.能正确查阅相关标准；</w:t>
            </w:r>
          </w:p>
          <w:p w14:paraId="0F37F50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2.能正确选用检测工具（安全）；</w:t>
            </w:r>
          </w:p>
          <w:p w14:paraId="70BF742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3.能正确检查设备的泄漏点（油、气</w:t>
            </w:r>
            <w:proofErr w:type="gramStart"/>
            <w:r w:rsidRPr="00D46776">
              <w:rPr>
                <w:rFonts w:ascii="仿宋" w:eastAsia="仿宋" w:hAnsi="仿宋" w:cs="仿宋" w:hint="eastAsia"/>
                <w:sz w:val="24"/>
              </w:rPr>
              <w:t>等管系各</w:t>
            </w:r>
            <w:proofErr w:type="gramEnd"/>
            <w:r w:rsidRPr="00D46776">
              <w:rPr>
                <w:rFonts w:ascii="仿宋" w:eastAsia="仿宋" w:hAnsi="仿宋" w:cs="仿宋" w:hint="eastAsia"/>
                <w:sz w:val="24"/>
              </w:rPr>
              <w:t>连接点</w:t>
            </w:r>
            <w:proofErr w:type="gramStart"/>
            <w:r w:rsidRPr="00D46776">
              <w:rPr>
                <w:rFonts w:ascii="仿宋" w:eastAsia="仿宋" w:hAnsi="仿宋" w:cs="仿宋" w:hint="eastAsia"/>
                <w:sz w:val="24"/>
              </w:rPr>
              <w:t>的阀类部件</w:t>
            </w:r>
            <w:proofErr w:type="gramEnd"/>
            <w:r w:rsidRPr="00D46776">
              <w:rPr>
                <w:rFonts w:ascii="仿宋" w:eastAsia="仿宋" w:hAnsi="仿宋" w:cs="仿宋" w:hint="eastAsia"/>
                <w:sz w:val="24"/>
              </w:rPr>
              <w:t>）；</w:t>
            </w:r>
          </w:p>
          <w:p w14:paraId="7BD7732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4.能正确标识设备的泄漏点</w:t>
            </w:r>
          </w:p>
        </w:tc>
        <w:tc>
          <w:tcPr>
            <w:tcW w:w="1560" w:type="dxa"/>
            <w:vMerge/>
            <w:vAlign w:val="center"/>
          </w:tcPr>
          <w:p w14:paraId="136A66FB" w14:textId="77777777" w:rsidR="002357DB" w:rsidRPr="00D46776" w:rsidRDefault="002357DB" w:rsidP="00B9646D">
            <w:pPr>
              <w:rPr>
                <w:rFonts w:ascii="仿宋" w:eastAsia="仿宋" w:hAnsi="仿宋" w:cs="仿宋"/>
                <w:sz w:val="24"/>
              </w:rPr>
            </w:pPr>
          </w:p>
        </w:tc>
        <w:tc>
          <w:tcPr>
            <w:tcW w:w="2985" w:type="dxa"/>
            <w:vMerge/>
            <w:vAlign w:val="center"/>
          </w:tcPr>
          <w:p w14:paraId="73FD78BB" w14:textId="77777777" w:rsidR="002357DB" w:rsidRPr="00D46776" w:rsidRDefault="002357DB" w:rsidP="00B9646D">
            <w:pPr>
              <w:rPr>
                <w:rFonts w:ascii="仿宋" w:eastAsia="仿宋" w:hAnsi="仿宋" w:cs="仿宋"/>
                <w:sz w:val="24"/>
              </w:rPr>
            </w:pPr>
          </w:p>
        </w:tc>
      </w:tr>
      <w:tr w:rsidR="002357DB" w:rsidRPr="00D46776" w14:paraId="457FF86E" w14:textId="77777777" w:rsidTr="00B9646D">
        <w:trPr>
          <w:trHeight w:val="147"/>
          <w:jc w:val="center"/>
        </w:trPr>
        <w:tc>
          <w:tcPr>
            <w:tcW w:w="1011" w:type="dxa"/>
            <w:vMerge/>
            <w:vAlign w:val="center"/>
          </w:tcPr>
          <w:p w14:paraId="4B7596AA" w14:textId="77777777" w:rsidR="002357DB" w:rsidRPr="00D46776" w:rsidRDefault="002357DB" w:rsidP="00B9646D">
            <w:pPr>
              <w:rPr>
                <w:rFonts w:ascii="仿宋" w:eastAsia="仿宋" w:hAnsi="仿宋" w:cs="仿宋"/>
                <w:sz w:val="24"/>
              </w:rPr>
            </w:pPr>
          </w:p>
        </w:tc>
        <w:tc>
          <w:tcPr>
            <w:tcW w:w="1026" w:type="dxa"/>
            <w:vMerge/>
            <w:vAlign w:val="center"/>
          </w:tcPr>
          <w:p w14:paraId="7921E334" w14:textId="77777777" w:rsidR="002357DB" w:rsidRPr="00D46776" w:rsidRDefault="002357DB" w:rsidP="00B9646D">
            <w:pPr>
              <w:rPr>
                <w:rFonts w:ascii="仿宋" w:eastAsia="仿宋" w:hAnsi="仿宋" w:cs="仿宋"/>
                <w:sz w:val="24"/>
              </w:rPr>
            </w:pPr>
          </w:p>
        </w:tc>
        <w:tc>
          <w:tcPr>
            <w:tcW w:w="1625" w:type="dxa"/>
            <w:vAlign w:val="center"/>
          </w:tcPr>
          <w:p w14:paraId="24162DD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（四）转速检测</w:t>
            </w:r>
          </w:p>
        </w:tc>
        <w:tc>
          <w:tcPr>
            <w:tcW w:w="3936" w:type="dxa"/>
          </w:tcPr>
          <w:p w14:paraId="01EA476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1.能正确查阅相关标准；</w:t>
            </w:r>
          </w:p>
          <w:p w14:paraId="13C15B1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2.能正确选用转速检测工具；</w:t>
            </w:r>
          </w:p>
          <w:p w14:paraId="7BD1193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3.能正确检测典型机电设备传动的转速；</w:t>
            </w:r>
          </w:p>
          <w:p w14:paraId="1FC12DD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4.能正确记录数据</w:t>
            </w:r>
          </w:p>
        </w:tc>
        <w:tc>
          <w:tcPr>
            <w:tcW w:w="1560" w:type="dxa"/>
            <w:vMerge/>
            <w:vAlign w:val="center"/>
          </w:tcPr>
          <w:p w14:paraId="51098439" w14:textId="77777777" w:rsidR="002357DB" w:rsidRPr="00D46776" w:rsidRDefault="002357DB" w:rsidP="00B9646D">
            <w:pPr>
              <w:rPr>
                <w:rFonts w:ascii="仿宋" w:eastAsia="仿宋" w:hAnsi="仿宋" w:cs="仿宋"/>
                <w:sz w:val="24"/>
              </w:rPr>
            </w:pPr>
          </w:p>
        </w:tc>
        <w:tc>
          <w:tcPr>
            <w:tcW w:w="2985" w:type="dxa"/>
            <w:vMerge/>
            <w:vAlign w:val="center"/>
          </w:tcPr>
          <w:p w14:paraId="75227218" w14:textId="77777777" w:rsidR="002357DB" w:rsidRPr="00D46776" w:rsidRDefault="002357DB" w:rsidP="00B9646D">
            <w:pPr>
              <w:rPr>
                <w:rFonts w:ascii="仿宋" w:eastAsia="仿宋" w:hAnsi="仿宋" w:cs="仿宋"/>
                <w:sz w:val="24"/>
              </w:rPr>
            </w:pPr>
          </w:p>
        </w:tc>
      </w:tr>
      <w:tr w:rsidR="002357DB" w:rsidRPr="00D46776" w14:paraId="78A8F526" w14:textId="77777777" w:rsidTr="00B9646D">
        <w:trPr>
          <w:trHeight w:val="132"/>
          <w:jc w:val="center"/>
        </w:trPr>
        <w:tc>
          <w:tcPr>
            <w:tcW w:w="1011" w:type="dxa"/>
            <w:vMerge/>
            <w:vAlign w:val="center"/>
          </w:tcPr>
          <w:p w14:paraId="596A7B96" w14:textId="77777777" w:rsidR="002357DB" w:rsidRPr="00D46776" w:rsidRDefault="002357DB" w:rsidP="00B9646D">
            <w:pPr>
              <w:rPr>
                <w:rFonts w:ascii="仿宋" w:eastAsia="仿宋" w:hAnsi="仿宋" w:cs="仿宋"/>
                <w:sz w:val="24"/>
              </w:rPr>
            </w:pPr>
          </w:p>
        </w:tc>
        <w:tc>
          <w:tcPr>
            <w:tcW w:w="1026" w:type="dxa"/>
            <w:vMerge/>
            <w:vAlign w:val="center"/>
          </w:tcPr>
          <w:p w14:paraId="65140B59" w14:textId="77777777" w:rsidR="002357DB" w:rsidRPr="00D46776" w:rsidRDefault="002357DB" w:rsidP="00B9646D">
            <w:pPr>
              <w:rPr>
                <w:rFonts w:ascii="仿宋" w:eastAsia="仿宋" w:hAnsi="仿宋" w:cs="仿宋"/>
                <w:sz w:val="24"/>
              </w:rPr>
            </w:pPr>
          </w:p>
        </w:tc>
        <w:tc>
          <w:tcPr>
            <w:tcW w:w="1625" w:type="dxa"/>
            <w:vAlign w:val="center"/>
          </w:tcPr>
          <w:p w14:paraId="4D0437B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（五）电气安全检测</w:t>
            </w:r>
          </w:p>
        </w:tc>
        <w:tc>
          <w:tcPr>
            <w:tcW w:w="3936" w:type="dxa"/>
          </w:tcPr>
          <w:p w14:paraId="35DA2DE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1.能正确查阅相关标准；</w:t>
            </w:r>
          </w:p>
          <w:p w14:paraId="0E2039F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2.能正确选用检测工具；</w:t>
            </w:r>
          </w:p>
          <w:p w14:paraId="055C3E9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3.能正确检测连接、接地的可靠性和绝缘性能</w:t>
            </w:r>
          </w:p>
        </w:tc>
        <w:tc>
          <w:tcPr>
            <w:tcW w:w="1560" w:type="dxa"/>
            <w:vMerge/>
            <w:vAlign w:val="center"/>
          </w:tcPr>
          <w:p w14:paraId="3ED96DB0" w14:textId="77777777" w:rsidR="002357DB" w:rsidRPr="00D46776" w:rsidRDefault="002357DB" w:rsidP="00B9646D">
            <w:pPr>
              <w:rPr>
                <w:rFonts w:ascii="仿宋" w:eastAsia="仿宋" w:hAnsi="仿宋" w:cs="仿宋"/>
                <w:sz w:val="24"/>
              </w:rPr>
            </w:pPr>
          </w:p>
        </w:tc>
        <w:tc>
          <w:tcPr>
            <w:tcW w:w="2985" w:type="dxa"/>
            <w:vMerge/>
            <w:vAlign w:val="center"/>
          </w:tcPr>
          <w:p w14:paraId="3651BC13" w14:textId="77777777" w:rsidR="002357DB" w:rsidRPr="00D46776" w:rsidRDefault="002357DB" w:rsidP="00B9646D">
            <w:pPr>
              <w:rPr>
                <w:rFonts w:ascii="仿宋" w:eastAsia="仿宋" w:hAnsi="仿宋" w:cs="仿宋"/>
                <w:sz w:val="24"/>
              </w:rPr>
            </w:pPr>
          </w:p>
        </w:tc>
      </w:tr>
      <w:tr w:rsidR="002357DB" w:rsidRPr="00D46776" w14:paraId="2C2F2ECB" w14:textId="77777777" w:rsidTr="00B9646D">
        <w:trPr>
          <w:trHeight w:val="165"/>
          <w:jc w:val="center"/>
        </w:trPr>
        <w:tc>
          <w:tcPr>
            <w:tcW w:w="1011" w:type="dxa"/>
            <w:vMerge/>
            <w:vAlign w:val="center"/>
          </w:tcPr>
          <w:p w14:paraId="04D1A141" w14:textId="77777777" w:rsidR="002357DB" w:rsidRPr="00D46776" w:rsidRDefault="002357DB" w:rsidP="00B9646D">
            <w:pPr>
              <w:rPr>
                <w:rFonts w:ascii="仿宋" w:eastAsia="仿宋" w:hAnsi="仿宋" w:cs="仿宋"/>
                <w:sz w:val="24"/>
              </w:rPr>
            </w:pPr>
          </w:p>
        </w:tc>
        <w:tc>
          <w:tcPr>
            <w:tcW w:w="1026" w:type="dxa"/>
            <w:vMerge/>
            <w:vAlign w:val="center"/>
          </w:tcPr>
          <w:p w14:paraId="7923E432" w14:textId="77777777" w:rsidR="002357DB" w:rsidRPr="00D46776" w:rsidRDefault="002357DB" w:rsidP="00B9646D">
            <w:pPr>
              <w:rPr>
                <w:rFonts w:ascii="仿宋" w:eastAsia="仿宋" w:hAnsi="仿宋" w:cs="仿宋"/>
                <w:sz w:val="24"/>
              </w:rPr>
            </w:pPr>
          </w:p>
        </w:tc>
        <w:tc>
          <w:tcPr>
            <w:tcW w:w="1625" w:type="dxa"/>
            <w:vAlign w:val="center"/>
          </w:tcPr>
          <w:p w14:paraId="70F64B1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（六）气动系统检测</w:t>
            </w:r>
          </w:p>
        </w:tc>
        <w:tc>
          <w:tcPr>
            <w:tcW w:w="3936" w:type="dxa"/>
          </w:tcPr>
          <w:p w14:paraId="33ABDE8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1.能正确查阅相关标准；</w:t>
            </w:r>
          </w:p>
          <w:p w14:paraId="63843F1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2.能正确选用检测工具；</w:t>
            </w:r>
          </w:p>
          <w:p w14:paraId="6375976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3.能正确检测压力与流量；</w:t>
            </w:r>
          </w:p>
          <w:p w14:paraId="313ECEF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4.能正确检测安全装置的可靠性</w:t>
            </w:r>
          </w:p>
        </w:tc>
        <w:tc>
          <w:tcPr>
            <w:tcW w:w="1560" w:type="dxa"/>
            <w:vMerge/>
            <w:vAlign w:val="center"/>
          </w:tcPr>
          <w:p w14:paraId="5195E30B" w14:textId="77777777" w:rsidR="002357DB" w:rsidRPr="00D46776" w:rsidRDefault="002357DB" w:rsidP="00B9646D">
            <w:pPr>
              <w:rPr>
                <w:rFonts w:ascii="仿宋" w:eastAsia="仿宋" w:hAnsi="仿宋" w:cs="仿宋"/>
                <w:sz w:val="24"/>
              </w:rPr>
            </w:pPr>
          </w:p>
        </w:tc>
        <w:tc>
          <w:tcPr>
            <w:tcW w:w="2985" w:type="dxa"/>
            <w:vMerge/>
            <w:vAlign w:val="center"/>
          </w:tcPr>
          <w:p w14:paraId="7E34019F" w14:textId="77777777" w:rsidR="002357DB" w:rsidRPr="00D46776" w:rsidRDefault="002357DB" w:rsidP="00B9646D">
            <w:pPr>
              <w:rPr>
                <w:rFonts w:ascii="仿宋" w:eastAsia="仿宋" w:hAnsi="仿宋" w:cs="仿宋"/>
                <w:sz w:val="24"/>
              </w:rPr>
            </w:pPr>
          </w:p>
        </w:tc>
      </w:tr>
      <w:tr w:rsidR="002357DB" w:rsidRPr="00D46776" w14:paraId="420758EB" w14:textId="77777777" w:rsidTr="00B9646D">
        <w:trPr>
          <w:trHeight w:val="225"/>
          <w:jc w:val="center"/>
        </w:trPr>
        <w:tc>
          <w:tcPr>
            <w:tcW w:w="1011" w:type="dxa"/>
            <w:vMerge/>
            <w:vAlign w:val="center"/>
          </w:tcPr>
          <w:p w14:paraId="2922E94E" w14:textId="77777777" w:rsidR="002357DB" w:rsidRPr="00D46776" w:rsidRDefault="002357DB" w:rsidP="00B9646D">
            <w:pPr>
              <w:rPr>
                <w:rFonts w:ascii="仿宋" w:eastAsia="仿宋" w:hAnsi="仿宋" w:cs="仿宋"/>
                <w:sz w:val="24"/>
              </w:rPr>
            </w:pPr>
          </w:p>
        </w:tc>
        <w:tc>
          <w:tcPr>
            <w:tcW w:w="1026" w:type="dxa"/>
            <w:vMerge/>
            <w:vAlign w:val="center"/>
          </w:tcPr>
          <w:p w14:paraId="3B5D1AB8" w14:textId="77777777" w:rsidR="002357DB" w:rsidRPr="00D46776" w:rsidRDefault="002357DB" w:rsidP="00B9646D">
            <w:pPr>
              <w:rPr>
                <w:rFonts w:ascii="仿宋" w:eastAsia="仿宋" w:hAnsi="仿宋" w:cs="仿宋"/>
                <w:sz w:val="24"/>
              </w:rPr>
            </w:pPr>
          </w:p>
        </w:tc>
        <w:tc>
          <w:tcPr>
            <w:tcW w:w="1625" w:type="dxa"/>
            <w:vAlign w:val="center"/>
          </w:tcPr>
          <w:p w14:paraId="7DD6E65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（七）液压传动与控制系统检测</w:t>
            </w:r>
          </w:p>
        </w:tc>
        <w:tc>
          <w:tcPr>
            <w:tcW w:w="3936" w:type="dxa"/>
          </w:tcPr>
          <w:p w14:paraId="384EE40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1.能正确查阅相关标准；</w:t>
            </w:r>
          </w:p>
          <w:p w14:paraId="458FC82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2.能正确选用检测工具；</w:t>
            </w:r>
          </w:p>
          <w:p w14:paraId="37FD41B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3.能正确检测压力与流量；</w:t>
            </w:r>
          </w:p>
          <w:p w14:paraId="09CE543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4.能正确检测安全装置的可靠性</w:t>
            </w:r>
          </w:p>
        </w:tc>
        <w:tc>
          <w:tcPr>
            <w:tcW w:w="1560" w:type="dxa"/>
            <w:vMerge/>
            <w:vAlign w:val="center"/>
          </w:tcPr>
          <w:p w14:paraId="4B814979" w14:textId="77777777" w:rsidR="002357DB" w:rsidRPr="00D46776" w:rsidRDefault="002357DB" w:rsidP="00B9646D">
            <w:pPr>
              <w:rPr>
                <w:rFonts w:ascii="仿宋" w:eastAsia="仿宋" w:hAnsi="仿宋" w:cs="仿宋"/>
                <w:sz w:val="24"/>
              </w:rPr>
            </w:pPr>
          </w:p>
        </w:tc>
        <w:tc>
          <w:tcPr>
            <w:tcW w:w="2985" w:type="dxa"/>
            <w:vMerge/>
            <w:vAlign w:val="center"/>
          </w:tcPr>
          <w:p w14:paraId="39EC8717" w14:textId="77777777" w:rsidR="002357DB" w:rsidRPr="00D46776" w:rsidRDefault="002357DB" w:rsidP="00B9646D">
            <w:pPr>
              <w:rPr>
                <w:rFonts w:ascii="仿宋" w:eastAsia="仿宋" w:hAnsi="仿宋" w:cs="仿宋"/>
                <w:sz w:val="24"/>
              </w:rPr>
            </w:pPr>
          </w:p>
        </w:tc>
      </w:tr>
      <w:tr w:rsidR="002357DB" w:rsidRPr="00D46776" w14:paraId="72B7837C" w14:textId="77777777" w:rsidTr="00B9646D">
        <w:trPr>
          <w:trHeight w:val="396"/>
          <w:jc w:val="center"/>
        </w:trPr>
        <w:tc>
          <w:tcPr>
            <w:tcW w:w="1011" w:type="dxa"/>
            <w:vMerge w:val="restart"/>
            <w:vAlign w:val="center"/>
          </w:tcPr>
          <w:p w14:paraId="2EEB07D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机电设备的运行与管理</w:t>
            </w:r>
          </w:p>
        </w:tc>
        <w:tc>
          <w:tcPr>
            <w:tcW w:w="1026" w:type="dxa"/>
            <w:vMerge w:val="restart"/>
            <w:vAlign w:val="center"/>
          </w:tcPr>
          <w:p w14:paraId="0999709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一、机电设备的运行</w:t>
            </w:r>
          </w:p>
        </w:tc>
        <w:tc>
          <w:tcPr>
            <w:tcW w:w="1625" w:type="dxa"/>
          </w:tcPr>
          <w:p w14:paraId="5E82343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（一）作业前的准备</w:t>
            </w:r>
          </w:p>
        </w:tc>
        <w:tc>
          <w:tcPr>
            <w:tcW w:w="3936" w:type="dxa"/>
          </w:tcPr>
          <w:p w14:paraId="441AF60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1.能识读所用设备的电气图、机械图册、润滑系统图；</w:t>
            </w:r>
          </w:p>
          <w:p w14:paraId="595C692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 xml:space="preserve">2.会选用常用的工量具、仪器仪表； </w:t>
            </w:r>
          </w:p>
          <w:p w14:paraId="493A6FA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3.能正确使用设备操作手册、标准等本专业有关技术资料；</w:t>
            </w:r>
          </w:p>
          <w:p w14:paraId="61DB4BB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4.能正确识读各种工艺卡</w:t>
            </w:r>
          </w:p>
        </w:tc>
        <w:tc>
          <w:tcPr>
            <w:tcW w:w="1560" w:type="dxa"/>
            <w:vMerge w:val="restart"/>
            <w:vAlign w:val="center"/>
          </w:tcPr>
          <w:p w14:paraId="34F5703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机械制图、机械基础、电工电子技术基础与技能、金属加工与实训</w:t>
            </w:r>
          </w:p>
        </w:tc>
        <w:tc>
          <w:tcPr>
            <w:tcW w:w="2985" w:type="dxa"/>
            <w:vMerge/>
            <w:vAlign w:val="center"/>
          </w:tcPr>
          <w:p w14:paraId="46DEF706" w14:textId="77777777" w:rsidR="002357DB" w:rsidRPr="00D46776" w:rsidRDefault="002357DB" w:rsidP="00B9646D">
            <w:pPr>
              <w:rPr>
                <w:rFonts w:ascii="仿宋" w:eastAsia="仿宋" w:hAnsi="仿宋" w:cs="仿宋"/>
                <w:sz w:val="24"/>
              </w:rPr>
            </w:pPr>
          </w:p>
        </w:tc>
      </w:tr>
      <w:tr w:rsidR="002357DB" w:rsidRPr="00D46776" w14:paraId="6D41A818" w14:textId="77777777" w:rsidTr="00B9646D">
        <w:trPr>
          <w:trHeight w:val="525"/>
          <w:jc w:val="center"/>
        </w:trPr>
        <w:tc>
          <w:tcPr>
            <w:tcW w:w="1011" w:type="dxa"/>
            <w:vMerge/>
            <w:vAlign w:val="center"/>
          </w:tcPr>
          <w:p w14:paraId="053C11E1" w14:textId="77777777" w:rsidR="002357DB" w:rsidRPr="00D46776" w:rsidRDefault="002357DB" w:rsidP="00B9646D">
            <w:pPr>
              <w:rPr>
                <w:rFonts w:ascii="仿宋" w:eastAsia="仿宋" w:hAnsi="仿宋" w:cs="仿宋"/>
                <w:sz w:val="24"/>
              </w:rPr>
            </w:pPr>
          </w:p>
        </w:tc>
        <w:tc>
          <w:tcPr>
            <w:tcW w:w="1026" w:type="dxa"/>
            <w:vMerge/>
            <w:vAlign w:val="center"/>
          </w:tcPr>
          <w:p w14:paraId="6C869284" w14:textId="77777777" w:rsidR="002357DB" w:rsidRPr="00D46776" w:rsidRDefault="002357DB" w:rsidP="00B9646D">
            <w:pPr>
              <w:rPr>
                <w:rFonts w:ascii="仿宋" w:eastAsia="仿宋" w:hAnsi="仿宋" w:cs="仿宋"/>
                <w:sz w:val="24"/>
              </w:rPr>
            </w:pPr>
          </w:p>
        </w:tc>
        <w:tc>
          <w:tcPr>
            <w:tcW w:w="1625" w:type="dxa"/>
          </w:tcPr>
          <w:p w14:paraId="01AFD17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（二）机电设</w:t>
            </w:r>
            <w:r w:rsidRPr="00D46776">
              <w:rPr>
                <w:rFonts w:ascii="仿宋" w:eastAsia="仿宋" w:hAnsi="仿宋" w:cs="仿宋" w:hint="eastAsia"/>
                <w:sz w:val="24"/>
              </w:rPr>
              <w:lastRenderedPageBreak/>
              <w:t>备的运行</w:t>
            </w:r>
          </w:p>
        </w:tc>
        <w:tc>
          <w:tcPr>
            <w:tcW w:w="3936" w:type="dxa"/>
          </w:tcPr>
          <w:p w14:paraId="51043B8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1.能正确执行安全操作规程；</w:t>
            </w:r>
          </w:p>
          <w:p w14:paraId="2A6C1D0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2.会使用基本的机电设备（机床、电动机、液压气动设备）；</w:t>
            </w:r>
          </w:p>
          <w:p w14:paraId="10A1AF5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3.能正确识读中等复杂程度的零件图；</w:t>
            </w:r>
          </w:p>
          <w:p w14:paraId="25D07FB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4.能编制零件加工的工艺；</w:t>
            </w:r>
          </w:p>
          <w:p w14:paraId="4AC1350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5.能合理选用金属切削机床；</w:t>
            </w:r>
          </w:p>
          <w:p w14:paraId="711D00D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6.能合理选择加工方法，正确选用工、量、</w:t>
            </w:r>
            <w:proofErr w:type="gramStart"/>
            <w:r w:rsidRPr="00D46776">
              <w:rPr>
                <w:rFonts w:ascii="仿宋" w:eastAsia="仿宋" w:hAnsi="仿宋" w:cs="仿宋" w:hint="eastAsia"/>
                <w:sz w:val="24"/>
              </w:rPr>
              <w:t>刃</w:t>
            </w:r>
            <w:proofErr w:type="gramEnd"/>
            <w:r w:rsidRPr="00D46776">
              <w:rPr>
                <w:rFonts w:ascii="仿宋" w:eastAsia="仿宋" w:hAnsi="仿宋" w:cs="仿宋" w:hint="eastAsia"/>
                <w:sz w:val="24"/>
              </w:rPr>
              <w:t>、夹具；</w:t>
            </w:r>
          </w:p>
          <w:p w14:paraId="00B574F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7.会正确选用并</w:t>
            </w:r>
            <w:proofErr w:type="gramStart"/>
            <w:r w:rsidRPr="00D46776">
              <w:rPr>
                <w:rFonts w:ascii="仿宋" w:eastAsia="仿宋" w:hAnsi="仿宋" w:cs="仿宋" w:hint="eastAsia"/>
                <w:sz w:val="24"/>
              </w:rPr>
              <w:t>刃</w:t>
            </w:r>
            <w:proofErr w:type="gramEnd"/>
            <w:r w:rsidRPr="00D46776">
              <w:rPr>
                <w:rFonts w:ascii="仿宋" w:eastAsia="仿宋" w:hAnsi="仿宋" w:cs="仿宋" w:hint="eastAsia"/>
                <w:sz w:val="24"/>
              </w:rPr>
              <w:t>磨切削刀具；</w:t>
            </w:r>
          </w:p>
          <w:p w14:paraId="4C55318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8.能在线检测，完成零件的精度检验与控制</w:t>
            </w:r>
          </w:p>
          <w:p w14:paraId="7B59BCF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9.能判断机电设备的工作状态</w:t>
            </w:r>
          </w:p>
          <w:p w14:paraId="3CB257F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10.能实现机电设备与零部件的日常维护</w:t>
            </w:r>
          </w:p>
        </w:tc>
        <w:tc>
          <w:tcPr>
            <w:tcW w:w="1560" w:type="dxa"/>
            <w:vMerge/>
            <w:vAlign w:val="center"/>
          </w:tcPr>
          <w:p w14:paraId="20E6A196" w14:textId="77777777" w:rsidR="002357DB" w:rsidRPr="00D46776" w:rsidRDefault="002357DB" w:rsidP="00B9646D">
            <w:pPr>
              <w:rPr>
                <w:rFonts w:ascii="仿宋" w:eastAsia="仿宋" w:hAnsi="仿宋" w:cs="仿宋"/>
                <w:sz w:val="24"/>
              </w:rPr>
            </w:pPr>
          </w:p>
        </w:tc>
        <w:tc>
          <w:tcPr>
            <w:tcW w:w="2985" w:type="dxa"/>
            <w:vMerge/>
            <w:vAlign w:val="center"/>
          </w:tcPr>
          <w:p w14:paraId="4AD1CA10" w14:textId="77777777" w:rsidR="002357DB" w:rsidRPr="00D46776" w:rsidRDefault="002357DB" w:rsidP="00B9646D">
            <w:pPr>
              <w:rPr>
                <w:rFonts w:ascii="仿宋" w:eastAsia="仿宋" w:hAnsi="仿宋" w:cs="仿宋"/>
                <w:sz w:val="24"/>
              </w:rPr>
            </w:pPr>
          </w:p>
        </w:tc>
      </w:tr>
      <w:tr w:rsidR="002357DB" w:rsidRPr="00D46776" w14:paraId="253A35B8" w14:textId="77777777" w:rsidTr="00B9646D">
        <w:trPr>
          <w:trHeight w:val="457"/>
          <w:jc w:val="center"/>
        </w:trPr>
        <w:tc>
          <w:tcPr>
            <w:tcW w:w="1011" w:type="dxa"/>
            <w:vMerge/>
            <w:vAlign w:val="center"/>
          </w:tcPr>
          <w:p w14:paraId="0ADA8A39" w14:textId="77777777" w:rsidR="002357DB" w:rsidRPr="00D46776" w:rsidRDefault="002357DB" w:rsidP="00B9646D">
            <w:pPr>
              <w:rPr>
                <w:rFonts w:ascii="仿宋" w:eastAsia="仿宋" w:hAnsi="仿宋" w:cs="仿宋"/>
                <w:sz w:val="24"/>
              </w:rPr>
            </w:pPr>
          </w:p>
        </w:tc>
        <w:tc>
          <w:tcPr>
            <w:tcW w:w="1026" w:type="dxa"/>
            <w:vMerge w:val="restart"/>
          </w:tcPr>
          <w:p w14:paraId="7CF5569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二、机电设备的管理</w:t>
            </w:r>
          </w:p>
        </w:tc>
        <w:tc>
          <w:tcPr>
            <w:tcW w:w="1625" w:type="dxa"/>
          </w:tcPr>
          <w:p w14:paraId="6B07CD4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（一）资料管理</w:t>
            </w:r>
          </w:p>
        </w:tc>
        <w:tc>
          <w:tcPr>
            <w:tcW w:w="3936" w:type="dxa"/>
          </w:tcPr>
          <w:p w14:paraId="255BD2E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1.能科学建立设备技术资料档案，完善设备资料（包括图纸、说明书、合格证及各种运行记录卡片）</w:t>
            </w:r>
          </w:p>
          <w:p w14:paraId="4EB77A6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2.正确使用手册、标准和本专业有关技术资料；</w:t>
            </w:r>
          </w:p>
          <w:p w14:paraId="6FDEC27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3.使用计算机辅助</w:t>
            </w:r>
            <w:hyperlink r:id="rId9" w:history="1">
              <w:r w:rsidRPr="00D46776">
                <w:rPr>
                  <w:rFonts w:ascii="仿宋" w:eastAsia="仿宋" w:hAnsi="仿宋" w:cs="仿宋" w:hint="eastAsia"/>
                  <w:sz w:val="24"/>
                </w:rPr>
                <w:t>设备管理</w:t>
              </w:r>
            </w:hyperlink>
            <w:r w:rsidRPr="00D46776">
              <w:rPr>
                <w:rFonts w:ascii="仿宋" w:eastAsia="仿宋" w:hAnsi="仿宋" w:cs="仿宋" w:hint="eastAsia"/>
                <w:sz w:val="24"/>
              </w:rPr>
              <w:t>的基本能力；</w:t>
            </w:r>
          </w:p>
          <w:p w14:paraId="4FD81AC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4.借助工具书查阅设备说明书及本专业一般外文资料；</w:t>
            </w:r>
          </w:p>
          <w:p w14:paraId="3088881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5.能完成新到设备的安装、调试、验收及使用规程等技术资料的编制工作</w:t>
            </w:r>
          </w:p>
        </w:tc>
        <w:tc>
          <w:tcPr>
            <w:tcW w:w="1560" w:type="dxa"/>
            <w:vMerge w:val="restart"/>
            <w:vAlign w:val="center"/>
          </w:tcPr>
          <w:p w14:paraId="00D9592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机械制图、机械基础、电工电子技术基础与技能、金属加工与实训、电气系统安装与调试、 PLC编程与应用技术、液压与气动系统安装调试、自动化设备</w:t>
            </w:r>
            <w:r w:rsidRPr="00D46776">
              <w:rPr>
                <w:rFonts w:ascii="仿宋" w:eastAsia="仿宋" w:hAnsi="仿宋" w:cs="仿宋" w:hint="eastAsia"/>
                <w:sz w:val="24"/>
              </w:rPr>
              <w:lastRenderedPageBreak/>
              <w:t>及生产线运行维护技术、钳工/维修电工考试技能训练</w:t>
            </w:r>
          </w:p>
          <w:p w14:paraId="2D3E30F8" w14:textId="77777777" w:rsidR="002357DB" w:rsidRPr="00D46776" w:rsidRDefault="002357DB" w:rsidP="00B9646D">
            <w:pPr>
              <w:rPr>
                <w:rFonts w:ascii="仿宋" w:eastAsia="仿宋" w:hAnsi="仿宋" w:cs="仿宋"/>
                <w:sz w:val="24"/>
              </w:rPr>
            </w:pPr>
          </w:p>
        </w:tc>
        <w:tc>
          <w:tcPr>
            <w:tcW w:w="2985" w:type="dxa"/>
            <w:vMerge/>
            <w:vAlign w:val="center"/>
          </w:tcPr>
          <w:p w14:paraId="45E960FA" w14:textId="77777777" w:rsidR="002357DB" w:rsidRPr="00D46776" w:rsidRDefault="002357DB" w:rsidP="00B9646D">
            <w:pPr>
              <w:rPr>
                <w:rFonts w:ascii="仿宋" w:eastAsia="仿宋" w:hAnsi="仿宋" w:cs="仿宋"/>
                <w:sz w:val="24"/>
              </w:rPr>
            </w:pPr>
          </w:p>
        </w:tc>
      </w:tr>
      <w:tr w:rsidR="002357DB" w:rsidRPr="00D46776" w14:paraId="43B39E10" w14:textId="77777777" w:rsidTr="00B9646D">
        <w:trPr>
          <w:trHeight w:val="195"/>
          <w:jc w:val="center"/>
        </w:trPr>
        <w:tc>
          <w:tcPr>
            <w:tcW w:w="1011" w:type="dxa"/>
            <w:vMerge/>
            <w:vAlign w:val="center"/>
          </w:tcPr>
          <w:p w14:paraId="452B9C60" w14:textId="77777777" w:rsidR="002357DB" w:rsidRPr="00D46776" w:rsidRDefault="002357DB" w:rsidP="00B9646D">
            <w:pPr>
              <w:rPr>
                <w:rFonts w:ascii="仿宋" w:eastAsia="仿宋" w:hAnsi="仿宋" w:cs="仿宋"/>
                <w:sz w:val="24"/>
              </w:rPr>
            </w:pPr>
          </w:p>
        </w:tc>
        <w:tc>
          <w:tcPr>
            <w:tcW w:w="1026" w:type="dxa"/>
            <w:vMerge/>
          </w:tcPr>
          <w:p w14:paraId="351AE21F" w14:textId="77777777" w:rsidR="002357DB" w:rsidRPr="00D46776" w:rsidRDefault="002357DB" w:rsidP="00B9646D">
            <w:pPr>
              <w:rPr>
                <w:rFonts w:ascii="仿宋" w:eastAsia="仿宋" w:hAnsi="仿宋" w:cs="仿宋"/>
                <w:sz w:val="24"/>
              </w:rPr>
            </w:pPr>
          </w:p>
        </w:tc>
        <w:tc>
          <w:tcPr>
            <w:tcW w:w="1625" w:type="dxa"/>
          </w:tcPr>
          <w:p w14:paraId="6361918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（二）设备管理</w:t>
            </w:r>
          </w:p>
        </w:tc>
        <w:tc>
          <w:tcPr>
            <w:tcW w:w="3936" w:type="dxa"/>
          </w:tcPr>
          <w:p w14:paraId="3118F92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1.能对常用机电设备进行安装、调试、验收、保养；</w:t>
            </w:r>
          </w:p>
          <w:p w14:paraId="261C2D5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2.能按操作规程操作机电设备；</w:t>
            </w:r>
          </w:p>
          <w:p w14:paraId="2203E4A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3.会对机电产品的主要性能指标实施检测</w:t>
            </w:r>
          </w:p>
          <w:p w14:paraId="0A66CAA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4.对生产现场重点设备进行巡查，发现并解决实际问题；</w:t>
            </w:r>
          </w:p>
          <w:p w14:paraId="2479648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5.能制定设备各类型维修、保养计划并组织实施；</w:t>
            </w:r>
          </w:p>
          <w:p w14:paraId="60124C2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6.能够进行设备配件准备、预测与管理；</w:t>
            </w:r>
          </w:p>
          <w:p w14:paraId="3901894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7.能正确使用润滑图表，编制常用润滑管理表格；</w:t>
            </w:r>
          </w:p>
          <w:p w14:paraId="0AFD543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8.能正确使用设备维护维修仪器仪表和工具；</w:t>
            </w:r>
          </w:p>
          <w:p w14:paraId="3393DA5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9.能计划、组织、实施机电设备维护保养；</w:t>
            </w:r>
          </w:p>
          <w:p w14:paraId="4A2CA6E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10能确定机电设备的修理定额、编制修理计划；</w:t>
            </w:r>
          </w:p>
          <w:p w14:paraId="2E0AED1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 xml:space="preserve">11.能对现有的机电设备设施简单的技术改造  </w:t>
            </w:r>
          </w:p>
        </w:tc>
        <w:tc>
          <w:tcPr>
            <w:tcW w:w="1560" w:type="dxa"/>
            <w:vMerge/>
            <w:vAlign w:val="center"/>
          </w:tcPr>
          <w:p w14:paraId="74356B28" w14:textId="77777777" w:rsidR="002357DB" w:rsidRPr="00D46776" w:rsidRDefault="002357DB" w:rsidP="00B9646D">
            <w:pPr>
              <w:rPr>
                <w:rFonts w:ascii="仿宋" w:eastAsia="仿宋" w:hAnsi="仿宋" w:cs="仿宋"/>
                <w:sz w:val="24"/>
              </w:rPr>
            </w:pPr>
          </w:p>
        </w:tc>
        <w:tc>
          <w:tcPr>
            <w:tcW w:w="2985" w:type="dxa"/>
            <w:vMerge/>
            <w:vAlign w:val="center"/>
          </w:tcPr>
          <w:p w14:paraId="405CD066" w14:textId="77777777" w:rsidR="002357DB" w:rsidRPr="00D46776" w:rsidRDefault="002357DB" w:rsidP="00B9646D">
            <w:pPr>
              <w:rPr>
                <w:rFonts w:ascii="仿宋" w:eastAsia="仿宋" w:hAnsi="仿宋" w:cs="仿宋"/>
                <w:sz w:val="24"/>
              </w:rPr>
            </w:pPr>
          </w:p>
        </w:tc>
      </w:tr>
      <w:tr w:rsidR="002357DB" w:rsidRPr="00D46776" w14:paraId="56FB9A67" w14:textId="77777777" w:rsidTr="00B9646D">
        <w:trPr>
          <w:trHeight w:val="180"/>
          <w:jc w:val="center"/>
        </w:trPr>
        <w:tc>
          <w:tcPr>
            <w:tcW w:w="1011" w:type="dxa"/>
            <w:vMerge/>
            <w:vAlign w:val="center"/>
          </w:tcPr>
          <w:p w14:paraId="5CC3B0D0" w14:textId="77777777" w:rsidR="002357DB" w:rsidRPr="00D46776" w:rsidRDefault="002357DB" w:rsidP="00B9646D">
            <w:pPr>
              <w:rPr>
                <w:rFonts w:ascii="仿宋" w:eastAsia="仿宋" w:hAnsi="仿宋" w:cs="仿宋"/>
                <w:sz w:val="24"/>
              </w:rPr>
            </w:pPr>
          </w:p>
        </w:tc>
        <w:tc>
          <w:tcPr>
            <w:tcW w:w="1026" w:type="dxa"/>
            <w:vMerge w:val="restart"/>
          </w:tcPr>
          <w:p w14:paraId="5A63161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三、机电设备的维护</w:t>
            </w:r>
          </w:p>
        </w:tc>
        <w:tc>
          <w:tcPr>
            <w:tcW w:w="1625" w:type="dxa"/>
            <w:vAlign w:val="center"/>
          </w:tcPr>
          <w:p w14:paraId="265289B5"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（一）机电设备清洁</w:t>
            </w:r>
          </w:p>
        </w:tc>
        <w:tc>
          <w:tcPr>
            <w:tcW w:w="3936" w:type="dxa"/>
          </w:tcPr>
          <w:p w14:paraId="47799E1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1.能正确执行安全操作规程；</w:t>
            </w:r>
          </w:p>
          <w:p w14:paraId="1FB2170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2.能正确查阅和执行相关标准；</w:t>
            </w:r>
          </w:p>
          <w:p w14:paraId="0E29E5A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 能正确清洁设备</w:t>
            </w:r>
          </w:p>
        </w:tc>
        <w:tc>
          <w:tcPr>
            <w:tcW w:w="1560" w:type="dxa"/>
            <w:vMerge w:val="restart"/>
            <w:vAlign w:val="center"/>
          </w:tcPr>
          <w:p w14:paraId="785CBC9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机械基础、金属加工与实训、电气系统安装与调试、</w:t>
            </w:r>
            <w:r w:rsidRPr="00D46776">
              <w:rPr>
                <w:rFonts w:ascii="仿宋" w:eastAsia="仿宋" w:hAnsi="仿宋" w:cs="仿宋" w:hint="eastAsia"/>
                <w:kern w:val="0"/>
                <w:sz w:val="24"/>
              </w:rPr>
              <w:t>机电设备安</w:t>
            </w:r>
            <w:r w:rsidRPr="00D46776">
              <w:rPr>
                <w:rFonts w:ascii="仿宋" w:eastAsia="仿宋" w:hAnsi="仿宋" w:cs="仿宋" w:hint="eastAsia"/>
                <w:kern w:val="0"/>
                <w:sz w:val="24"/>
              </w:rPr>
              <w:lastRenderedPageBreak/>
              <w:t>装与检测技术</w:t>
            </w:r>
            <w:r w:rsidRPr="00D46776">
              <w:rPr>
                <w:rFonts w:ascii="仿宋" w:eastAsia="仿宋" w:hAnsi="仿宋" w:cs="仿宋" w:hint="eastAsia"/>
                <w:sz w:val="24"/>
              </w:rPr>
              <w:t>、</w:t>
            </w:r>
            <w:r w:rsidRPr="00D46776">
              <w:rPr>
                <w:rFonts w:ascii="仿宋" w:eastAsia="仿宋" w:hAnsi="仿宋" w:cs="仿宋" w:hint="eastAsia"/>
                <w:kern w:val="0"/>
                <w:sz w:val="24"/>
              </w:rPr>
              <w:t>机电一体化设备组装与调试技术、</w:t>
            </w:r>
            <w:r w:rsidRPr="00D46776">
              <w:rPr>
                <w:rFonts w:ascii="仿宋" w:eastAsia="仿宋" w:hAnsi="仿宋" w:cs="仿宋" w:hint="eastAsia"/>
                <w:sz w:val="24"/>
              </w:rPr>
              <w:t>自动化设备及生产线运行维护技术、</w:t>
            </w:r>
            <w:r w:rsidRPr="00D46776">
              <w:rPr>
                <w:rFonts w:ascii="仿宋" w:eastAsia="仿宋" w:hAnsi="仿宋" w:cs="仿宋" w:hint="eastAsia"/>
                <w:kern w:val="0"/>
                <w:sz w:val="24"/>
              </w:rPr>
              <w:t>自动生产线组装与装调技术</w:t>
            </w:r>
          </w:p>
        </w:tc>
        <w:tc>
          <w:tcPr>
            <w:tcW w:w="2985" w:type="dxa"/>
            <w:vMerge/>
            <w:vAlign w:val="center"/>
          </w:tcPr>
          <w:p w14:paraId="18BAF2A6" w14:textId="77777777" w:rsidR="002357DB" w:rsidRPr="00D46776" w:rsidRDefault="002357DB" w:rsidP="00B9646D">
            <w:pPr>
              <w:rPr>
                <w:rFonts w:ascii="仿宋" w:eastAsia="仿宋" w:hAnsi="仿宋" w:cs="仿宋"/>
                <w:sz w:val="24"/>
              </w:rPr>
            </w:pPr>
          </w:p>
        </w:tc>
      </w:tr>
      <w:tr w:rsidR="002357DB" w:rsidRPr="00D46776" w14:paraId="2683FC75" w14:textId="77777777" w:rsidTr="00B9646D">
        <w:trPr>
          <w:trHeight w:val="117"/>
          <w:jc w:val="center"/>
        </w:trPr>
        <w:tc>
          <w:tcPr>
            <w:tcW w:w="1011" w:type="dxa"/>
            <w:vMerge/>
            <w:vAlign w:val="center"/>
          </w:tcPr>
          <w:p w14:paraId="0D5F41EE" w14:textId="77777777" w:rsidR="002357DB" w:rsidRPr="00D46776" w:rsidRDefault="002357DB" w:rsidP="00B9646D">
            <w:pPr>
              <w:rPr>
                <w:rFonts w:ascii="仿宋" w:eastAsia="仿宋" w:hAnsi="仿宋" w:cs="仿宋"/>
                <w:sz w:val="24"/>
              </w:rPr>
            </w:pPr>
          </w:p>
        </w:tc>
        <w:tc>
          <w:tcPr>
            <w:tcW w:w="1026" w:type="dxa"/>
            <w:vMerge/>
          </w:tcPr>
          <w:p w14:paraId="1A70F924" w14:textId="77777777" w:rsidR="002357DB" w:rsidRPr="00D46776" w:rsidRDefault="002357DB" w:rsidP="00B9646D">
            <w:pPr>
              <w:rPr>
                <w:rFonts w:ascii="仿宋" w:eastAsia="仿宋" w:hAnsi="仿宋" w:cs="仿宋"/>
                <w:sz w:val="24"/>
              </w:rPr>
            </w:pPr>
          </w:p>
        </w:tc>
        <w:tc>
          <w:tcPr>
            <w:tcW w:w="1625" w:type="dxa"/>
            <w:vAlign w:val="center"/>
          </w:tcPr>
          <w:p w14:paraId="7B129DF6"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（二）机电设</w:t>
            </w:r>
            <w:r w:rsidRPr="00D46776">
              <w:rPr>
                <w:rFonts w:ascii="仿宋" w:eastAsia="仿宋" w:hAnsi="仿宋" w:cs="仿宋" w:hint="eastAsia"/>
                <w:sz w:val="24"/>
              </w:rPr>
              <w:lastRenderedPageBreak/>
              <w:t>备润滑</w:t>
            </w:r>
          </w:p>
        </w:tc>
        <w:tc>
          <w:tcPr>
            <w:tcW w:w="3936" w:type="dxa"/>
          </w:tcPr>
          <w:p w14:paraId="1442D5F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1.能正确执行安全操作规程；</w:t>
            </w:r>
          </w:p>
          <w:p w14:paraId="63161D7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2.能正确查阅相关标准、能正确应用</w:t>
            </w:r>
            <w:r w:rsidRPr="00D46776">
              <w:rPr>
                <w:rFonts w:ascii="仿宋" w:eastAsia="仿宋" w:hAnsi="仿宋" w:cs="仿宋" w:hint="eastAsia"/>
                <w:sz w:val="24"/>
              </w:rPr>
              <w:lastRenderedPageBreak/>
              <w:t>润滑图表；</w:t>
            </w:r>
          </w:p>
          <w:p w14:paraId="62766BA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3.能正确识别各类润滑介质；</w:t>
            </w:r>
          </w:p>
          <w:p w14:paraId="740CA95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4.能正确判别各类润滑介质的质量；</w:t>
            </w:r>
          </w:p>
          <w:p w14:paraId="24C8D62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 能正确查找设备的各润滑点；</w:t>
            </w:r>
          </w:p>
          <w:p w14:paraId="47CD747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6.能正确使用润滑工具和设备</w:t>
            </w:r>
          </w:p>
        </w:tc>
        <w:tc>
          <w:tcPr>
            <w:tcW w:w="1560" w:type="dxa"/>
            <w:vMerge/>
            <w:vAlign w:val="center"/>
          </w:tcPr>
          <w:p w14:paraId="2FF98CDD" w14:textId="77777777" w:rsidR="002357DB" w:rsidRPr="00D46776" w:rsidRDefault="002357DB" w:rsidP="00B9646D">
            <w:pPr>
              <w:rPr>
                <w:rFonts w:ascii="仿宋" w:eastAsia="仿宋" w:hAnsi="仿宋" w:cs="仿宋"/>
                <w:sz w:val="24"/>
              </w:rPr>
            </w:pPr>
          </w:p>
        </w:tc>
        <w:tc>
          <w:tcPr>
            <w:tcW w:w="2985" w:type="dxa"/>
            <w:vMerge/>
            <w:vAlign w:val="center"/>
          </w:tcPr>
          <w:p w14:paraId="139DC464" w14:textId="77777777" w:rsidR="002357DB" w:rsidRPr="00D46776" w:rsidRDefault="002357DB" w:rsidP="00B9646D">
            <w:pPr>
              <w:rPr>
                <w:rFonts w:ascii="仿宋" w:eastAsia="仿宋" w:hAnsi="仿宋" w:cs="仿宋"/>
                <w:sz w:val="24"/>
              </w:rPr>
            </w:pPr>
          </w:p>
        </w:tc>
      </w:tr>
      <w:tr w:rsidR="002357DB" w:rsidRPr="00D46776" w14:paraId="639AA8AC" w14:textId="77777777" w:rsidTr="00B9646D">
        <w:trPr>
          <w:trHeight w:val="195"/>
          <w:jc w:val="center"/>
        </w:trPr>
        <w:tc>
          <w:tcPr>
            <w:tcW w:w="1011" w:type="dxa"/>
            <w:vMerge/>
            <w:vAlign w:val="center"/>
          </w:tcPr>
          <w:p w14:paraId="3078DCF6" w14:textId="77777777" w:rsidR="002357DB" w:rsidRPr="00D46776" w:rsidRDefault="002357DB" w:rsidP="00B9646D">
            <w:pPr>
              <w:rPr>
                <w:rFonts w:ascii="仿宋" w:eastAsia="仿宋" w:hAnsi="仿宋" w:cs="仿宋"/>
                <w:sz w:val="24"/>
              </w:rPr>
            </w:pPr>
          </w:p>
        </w:tc>
        <w:tc>
          <w:tcPr>
            <w:tcW w:w="1026" w:type="dxa"/>
            <w:vMerge/>
          </w:tcPr>
          <w:p w14:paraId="27C195A5" w14:textId="77777777" w:rsidR="002357DB" w:rsidRPr="00D46776" w:rsidRDefault="002357DB" w:rsidP="00B9646D">
            <w:pPr>
              <w:rPr>
                <w:rFonts w:ascii="仿宋" w:eastAsia="仿宋" w:hAnsi="仿宋" w:cs="仿宋"/>
                <w:sz w:val="24"/>
              </w:rPr>
            </w:pPr>
          </w:p>
        </w:tc>
        <w:tc>
          <w:tcPr>
            <w:tcW w:w="1625" w:type="dxa"/>
            <w:vAlign w:val="center"/>
          </w:tcPr>
          <w:p w14:paraId="4896B155"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（三）机电设备紧固</w:t>
            </w:r>
          </w:p>
        </w:tc>
        <w:tc>
          <w:tcPr>
            <w:tcW w:w="3936" w:type="dxa"/>
          </w:tcPr>
          <w:p w14:paraId="581DF44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1.能正确查阅和执行相关标准（紧固顺序、扭矩）；</w:t>
            </w:r>
          </w:p>
          <w:p w14:paraId="10311EF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2.能正确选用紧固工具；</w:t>
            </w:r>
          </w:p>
          <w:p w14:paraId="477C9A2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3.能正确应用防松技术和工艺</w:t>
            </w:r>
          </w:p>
        </w:tc>
        <w:tc>
          <w:tcPr>
            <w:tcW w:w="1560" w:type="dxa"/>
            <w:vMerge/>
            <w:vAlign w:val="center"/>
          </w:tcPr>
          <w:p w14:paraId="1233AB02" w14:textId="77777777" w:rsidR="002357DB" w:rsidRPr="00D46776" w:rsidRDefault="002357DB" w:rsidP="00B9646D">
            <w:pPr>
              <w:rPr>
                <w:rFonts w:ascii="仿宋" w:eastAsia="仿宋" w:hAnsi="仿宋" w:cs="仿宋"/>
                <w:sz w:val="24"/>
              </w:rPr>
            </w:pPr>
          </w:p>
        </w:tc>
        <w:tc>
          <w:tcPr>
            <w:tcW w:w="2985" w:type="dxa"/>
            <w:vMerge/>
            <w:vAlign w:val="center"/>
          </w:tcPr>
          <w:p w14:paraId="63342C76" w14:textId="77777777" w:rsidR="002357DB" w:rsidRPr="00D46776" w:rsidRDefault="002357DB" w:rsidP="00B9646D">
            <w:pPr>
              <w:rPr>
                <w:rFonts w:ascii="仿宋" w:eastAsia="仿宋" w:hAnsi="仿宋" w:cs="仿宋"/>
                <w:sz w:val="24"/>
              </w:rPr>
            </w:pPr>
          </w:p>
        </w:tc>
      </w:tr>
      <w:tr w:rsidR="002357DB" w:rsidRPr="00D46776" w14:paraId="224869F7" w14:textId="77777777" w:rsidTr="00B9646D">
        <w:trPr>
          <w:trHeight w:val="120"/>
          <w:jc w:val="center"/>
        </w:trPr>
        <w:tc>
          <w:tcPr>
            <w:tcW w:w="1011" w:type="dxa"/>
            <w:vMerge/>
            <w:vAlign w:val="center"/>
          </w:tcPr>
          <w:p w14:paraId="3F45A75A" w14:textId="77777777" w:rsidR="002357DB" w:rsidRPr="00D46776" w:rsidRDefault="002357DB" w:rsidP="00B9646D">
            <w:pPr>
              <w:rPr>
                <w:rFonts w:ascii="仿宋" w:eastAsia="仿宋" w:hAnsi="仿宋" w:cs="仿宋"/>
                <w:sz w:val="24"/>
              </w:rPr>
            </w:pPr>
          </w:p>
        </w:tc>
        <w:tc>
          <w:tcPr>
            <w:tcW w:w="1026" w:type="dxa"/>
            <w:vMerge/>
          </w:tcPr>
          <w:p w14:paraId="6E31EB81" w14:textId="77777777" w:rsidR="002357DB" w:rsidRPr="00D46776" w:rsidRDefault="002357DB" w:rsidP="00B9646D">
            <w:pPr>
              <w:rPr>
                <w:rFonts w:ascii="仿宋" w:eastAsia="仿宋" w:hAnsi="仿宋" w:cs="仿宋"/>
                <w:sz w:val="24"/>
              </w:rPr>
            </w:pPr>
          </w:p>
        </w:tc>
        <w:tc>
          <w:tcPr>
            <w:tcW w:w="1625" w:type="dxa"/>
            <w:vAlign w:val="center"/>
          </w:tcPr>
          <w:p w14:paraId="0C249C77"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（四）机电设备调整</w:t>
            </w:r>
          </w:p>
        </w:tc>
        <w:tc>
          <w:tcPr>
            <w:tcW w:w="3936" w:type="dxa"/>
          </w:tcPr>
          <w:p w14:paraId="73934A9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1.能正确查阅和执行相关标准；</w:t>
            </w:r>
          </w:p>
          <w:p w14:paraId="74A12FA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2.能正确选用工具；</w:t>
            </w:r>
          </w:p>
          <w:p w14:paraId="66AE583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3.能正确进行配合调整；</w:t>
            </w:r>
          </w:p>
          <w:p w14:paraId="497AE62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4.能正确调整运行参数</w:t>
            </w:r>
          </w:p>
        </w:tc>
        <w:tc>
          <w:tcPr>
            <w:tcW w:w="1560" w:type="dxa"/>
            <w:vMerge/>
            <w:vAlign w:val="center"/>
          </w:tcPr>
          <w:p w14:paraId="0ADC84DF" w14:textId="77777777" w:rsidR="002357DB" w:rsidRPr="00D46776" w:rsidRDefault="002357DB" w:rsidP="00B9646D">
            <w:pPr>
              <w:rPr>
                <w:rFonts w:ascii="仿宋" w:eastAsia="仿宋" w:hAnsi="仿宋" w:cs="仿宋"/>
                <w:sz w:val="24"/>
              </w:rPr>
            </w:pPr>
          </w:p>
        </w:tc>
        <w:tc>
          <w:tcPr>
            <w:tcW w:w="2985" w:type="dxa"/>
            <w:vMerge/>
            <w:vAlign w:val="center"/>
          </w:tcPr>
          <w:p w14:paraId="48E2078C" w14:textId="77777777" w:rsidR="002357DB" w:rsidRPr="00D46776" w:rsidRDefault="002357DB" w:rsidP="00B9646D">
            <w:pPr>
              <w:rPr>
                <w:rFonts w:ascii="仿宋" w:eastAsia="仿宋" w:hAnsi="仿宋" w:cs="仿宋"/>
                <w:sz w:val="24"/>
              </w:rPr>
            </w:pPr>
          </w:p>
        </w:tc>
      </w:tr>
      <w:tr w:rsidR="002357DB" w:rsidRPr="00D46776" w14:paraId="449A10F7" w14:textId="77777777" w:rsidTr="00B9646D">
        <w:trPr>
          <w:trHeight w:val="180"/>
          <w:jc w:val="center"/>
        </w:trPr>
        <w:tc>
          <w:tcPr>
            <w:tcW w:w="1011" w:type="dxa"/>
            <w:vMerge/>
            <w:vAlign w:val="center"/>
          </w:tcPr>
          <w:p w14:paraId="4F15F5FB" w14:textId="77777777" w:rsidR="002357DB" w:rsidRPr="00D46776" w:rsidRDefault="002357DB" w:rsidP="00B9646D">
            <w:pPr>
              <w:rPr>
                <w:rFonts w:ascii="仿宋" w:eastAsia="仿宋" w:hAnsi="仿宋" w:cs="仿宋"/>
                <w:sz w:val="24"/>
              </w:rPr>
            </w:pPr>
          </w:p>
        </w:tc>
        <w:tc>
          <w:tcPr>
            <w:tcW w:w="1026" w:type="dxa"/>
            <w:vMerge/>
          </w:tcPr>
          <w:p w14:paraId="188A8271" w14:textId="77777777" w:rsidR="002357DB" w:rsidRPr="00D46776" w:rsidRDefault="002357DB" w:rsidP="00B9646D">
            <w:pPr>
              <w:rPr>
                <w:rFonts w:ascii="仿宋" w:eastAsia="仿宋" w:hAnsi="仿宋" w:cs="仿宋"/>
                <w:sz w:val="24"/>
              </w:rPr>
            </w:pPr>
          </w:p>
        </w:tc>
        <w:tc>
          <w:tcPr>
            <w:tcW w:w="1625" w:type="dxa"/>
            <w:vAlign w:val="center"/>
          </w:tcPr>
          <w:p w14:paraId="14BADDE1"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（五）设备巡检</w:t>
            </w:r>
          </w:p>
        </w:tc>
        <w:tc>
          <w:tcPr>
            <w:tcW w:w="3936" w:type="dxa"/>
          </w:tcPr>
          <w:p w14:paraId="5FDEB66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1.能正确执行安全操作规程；</w:t>
            </w:r>
          </w:p>
          <w:p w14:paraId="7E07CFE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2.能正确查阅相关标准；</w:t>
            </w:r>
          </w:p>
          <w:p w14:paraId="0CBFA5E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3.能熟练使用巡检器具；</w:t>
            </w:r>
          </w:p>
          <w:p w14:paraId="2F4BCEB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4.通过观察能判断设备（包括电动机等）运行异常状态（如振动、噪声、温升等）；</w:t>
            </w:r>
          </w:p>
          <w:p w14:paraId="0A45B60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5.能读懂指示仪表的数据；</w:t>
            </w:r>
          </w:p>
          <w:p w14:paraId="2F6597F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6.能正确填写巡检记录单（巡检点、标准）</w:t>
            </w:r>
          </w:p>
        </w:tc>
        <w:tc>
          <w:tcPr>
            <w:tcW w:w="1560" w:type="dxa"/>
            <w:vMerge/>
            <w:vAlign w:val="center"/>
          </w:tcPr>
          <w:p w14:paraId="6784B680" w14:textId="77777777" w:rsidR="002357DB" w:rsidRPr="00D46776" w:rsidRDefault="002357DB" w:rsidP="00B9646D">
            <w:pPr>
              <w:rPr>
                <w:rFonts w:ascii="仿宋" w:eastAsia="仿宋" w:hAnsi="仿宋" w:cs="仿宋"/>
                <w:sz w:val="24"/>
              </w:rPr>
            </w:pPr>
          </w:p>
        </w:tc>
        <w:tc>
          <w:tcPr>
            <w:tcW w:w="2985" w:type="dxa"/>
            <w:vMerge/>
            <w:vAlign w:val="center"/>
          </w:tcPr>
          <w:p w14:paraId="695A346C" w14:textId="77777777" w:rsidR="002357DB" w:rsidRPr="00D46776" w:rsidRDefault="002357DB" w:rsidP="00B9646D">
            <w:pPr>
              <w:rPr>
                <w:rFonts w:ascii="仿宋" w:eastAsia="仿宋" w:hAnsi="仿宋" w:cs="仿宋"/>
                <w:sz w:val="24"/>
              </w:rPr>
            </w:pPr>
          </w:p>
        </w:tc>
      </w:tr>
      <w:tr w:rsidR="002357DB" w:rsidRPr="00D46776" w14:paraId="247B89D6" w14:textId="77777777" w:rsidTr="00B9646D">
        <w:trPr>
          <w:trHeight w:val="321"/>
          <w:jc w:val="center"/>
        </w:trPr>
        <w:tc>
          <w:tcPr>
            <w:tcW w:w="1011" w:type="dxa"/>
            <w:vMerge/>
            <w:vAlign w:val="center"/>
          </w:tcPr>
          <w:p w14:paraId="6589A5A0" w14:textId="77777777" w:rsidR="002357DB" w:rsidRPr="00D46776" w:rsidRDefault="002357DB" w:rsidP="00B9646D">
            <w:pPr>
              <w:rPr>
                <w:rFonts w:ascii="仿宋" w:eastAsia="仿宋" w:hAnsi="仿宋" w:cs="仿宋"/>
                <w:sz w:val="24"/>
              </w:rPr>
            </w:pPr>
          </w:p>
        </w:tc>
        <w:tc>
          <w:tcPr>
            <w:tcW w:w="1026" w:type="dxa"/>
            <w:vMerge/>
          </w:tcPr>
          <w:p w14:paraId="6CA3D96B" w14:textId="77777777" w:rsidR="002357DB" w:rsidRPr="00D46776" w:rsidRDefault="002357DB" w:rsidP="00B9646D">
            <w:pPr>
              <w:rPr>
                <w:rFonts w:ascii="仿宋" w:eastAsia="仿宋" w:hAnsi="仿宋" w:cs="仿宋"/>
                <w:sz w:val="24"/>
              </w:rPr>
            </w:pPr>
          </w:p>
        </w:tc>
        <w:tc>
          <w:tcPr>
            <w:tcW w:w="1625" w:type="dxa"/>
            <w:vAlign w:val="center"/>
          </w:tcPr>
          <w:p w14:paraId="64D8C618"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（六）冷却液更换</w:t>
            </w:r>
          </w:p>
        </w:tc>
        <w:tc>
          <w:tcPr>
            <w:tcW w:w="3936" w:type="dxa"/>
          </w:tcPr>
          <w:p w14:paraId="6B347A0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1.能正确判断设备冷却液的有效性；</w:t>
            </w:r>
          </w:p>
          <w:p w14:paraId="573A73A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 能正确更换冷却液</w:t>
            </w:r>
          </w:p>
        </w:tc>
        <w:tc>
          <w:tcPr>
            <w:tcW w:w="1560" w:type="dxa"/>
            <w:vMerge/>
            <w:vAlign w:val="center"/>
          </w:tcPr>
          <w:p w14:paraId="78739320" w14:textId="77777777" w:rsidR="002357DB" w:rsidRPr="00D46776" w:rsidRDefault="002357DB" w:rsidP="00B9646D">
            <w:pPr>
              <w:rPr>
                <w:rFonts w:ascii="仿宋" w:eastAsia="仿宋" w:hAnsi="仿宋" w:cs="仿宋"/>
                <w:sz w:val="24"/>
              </w:rPr>
            </w:pPr>
          </w:p>
        </w:tc>
        <w:tc>
          <w:tcPr>
            <w:tcW w:w="2985" w:type="dxa"/>
            <w:vMerge/>
            <w:vAlign w:val="center"/>
          </w:tcPr>
          <w:p w14:paraId="04E01B14" w14:textId="77777777" w:rsidR="002357DB" w:rsidRPr="00D46776" w:rsidRDefault="002357DB" w:rsidP="00B9646D">
            <w:pPr>
              <w:rPr>
                <w:rFonts w:ascii="仿宋" w:eastAsia="仿宋" w:hAnsi="仿宋" w:cs="仿宋"/>
                <w:sz w:val="24"/>
              </w:rPr>
            </w:pPr>
          </w:p>
        </w:tc>
      </w:tr>
      <w:tr w:rsidR="002357DB" w:rsidRPr="00D46776" w14:paraId="796E9F14" w14:textId="77777777" w:rsidTr="00B9646D">
        <w:trPr>
          <w:trHeight w:val="120"/>
          <w:jc w:val="center"/>
        </w:trPr>
        <w:tc>
          <w:tcPr>
            <w:tcW w:w="1011" w:type="dxa"/>
            <w:vMerge w:val="restart"/>
            <w:vAlign w:val="center"/>
          </w:tcPr>
          <w:p w14:paraId="326399B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机电产</w:t>
            </w:r>
            <w:r w:rsidRPr="00D46776">
              <w:rPr>
                <w:rFonts w:ascii="仿宋" w:eastAsia="仿宋" w:hAnsi="仿宋" w:cs="仿宋" w:hint="eastAsia"/>
                <w:sz w:val="24"/>
              </w:rPr>
              <w:lastRenderedPageBreak/>
              <w:t>品的维修</w:t>
            </w:r>
          </w:p>
        </w:tc>
        <w:tc>
          <w:tcPr>
            <w:tcW w:w="1026" w:type="dxa"/>
            <w:vMerge w:val="restart"/>
          </w:tcPr>
          <w:p w14:paraId="320D5D3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一、机</w:t>
            </w:r>
            <w:r w:rsidRPr="00D46776">
              <w:rPr>
                <w:rFonts w:ascii="仿宋" w:eastAsia="仿宋" w:hAnsi="仿宋" w:cs="仿宋" w:hint="eastAsia"/>
                <w:sz w:val="24"/>
              </w:rPr>
              <w:lastRenderedPageBreak/>
              <w:t>电产品的故障类型判别</w:t>
            </w:r>
          </w:p>
        </w:tc>
        <w:tc>
          <w:tcPr>
            <w:tcW w:w="1625" w:type="dxa"/>
            <w:vAlign w:val="center"/>
          </w:tcPr>
          <w:p w14:paraId="45BF0A36"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lastRenderedPageBreak/>
              <w:t>（一）机电设</w:t>
            </w:r>
            <w:r w:rsidRPr="00D46776">
              <w:rPr>
                <w:rFonts w:ascii="仿宋" w:eastAsia="仿宋" w:hAnsi="仿宋" w:cs="仿宋" w:hint="eastAsia"/>
                <w:sz w:val="24"/>
              </w:rPr>
              <w:lastRenderedPageBreak/>
              <w:t>备的使用</w:t>
            </w:r>
          </w:p>
        </w:tc>
        <w:tc>
          <w:tcPr>
            <w:tcW w:w="3936" w:type="dxa"/>
          </w:tcPr>
          <w:p w14:paraId="4CF788A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1.能正确执行安全操作规程；</w:t>
            </w:r>
          </w:p>
          <w:p w14:paraId="4F42D3C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2.能正确使用机电产品</w:t>
            </w:r>
          </w:p>
        </w:tc>
        <w:tc>
          <w:tcPr>
            <w:tcW w:w="1560" w:type="dxa"/>
            <w:vMerge w:val="restart"/>
            <w:vAlign w:val="center"/>
          </w:tcPr>
          <w:p w14:paraId="51C4247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机械制图、电</w:t>
            </w:r>
            <w:r w:rsidRPr="00D46776">
              <w:rPr>
                <w:rFonts w:ascii="仿宋" w:eastAsia="仿宋" w:hAnsi="仿宋" w:cs="仿宋" w:hint="eastAsia"/>
                <w:sz w:val="24"/>
              </w:rPr>
              <w:lastRenderedPageBreak/>
              <w:t>工电子技术基础与技能、机械基础、电气系统安装与调试、 PLC编程与应用技术、液压与气动系统安装调试、机电产品故障诊断与检测技术</w:t>
            </w:r>
          </w:p>
        </w:tc>
        <w:tc>
          <w:tcPr>
            <w:tcW w:w="2985" w:type="dxa"/>
            <w:vMerge/>
            <w:vAlign w:val="center"/>
          </w:tcPr>
          <w:p w14:paraId="6CB867AF" w14:textId="77777777" w:rsidR="002357DB" w:rsidRPr="00D46776" w:rsidRDefault="002357DB" w:rsidP="00B9646D">
            <w:pPr>
              <w:rPr>
                <w:rFonts w:ascii="仿宋" w:eastAsia="仿宋" w:hAnsi="仿宋" w:cs="仿宋"/>
                <w:sz w:val="24"/>
              </w:rPr>
            </w:pPr>
          </w:p>
        </w:tc>
      </w:tr>
      <w:tr w:rsidR="002357DB" w:rsidRPr="00D46776" w14:paraId="57B98B92" w14:textId="77777777" w:rsidTr="00B9646D">
        <w:trPr>
          <w:trHeight w:val="180"/>
          <w:jc w:val="center"/>
        </w:trPr>
        <w:tc>
          <w:tcPr>
            <w:tcW w:w="1011" w:type="dxa"/>
            <w:vMerge/>
            <w:vAlign w:val="center"/>
          </w:tcPr>
          <w:p w14:paraId="23D9C1DF" w14:textId="77777777" w:rsidR="002357DB" w:rsidRPr="00D46776" w:rsidRDefault="002357DB" w:rsidP="00B9646D">
            <w:pPr>
              <w:rPr>
                <w:rFonts w:ascii="仿宋" w:eastAsia="仿宋" w:hAnsi="仿宋" w:cs="仿宋"/>
                <w:sz w:val="24"/>
              </w:rPr>
            </w:pPr>
          </w:p>
        </w:tc>
        <w:tc>
          <w:tcPr>
            <w:tcW w:w="1026" w:type="dxa"/>
            <w:vMerge/>
          </w:tcPr>
          <w:p w14:paraId="73EF485F" w14:textId="77777777" w:rsidR="002357DB" w:rsidRPr="00D46776" w:rsidRDefault="002357DB" w:rsidP="00B9646D">
            <w:pPr>
              <w:rPr>
                <w:rFonts w:ascii="仿宋" w:eastAsia="仿宋" w:hAnsi="仿宋" w:cs="仿宋"/>
                <w:sz w:val="24"/>
              </w:rPr>
            </w:pPr>
          </w:p>
        </w:tc>
        <w:tc>
          <w:tcPr>
            <w:tcW w:w="1625" w:type="dxa"/>
            <w:vAlign w:val="center"/>
          </w:tcPr>
          <w:p w14:paraId="3DB865D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（二）故障类型判断</w:t>
            </w:r>
          </w:p>
        </w:tc>
        <w:tc>
          <w:tcPr>
            <w:tcW w:w="3936" w:type="dxa"/>
          </w:tcPr>
          <w:p w14:paraId="6627B05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1.能读懂机电产品装配图；</w:t>
            </w:r>
          </w:p>
          <w:p w14:paraId="1BA5AFA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2.能读懂电、气、液线路图；</w:t>
            </w:r>
          </w:p>
          <w:p w14:paraId="3E50B1F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3.能正确判断PLC运行结果；</w:t>
            </w:r>
          </w:p>
          <w:p w14:paraId="38C9680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4.能正确判别机电产品故障的类型（气动、液压、机械或电气）</w:t>
            </w:r>
          </w:p>
        </w:tc>
        <w:tc>
          <w:tcPr>
            <w:tcW w:w="1560" w:type="dxa"/>
            <w:vMerge/>
            <w:vAlign w:val="center"/>
          </w:tcPr>
          <w:p w14:paraId="21A930C2" w14:textId="77777777" w:rsidR="002357DB" w:rsidRPr="00D46776" w:rsidRDefault="002357DB" w:rsidP="00B9646D">
            <w:pPr>
              <w:rPr>
                <w:rFonts w:ascii="仿宋" w:eastAsia="仿宋" w:hAnsi="仿宋" w:cs="仿宋"/>
                <w:sz w:val="24"/>
              </w:rPr>
            </w:pPr>
          </w:p>
        </w:tc>
        <w:tc>
          <w:tcPr>
            <w:tcW w:w="2985" w:type="dxa"/>
            <w:vMerge/>
            <w:vAlign w:val="center"/>
          </w:tcPr>
          <w:p w14:paraId="72C0563E" w14:textId="77777777" w:rsidR="002357DB" w:rsidRPr="00D46776" w:rsidRDefault="002357DB" w:rsidP="00B9646D">
            <w:pPr>
              <w:rPr>
                <w:rFonts w:ascii="仿宋" w:eastAsia="仿宋" w:hAnsi="仿宋" w:cs="仿宋"/>
                <w:sz w:val="24"/>
              </w:rPr>
            </w:pPr>
          </w:p>
        </w:tc>
      </w:tr>
      <w:tr w:rsidR="002357DB" w:rsidRPr="00D46776" w14:paraId="1C9A7AA5" w14:textId="77777777" w:rsidTr="00B9646D">
        <w:trPr>
          <w:trHeight w:val="150"/>
          <w:jc w:val="center"/>
        </w:trPr>
        <w:tc>
          <w:tcPr>
            <w:tcW w:w="1011" w:type="dxa"/>
            <w:vMerge/>
            <w:vAlign w:val="center"/>
          </w:tcPr>
          <w:p w14:paraId="042C5468" w14:textId="77777777" w:rsidR="002357DB" w:rsidRPr="00D46776" w:rsidRDefault="002357DB" w:rsidP="00B9646D">
            <w:pPr>
              <w:rPr>
                <w:rFonts w:ascii="仿宋" w:eastAsia="仿宋" w:hAnsi="仿宋" w:cs="仿宋"/>
                <w:sz w:val="24"/>
              </w:rPr>
            </w:pPr>
          </w:p>
        </w:tc>
        <w:tc>
          <w:tcPr>
            <w:tcW w:w="1026" w:type="dxa"/>
            <w:vMerge w:val="restart"/>
          </w:tcPr>
          <w:p w14:paraId="33AED0A1"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二、机电产品的机械故障诊断与排除</w:t>
            </w:r>
          </w:p>
        </w:tc>
        <w:tc>
          <w:tcPr>
            <w:tcW w:w="1625" w:type="dxa"/>
            <w:vAlign w:val="center"/>
          </w:tcPr>
          <w:p w14:paraId="548688D4"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（一）机械故障诊断</w:t>
            </w:r>
          </w:p>
        </w:tc>
        <w:tc>
          <w:tcPr>
            <w:tcW w:w="3936" w:type="dxa"/>
          </w:tcPr>
          <w:p w14:paraId="483C0CC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1.能读懂机电产品装配图；</w:t>
            </w:r>
          </w:p>
          <w:p w14:paraId="42C2E70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2.能正确查明机械故障点</w:t>
            </w:r>
          </w:p>
        </w:tc>
        <w:tc>
          <w:tcPr>
            <w:tcW w:w="1560" w:type="dxa"/>
            <w:vMerge w:val="restart"/>
            <w:vAlign w:val="center"/>
          </w:tcPr>
          <w:p w14:paraId="4A254B2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机械制图、机械基础、机电产品故障诊断与检测技术、机电产品维修技术、钳工考试技能训练</w:t>
            </w:r>
          </w:p>
        </w:tc>
        <w:tc>
          <w:tcPr>
            <w:tcW w:w="2985" w:type="dxa"/>
            <w:vMerge/>
            <w:vAlign w:val="center"/>
          </w:tcPr>
          <w:p w14:paraId="13C235E6" w14:textId="77777777" w:rsidR="002357DB" w:rsidRPr="00D46776" w:rsidRDefault="002357DB" w:rsidP="00B9646D">
            <w:pPr>
              <w:rPr>
                <w:rFonts w:ascii="仿宋" w:eastAsia="仿宋" w:hAnsi="仿宋" w:cs="仿宋"/>
                <w:sz w:val="24"/>
              </w:rPr>
            </w:pPr>
          </w:p>
        </w:tc>
      </w:tr>
      <w:tr w:rsidR="002357DB" w:rsidRPr="00D46776" w14:paraId="2CE80499" w14:textId="77777777" w:rsidTr="00B9646D">
        <w:trPr>
          <w:trHeight w:val="147"/>
          <w:jc w:val="center"/>
        </w:trPr>
        <w:tc>
          <w:tcPr>
            <w:tcW w:w="1011" w:type="dxa"/>
            <w:vMerge/>
            <w:vAlign w:val="center"/>
          </w:tcPr>
          <w:p w14:paraId="6D5FC75B" w14:textId="77777777" w:rsidR="002357DB" w:rsidRPr="00D46776" w:rsidRDefault="002357DB" w:rsidP="00B9646D">
            <w:pPr>
              <w:rPr>
                <w:rFonts w:ascii="仿宋" w:eastAsia="仿宋" w:hAnsi="仿宋" w:cs="仿宋"/>
                <w:sz w:val="24"/>
              </w:rPr>
            </w:pPr>
          </w:p>
        </w:tc>
        <w:tc>
          <w:tcPr>
            <w:tcW w:w="1026" w:type="dxa"/>
            <w:vMerge/>
          </w:tcPr>
          <w:p w14:paraId="0E6FEFD6" w14:textId="77777777" w:rsidR="002357DB" w:rsidRPr="00D46776" w:rsidRDefault="002357DB" w:rsidP="00B9646D">
            <w:pPr>
              <w:rPr>
                <w:rFonts w:ascii="仿宋" w:eastAsia="仿宋" w:hAnsi="仿宋" w:cs="仿宋"/>
                <w:sz w:val="24"/>
              </w:rPr>
            </w:pPr>
          </w:p>
        </w:tc>
        <w:tc>
          <w:tcPr>
            <w:tcW w:w="1625" w:type="dxa"/>
            <w:vAlign w:val="center"/>
          </w:tcPr>
          <w:p w14:paraId="7750AF4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（二）机械故障排除</w:t>
            </w:r>
          </w:p>
        </w:tc>
        <w:tc>
          <w:tcPr>
            <w:tcW w:w="3936" w:type="dxa"/>
          </w:tcPr>
          <w:p w14:paraId="6D61C62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1.能读懂机电设备装配图及原理图；</w:t>
            </w:r>
          </w:p>
          <w:p w14:paraId="5AFCCF5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2.能正确拆装机电产品部件；</w:t>
            </w:r>
          </w:p>
          <w:p w14:paraId="2FAA32F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3.会正确使用常用</w:t>
            </w:r>
            <w:proofErr w:type="gramStart"/>
            <w:r w:rsidRPr="00D46776">
              <w:rPr>
                <w:rFonts w:ascii="仿宋" w:eastAsia="仿宋" w:hAnsi="仿宋" w:cs="仿宋" w:hint="eastAsia"/>
                <w:sz w:val="24"/>
              </w:rPr>
              <w:t>的工夹量具</w:t>
            </w:r>
            <w:proofErr w:type="gramEnd"/>
            <w:r w:rsidRPr="00D46776">
              <w:rPr>
                <w:rFonts w:ascii="仿宋" w:eastAsia="仿宋" w:hAnsi="仿宋" w:cs="仿宋" w:hint="eastAsia"/>
                <w:sz w:val="24"/>
              </w:rPr>
              <w:t>；</w:t>
            </w:r>
          </w:p>
          <w:p w14:paraId="2F71EDB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4.能正确调整传动件配合（轴承间隙、丝杆传动）；</w:t>
            </w:r>
          </w:p>
          <w:p w14:paraId="40B98A5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5.会修复机械零部件（变速箱、运动副）；</w:t>
            </w:r>
          </w:p>
          <w:p w14:paraId="28FC943B"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6.会调整恢复整机精度</w:t>
            </w:r>
          </w:p>
        </w:tc>
        <w:tc>
          <w:tcPr>
            <w:tcW w:w="1560" w:type="dxa"/>
            <w:vMerge/>
            <w:vAlign w:val="center"/>
          </w:tcPr>
          <w:p w14:paraId="7CCF5B7E" w14:textId="77777777" w:rsidR="002357DB" w:rsidRPr="00D46776" w:rsidRDefault="002357DB" w:rsidP="00B9646D">
            <w:pPr>
              <w:rPr>
                <w:rFonts w:ascii="仿宋" w:eastAsia="仿宋" w:hAnsi="仿宋" w:cs="仿宋"/>
                <w:sz w:val="24"/>
              </w:rPr>
            </w:pPr>
          </w:p>
        </w:tc>
        <w:tc>
          <w:tcPr>
            <w:tcW w:w="2985" w:type="dxa"/>
            <w:vMerge/>
            <w:vAlign w:val="center"/>
          </w:tcPr>
          <w:p w14:paraId="39F5FC97" w14:textId="77777777" w:rsidR="002357DB" w:rsidRPr="00D46776" w:rsidRDefault="002357DB" w:rsidP="00B9646D">
            <w:pPr>
              <w:rPr>
                <w:rFonts w:ascii="仿宋" w:eastAsia="仿宋" w:hAnsi="仿宋" w:cs="仿宋"/>
                <w:sz w:val="24"/>
              </w:rPr>
            </w:pPr>
          </w:p>
        </w:tc>
      </w:tr>
      <w:tr w:rsidR="002357DB" w:rsidRPr="00D46776" w14:paraId="230A2ABF" w14:textId="77777777" w:rsidTr="00B9646D">
        <w:trPr>
          <w:trHeight w:val="225"/>
          <w:jc w:val="center"/>
        </w:trPr>
        <w:tc>
          <w:tcPr>
            <w:tcW w:w="1011" w:type="dxa"/>
            <w:vMerge/>
            <w:vAlign w:val="center"/>
          </w:tcPr>
          <w:p w14:paraId="5C052FF5" w14:textId="77777777" w:rsidR="002357DB" w:rsidRPr="00D46776" w:rsidRDefault="002357DB" w:rsidP="00B9646D">
            <w:pPr>
              <w:rPr>
                <w:rFonts w:ascii="仿宋" w:eastAsia="仿宋" w:hAnsi="仿宋" w:cs="仿宋"/>
                <w:sz w:val="24"/>
              </w:rPr>
            </w:pPr>
          </w:p>
        </w:tc>
        <w:tc>
          <w:tcPr>
            <w:tcW w:w="1026" w:type="dxa"/>
            <w:vMerge w:val="restart"/>
            <w:vAlign w:val="center"/>
          </w:tcPr>
          <w:p w14:paraId="4E0DA3B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三、机电产品的</w:t>
            </w:r>
            <w:proofErr w:type="gramStart"/>
            <w:r w:rsidRPr="00D46776">
              <w:rPr>
                <w:rFonts w:ascii="仿宋" w:eastAsia="仿宋" w:hAnsi="仿宋" w:cs="仿宋" w:hint="eastAsia"/>
                <w:sz w:val="24"/>
              </w:rPr>
              <w:t>气液</w:t>
            </w:r>
            <w:r w:rsidRPr="00D46776">
              <w:rPr>
                <w:rFonts w:ascii="仿宋" w:eastAsia="仿宋" w:hAnsi="仿宋" w:cs="仿宋" w:hint="eastAsia"/>
                <w:sz w:val="24"/>
              </w:rPr>
              <w:lastRenderedPageBreak/>
              <w:t>电控制系统</w:t>
            </w:r>
            <w:proofErr w:type="gramEnd"/>
            <w:r w:rsidRPr="00D46776">
              <w:rPr>
                <w:rFonts w:ascii="仿宋" w:eastAsia="仿宋" w:hAnsi="仿宋" w:cs="仿宋" w:hint="eastAsia"/>
                <w:sz w:val="24"/>
              </w:rPr>
              <w:t>的故障诊断与修复</w:t>
            </w:r>
          </w:p>
        </w:tc>
        <w:tc>
          <w:tcPr>
            <w:tcW w:w="1625" w:type="dxa"/>
            <w:vAlign w:val="center"/>
          </w:tcPr>
          <w:p w14:paraId="7C4DA765"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lastRenderedPageBreak/>
              <w:t>（一）电气故障诊断与排</w:t>
            </w:r>
            <w:r w:rsidRPr="00D46776">
              <w:rPr>
                <w:rFonts w:ascii="仿宋" w:eastAsia="仿宋" w:hAnsi="仿宋" w:cs="仿宋" w:hint="eastAsia"/>
                <w:sz w:val="24"/>
              </w:rPr>
              <w:lastRenderedPageBreak/>
              <w:t>除</w:t>
            </w:r>
          </w:p>
        </w:tc>
        <w:tc>
          <w:tcPr>
            <w:tcW w:w="3936" w:type="dxa"/>
          </w:tcPr>
          <w:p w14:paraId="4A1BD5B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1.能正确查阅相关标准；</w:t>
            </w:r>
          </w:p>
          <w:p w14:paraId="28E18E7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2.能读懂电气原理图及安装图；</w:t>
            </w:r>
          </w:p>
          <w:p w14:paraId="70242B2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3.能正确识别和检测电气元器件；</w:t>
            </w:r>
          </w:p>
          <w:p w14:paraId="3699280D"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4.会正确使用常用仪表（如万用表、</w:t>
            </w:r>
            <w:proofErr w:type="gramStart"/>
            <w:r w:rsidRPr="00D46776">
              <w:rPr>
                <w:rFonts w:ascii="仿宋" w:eastAsia="仿宋" w:hAnsi="仿宋" w:cs="仿宋" w:hint="eastAsia"/>
                <w:sz w:val="24"/>
              </w:rPr>
              <w:t>钳型表</w:t>
            </w:r>
            <w:proofErr w:type="gramEnd"/>
            <w:r w:rsidRPr="00D46776">
              <w:rPr>
                <w:rFonts w:ascii="仿宋" w:eastAsia="仿宋" w:hAnsi="仿宋" w:cs="仿宋" w:hint="eastAsia"/>
                <w:sz w:val="24"/>
              </w:rPr>
              <w:t>等）；</w:t>
            </w:r>
          </w:p>
          <w:p w14:paraId="2CA2584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5.能正确检测各工作点的参数；</w:t>
            </w:r>
          </w:p>
          <w:p w14:paraId="6B22A38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6.能正确判断PLC运行结果；</w:t>
            </w:r>
          </w:p>
          <w:p w14:paraId="2AE7F07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7.能正确分析故障现象，并判断故障范围；</w:t>
            </w:r>
          </w:p>
          <w:p w14:paraId="1F010CA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8.能正确查找各种常见故障（如电阻法、电压法、短路法等）；</w:t>
            </w:r>
          </w:p>
          <w:p w14:paraId="064E389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9.能正确排除电气故障（更换电气易损部件）</w:t>
            </w:r>
          </w:p>
        </w:tc>
        <w:tc>
          <w:tcPr>
            <w:tcW w:w="1560" w:type="dxa"/>
            <w:vMerge w:val="restart"/>
            <w:vAlign w:val="center"/>
          </w:tcPr>
          <w:p w14:paraId="01DD798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电工电子技术基础与技能、电气系统</w:t>
            </w:r>
            <w:r w:rsidRPr="00D46776">
              <w:rPr>
                <w:rFonts w:ascii="仿宋" w:eastAsia="仿宋" w:hAnsi="仿宋" w:cs="仿宋" w:hint="eastAsia"/>
                <w:sz w:val="24"/>
              </w:rPr>
              <w:lastRenderedPageBreak/>
              <w:t>安装与调试、液压与气动系统安装调试、PLC编程与应用技术、机电产品故障诊断与检测技术、机电产品维修技术、维修电工考试技能训练</w:t>
            </w:r>
          </w:p>
        </w:tc>
        <w:tc>
          <w:tcPr>
            <w:tcW w:w="2985" w:type="dxa"/>
            <w:vMerge/>
            <w:vAlign w:val="center"/>
          </w:tcPr>
          <w:p w14:paraId="288C223C" w14:textId="77777777" w:rsidR="002357DB" w:rsidRPr="00D46776" w:rsidRDefault="002357DB" w:rsidP="00B9646D">
            <w:pPr>
              <w:rPr>
                <w:rFonts w:ascii="仿宋" w:eastAsia="仿宋" w:hAnsi="仿宋" w:cs="仿宋"/>
                <w:sz w:val="24"/>
              </w:rPr>
            </w:pPr>
          </w:p>
        </w:tc>
      </w:tr>
      <w:tr w:rsidR="002357DB" w:rsidRPr="00D46776" w14:paraId="0028836D" w14:textId="77777777" w:rsidTr="00B9646D">
        <w:trPr>
          <w:trHeight w:val="630"/>
          <w:jc w:val="center"/>
        </w:trPr>
        <w:tc>
          <w:tcPr>
            <w:tcW w:w="1011" w:type="dxa"/>
            <w:vMerge/>
            <w:vAlign w:val="center"/>
          </w:tcPr>
          <w:p w14:paraId="5816AEC9" w14:textId="77777777" w:rsidR="002357DB" w:rsidRPr="00D46776" w:rsidRDefault="002357DB" w:rsidP="00B9646D">
            <w:pPr>
              <w:rPr>
                <w:rFonts w:ascii="仿宋" w:eastAsia="仿宋" w:hAnsi="仿宋" w:cs="仿宋"/>
                <w:sz w:val="24"/>
              </w:rPr>
            </w:pPr>
          </w:p>
        </w:tc>
        <w:tc>
          <w:tcPr>
            <w:tcW w:w="1026" w:type="dxa"/>
            <w:vMerge/>
            <w:vAlign w:val="center"/>
          </w:tcPr>
          <w:p w14:paraId="793C4735" w14:textId="77777777" w:rsidR="002357DB" w:rsidRPr="00D46776" w:rsidRDefault="002357DB" w:rsidP="00B9646D">
            <w:pPr>
              <w:rPr>
                <w:rFonts w:ascii="仿宋" w:eastAsia="仿宋" w:hAnsi="仿宋" w:cs="仿宋"/>
                <w:sz w:val="24"/>
              </w:rPr>
            </w:pPr>
          </w:p>
        </w:tc>
        <w:tc>
          <w:tcPr>
            <w:tcW w:w="1625" w:type="dxa"/>
            <w:vAlign w:val="center"/>
          </w:tcPr>
          <w:p w14:paraId="1884B591"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（二）气动系统故障诊断与修理</w:t>
            </w:r>
          </w:p>
        </w:tc>
        <w:tc>
          <w:tcPr>
            <w:tcW w:w="3936" w:type="dxa"/>
          </w:tcPr>
          <w:p w14:paraId="3636322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1.能正确查阅相关标准；</w:t>
            </w:r>
          </w:p>
          <w:p w14:paraId="582EB7A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2.能读懂气动原理图；</w:t>
            </w:r>
          </w:p>
          <w:p w14:paraId="1348E92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3.能正确读取仪器仪表数值；</w:t>
            </w:r>
          </w:p>
          <w:p w14:paraId="6F24277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4.能通过故障现象分析判断故障范围、找出故障点；</w:t>
            </w:r>
          </w:p>
          <w:p w14:paraId="590B254C"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5.能正确排除故障（正确更换气动元件）</w:t>
            </w:r>
          </w:p>
        </w:tc>
        <w:tc>
          <w:tcPr>
            <w:tcW w:w="1560" w:type="dxa"/>
            <w:vMerge/>
            <w:vAlign w:val="center"/>
          </w:tcPr>
          <w:p w14:paraId="1BA2B472" w14:textId="77777777" w:rsidR="002357DB" w:rsidRPr="00D46776" w:rsidRDefault="002357DB" w:rsidP="00B9646D">
            <w:pPr>
              <w:rPr>
                <w:rFonts w:ascii="仿宋" w:eastAsia="仿宋" w:hAnsi="仿宋" w:cs="仿宋"/>
                <w:sz w:val="24"/>
              </w:rPr>
            </w:pPr>
          </w:p>
        </w:tc>
        <w:tc>
          <w:tcPr>
            <w:tcW w:w="2985" w:type="dxa"/>
            <w:vMerge/>
            <w:vAlign w:val="center"/>
          </w:tcPr>
          <w:p w14:paraId="4BF1391A" w14:textId="77777777" w:rsidR="002357DB" w:rsidRPr="00D46776" w:rsidRDefault="002357DB" w:rsidP="00B9646D">
            <w:pPr>
              <w:rPr>
                <w:rFonts w:ascii="仿宋" w:eastAsia="仿宋" w:hAnsi="仿宋" w:cs="仿宋"/>
                <w:sz w:val="24"/>
              </w:rPr>
            </w:pPr>
          </w:p>
        </w:tc>
      </w:tr>
      <w:tr w:rsidR="002357DB" w:rsidRPr="00D46776" w14:paraId="7BF3802B" w14:textId="77777777" w:rsidTr="00B9646D">
        <w:trPr>
          <w:trHeight w:val="1230"/>
          <w:jc w:val="center"/>
        </w:trPr>
        <w:tc>
          <w:tcPr>
            <w:tcW w:w="1011" w:type="dxa"/>
            <w:vMerge/>
            <w:vAlign w:val="center"/>
          </w:tcPr>
          <w:p w14:paraId="2D468C12" w14:textId="77777777" w:rsidR="002357DB" w:rsidRPr="00D46776" w:rsidRDefault="002357DB" w:rsidP="00B9646D">
            <w:pPr>
              <w:rPr>
                <w:rFonts w:ascii="仿宋" w:eastAsia="仿宋" w:hAnsi="仿宋" w:cs="仿宋"/>
                <w:sz w:val="24"/>
              </w:rPr>
            </w:pPr>
          </w:p>
        </w:tc>
        <w:tc>
          <w:tcPr>
            <w:tcW w:w="1026" w:type="dxa"/>
            <w:vMerge/>
            <w:vAlign w:val="center"/>
          </w:tcPr>
          <w:p w14:paraId="06784D1C" w14:textId="77777777" w:rsidR="002357DB" w:rsidRPr="00D46776" w:rsidRDefault="002357DB" w:rsidP="00B9646D">
            <w:pPr>
              <w:rPr>
                <w:rFonts w:ascii="仿宋" w:eastAsia="仿宋" w:hAnsi="仿宋" w:cs="仿宋"/>
                <w:sz w:val="24"/>
              </w:rPr>
            </w:pPr>
          </w:p>
        </w:tc>
        <w:tc>
          <w:tcPr>
            <w:tcW w:w="1625" w:type="dxa"/>
            <w:vAlign w:val="center"/>
          </w:tcPr>
          <w:p w14:paraId="5032E05F" w14:textId="77777777" w:rsidR="002357DB" w:rsidRPr="00D46776" w:rsidRDefault="002357DB" w:rsidP="00B9646D">
            <w:pPr>
              <w:spacing w:line="300" w:lineRule="auto"/>
              <w:rPr>
                <w:rFonts w:ascii="仿宋" w:eastAsia="仿宋" w:hAnsi="仿宋" w:cs="仿宋"/>
                <w:sz w:val="24"/>
              </w:rPr>
            </w:pPr>
            <w:r w:rsidRPr="00D46776">
              <w:rPr>
                <w:rFonts w:ascii="仿宋" w:eastAsia="仿宋" w:hAnsi="仿宋" w:cs="仿宋" w:hint="eastAsia"/>
                <w:sz w:val="24"/>
              </w:rPr>
              <w:t>（三）液压传动与控制故障诊断与排除</w:t>
            </w:r>
          </w:p>
        </w:tc>
        <w:tc>
          <w:tcPr>
            <w:tcW w:w="3936" w:type="dxa"/>
          </w:tcPr>
          <w:p w14:paraId="4AD6750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1.能正确查阅相关标准；</w:t>
            </w:r>
          </w:p>
          <w:p w14:paraId="20536EB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2.能读懂液压原理图；</w:t>
            </w:r>
          </w:p>
          <w:p w14:paraId="3BCA798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3.能正确阅读仪器仪表；</w:t>
            </w:r>
          </w:p>
          <w:p w14:paraId="61A437B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4.能通过故障现象分析判断故障范围、找出故障点；</w:t>
            </w:r>
          </w:p>
          <w:p w14:paraId="73F9FF8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5.能正确更换液压元件</w:t>
            </w:r>
          </w:p>
        </w:tc>
        <w:tc>
          <w:tcPr>
            <w:tcW w:w="1560" w:type="dxa"/>
            <w:vMerge/>
            <w:vAlign w:val="center"/>
          </w:tcPr>
          <w:p w14:paraId="58CCEA02" w14:textId="77777777" w:rsidR="002357DB" w:rsidRPr="00D46776" w:rsidRDefault="002357DB" w:rsidP="00B9646D">
            <w:pPr>
              <w:rPr>
                <w:rFonts w:ascii="仿宋" w:eastAsia="仿宋" w:hAnsi="仿宋" w:cs="仿宋"/>
                <w:sz w:val="24"/>
              </w:rPr>
            </w:pPr>
          </w:p>
        </w:tc>
        <w:tc>
          <w:tcPr>
            <w:tcW w:w="2985" w:type="dxa"/>
            <w:vMerge/>
            <w:vAlign w:val="center"/>
          </w:tcPr>
          <w:p w14:paraId="483A3441" w14:textId="77777777" w:rsidR="002357DB" w:rsidRPr="00D46776" w:rsidRDefault="002357DB" w:rsidP="00B9646D">
            <w:pPr>
              <w:rPr>
                <w:rFonts w:ascii="仿宋" w:eastAsia="仿宋" w:hAnsi="仿宋" w:cs="仿宋"/>
                <w:sz w:val="24"/>
              </w:rPr>
            </w:pPr>
          </w:p>
        </w:tc>
      </w:tr>
      <w:tr w:rsidR="002357DB" w:rsidRPr="00D46776" w14:paraId="6ED618BB" w14:textId="77777777" w:rsidTr="00B9646D">
        <w:trPr>
          <w:trHeight w:val="216"/>
          <w:jc w:val="center"/>
        </w:trPr>
        <w:tc>
          <w:tcPr>
            <w:tcW w:w="1011" w:type="dxa"/>
            <w:vMerge w:val="restart"/>
            <w:vAlign w:val="center"/>
          </w:tcPr>
          <w:p w14:paraId="4788FAA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机电产品的销</w:t>
            </w:r>
            <w:r w:rsidRPr="00D46776">
              <w:rPr>
                <w:rFonts w:ascii="仿宋" w:eastAsia="仿宋" w:hAnsi="仿宋" w:cs="仿宋" w:hint="eastAsia"/>
                <w:sz w:val="24"/>
              </w:rPr>
              <w:lastRenderedPageBreak/>
              <w:t>售</w:t>
            </w:r>
          </w:p>
        </w:tc>
        <w:tc>
          <w:tcPr>
            <w:tcW w:w="1026" w:type="dxa"/>
            <w:vMerge w:val="restart"/>
            <w:vAlign w:val="center"/>
          </w:tcPr>
          <w:p w14:paraId="6D052E2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机电产品的销</w:t>
            </w:r>
            <w:r w:rsidRPr="00D46776">
              <w:rPr>
                <w:rFonts w:ascii="仿宋" w:eastAsia="仿宋" w:hAnsi="仿宋" w:cs="仿宋" w:hint="eastAsia"/>
                <w:sz w:val="24"/>
              </w:rPr>
              <w:lastRenderedPageBreak/>
              <w:t>售</w:t>
            </w:r>
          </w:p>
        </w:tc>
        <w:tc>
          <w:tcPr>
            <w:tcW w:w="1625" w:type="dxa"/>
          </w:tcPr>
          <w:p w14:paraId="7AC7E18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（一）准备工作</w:t>
            </w:r>
          </w:p>
        </w:tc>
        <w:tc>
          <w:tcPr>
            <w:tcW w:w="3936" w:type="dxa"/>
          </w:tcPr>
          <w:p w14:paraId="61232E89"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1.能正确无误的检查、整理柜台及货架商品；</w:t>
            </w:r>
          </w:p>
          <w:p w14:paraId="1DBD36C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2.能正确核对价签；</w:t>
            </w:r>
          </w:p>
          <w:p w14:paraId="7EEB578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3.能整理责任区营销环境；</w:t>
            </w:r>
          </w:p>
          <w:p w14:paraId="258A54E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4.能读懂机电产品的图样、技术资料、使用手册等；</w:t>
            </w:r>
          </w:p>
          <w:p w14:paraId="46E6E61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5.能说出机电产品的结构、性能、用途。</w:t>
            </w:r>
          </w:p>
        </w:tc>
        <w:tc>
          <w:tcPr>
            <w:tcW w:w="1560" w:type="dxa"/>
            <w:vMerge w:val="restart"/>
            <w:vAlign w:val="center"/>
          </w:tcPr>
          <w:p w14:paraId="2315326F"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lastRenderedPageBreak/>
              <w:t>机械制图、电工电子技术</w:t>
            </w:r>
            <w:r w:rsidRPr="00D46776">
              <w:rPr>
                <w:rFonts w:ascii="仿宋" w:eastAsia="仿宋" w:hAnsi="仿宋" w:cs="仿宋" w:hint="eastAsia"/>
                <w:sz w:val="24"/>
              </w:rPr>
              <w:lastRenderedPageBreak/>
              <w:t>基础与技能、机械基础、机电产品推销实务、成本会计</w:t>
            </w:r>
          </w:p>
          <w:p w14:paraId="7F3C8365" w14:textId="77777777" w:rsidR="002357DB" w:rsidRPr="00D46776" w:rsidRDefault="002357DB" w:rsidP="00B9646D">
            <w:pPr>
              <w:rPr>
                <w:rFonts w:ascii="仿宋" w:eastAsia="仿宋" w:hAnsi="仿宋" w:cs="仿宋"/>
                <w:sz w:val="24"/>
              </w:rPr>
            </w:pPr>
          </w:p>
        </w:tc>
        <w:tc>
          <w:tcPr>
            <w:tcW w:w="2985" w:type="dxa"/>
            <w:vMerge/>
            <w:vAlign w:val="center"/>
          </w:tcPr>
          <w:p w14:paraId="4F89A6F0" w14:textId="77777777" w:rsidR="002357DB" w:rsidRPr="00D46776" w:rsidRDefault="002357DB" w:rsidP="00B9646D">
            <w:pPr>
              <w:rPr>
                <w:rFonts w:ascii="仿宋" w:eastAsia="仿宋" w:hAnsi="仿宋" w:cs="仿宋"/>
                <w:sz w:val="24"/>
              </w:rPr>
            </w:pPr>
          </w:p>
        </w:tc>
      </w:tr>
      <w:tr w:rsidR="002357DB" w:rsidRPr="00D46776" w14:paraId="32AC4EAA" w14:textId="77777777" w:rsidTr="00B9646D">
        <w:trPr>
          <w:trHeight w:val="315"/>
          <w:jc w:val="center"/>
        </w:trPr>
        <w:tc>
          <w:tcPr>
            <w:tcW w:w="1011" w:type="dxa"/>
            <w:vMerge/>
            <w:vAlign w:val="center"/>
          </w:tcPr>
          <w:p w14:paraId="267FAC15" w14:textId="77777777" w:rsidR="002357DB" w:rsidRPr="00D46776" w:rsidRDefault="002357DB" w:rsidP="00B9646D">
            <w:pPr>
              <w:rPr>
                <w:rFonts w:ascii="仿宋" w:eastAsia="仿宋" w:hAnsi="仿宋" w:cs="仿宋"/>
                <w:sz w:val="24"/>
              </w:rPr>
            </w:pPr>
          </w:p>
        </w:tc>
        <w:tc>
          <w:tcPr>
            <w:tcW w:w="1026" w:type="dxa"/>
            <w:vMerge/>
            <w:vAlign w:val="center"/>
          </w:tcPr>
          <w:p w14:paraId="0AF955B5" w14:textId="77777777" w:rsidR="002357DB" w:rsidRPr="00D46776" w:rsidRDefault="002357DB" w:rsidP="00B9646D">
            <w:pPr>
              <w:rPr>
                <w:rFonts w:ascii="仿宋" w:eastAsia="仿宋" w:hAnsi="仿宋" w:cs="仿宋"/>
                <w:sz w:val="24"/>
              </w:rPr>
            </w:pPr>
          </w:p>
        </w:tc>
        <w:tc>
          <w:tcPr>
            <w:tcW w:w="1625" w:type="dxa"/>
          </w:tcPr>
          <w:p w14:paraId="1A59BD7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（二）咨询服务</w:t>
            </w:r>
          </w:p>
        </w:tc>
        <w:tc>
          <w:tcPr>
            <w:tcW w:w="3936" w:type="dxa"/>
          </w:tcPr>
          <w:p w14:paraId="7FC59D3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1.能向顾客积极推荐商品，并解答问题；</w:t>
            </w:r>
          </w:p>
          <w:p w14:paraId="5B2C7EC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2.能向顾客说明商品的使用、保养、维护方法；</w:t>
            </w:r>
          </w:p>
          <w:p w14:paraId="550761B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3.能帮助顾客选择恰当的信用结算方式；</w:t>
            </w:r>
          </w:p>
          <w:p w14:paraId="173BAA4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4.能妥善处理售中咨询服务；</w:t>
            </w:r>
          </w:p>
          <w:p w14:paraId="66FF491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5.能妥善处理柜台矛盾</w:t>
            </w:r>
          </w:p>
        </w:tc>
        <w:tc>
          <w:tcPr>
            <w:tcW w:w="1560" w:type="dxa"/>
            <w:vMerge/>
            <w:vAlign w:val="center"/>
          </w:tcPr>
          <w:p w14:paraId="6AA4E501" w14:textId="77777777" w:rsidR="002357DB" w:rsidRPr="00D46776" w:rsidRDefault="002357DB" w:rsidP="00B9646D">
            <w:pPr>
              <w:rPr>
                <w:rFonts w:ascii="仿宋" w:eastAsia="仿宋" w:hAnsi="仿宋" w:cs="仿宋"/>
                <w:sz w:val="24"/>
              </w:rPr>
            </w:pPr>
          </w:p>
        </w:tc>
        <w:tc>
          <w:tcPr>
            <w:tcW w:w="2985" w:type="dxa"/>
            <w:vMerge/>
            <w:vAlign w:val="center"/>
          </w:tcPr>
          <w:p w14:paraId="52F240C9" w14:textId="77777777" w:rsidR="002357DB" w:rsidRPr="00D46776" w:rsidRDefault="002357DB" w:rsidP="00B9646D">
            <w:pPr>
              <w:rPr>
                <w:rFonts w:ascii="仿宋" w:eastAsia="仿宋" w:hAnsi="仿宋" w:cs="仿宋"/>
                <w:sz w:val="24"/>
              </w:rPr>
            </w:pPr>
          </w:p>
        </w:tc>
      </w:tr>
      <w:tr w:rsidR="002357DB" w:rsidRPr="00D46776" w14:paraId="09F81DD6" w14:textId="77777777" w:rsidTr="00B9646D">
        <w:trPr>
          <w:trHeight w:val="165"/>
          <w:jc w:val="center"/>
        </w:trPr>
        <w:tc>
          <w:tcPr>
            <w:tcW w:w="1011" w:type="dxa"/>
            <w:vMerge/>
            <w:vAlign w:val="center"/>
          </w:tcPr>
          <w:p w14:paraId="17529BF6" w14:textId="77777777" w:rsidR="002357DB" w:rsidRPr="00D46776" w:rsidRDefault="002357DB" w:rsidP="00B9646D">
            <w:pPr>
              <w:rPr>
                <w:rFonts w:ascii="仿宋" w:eastAsia="仿宋" w:hAnsi="仿宋" w:cs="仿宋"/>
                <w:sz w:val="24"/>
              </w:rPr>
            </w:pPr>
          </w:p>
        </w:tc>
        <w:tc>
          <w:tcPr>
            <w:tcW w:w="1026" w:type="dxa"/>
            <w:vMerge/>
            <w:vAlign w:val="center"/>
          </w:tcPr>
          <w:p w14:paraId="5735FBCA" w14:textId="77777777" w:rsidR="002357DB" w:rsidRPr="00D46776" w:rsidRDefault="002357DB" w:rsidP="00B9646D">
            <w:pPr>
              <w:rPr>
                <w:rFonts w:ascii="仿宋" w:eastAsia="仿宋" w:hAnsi="仿宋" w:cs="仿宋"/>
                <w:sz w:val="24"/>
              </w:rPr>
            </w:pPr>
          </w:p>
        </w:tc>
        <w:tc>
          <w:tcPr>
            <w:tcW w:w="1625" w:type="dxa"/>
          </w:tcPr>
          <w:p w14:paraId="4D0962E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（三）推介商品</w:t>
            </w:r>
          </w:p>
        </w:tc>
        <w:tc>
          <w:tcPr>
            <w:tcW w:w="3936" w:type="dxa"/>
          </w:tcPr>
          <w:p w14:paraId="7C240EA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1.能对机电产品的质量做出分析和说明；</w:t>
            </w:r>
          </w:p>
          <w:p w14:paraId="0E54367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2.能比较熟练地对机电产品进行组装；</w:t>
            </w:r>
          </w:p>
          <w:p w14:paraId="4FB9C2C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3.能迅速调试机电产品达到适用状态；</w:t>
            </w:r>
          </w:p>
          <w:p w14:paraId="24712BF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4.能从事和组织市场调查活动；</w:t>
            </w:r>
          </w:p>
          <w:p w14:paraId="24AFC7D8"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5.能制定促销计划，组织促销活动；</w:t>
            </w:r>
          </w:p>
          <w:p w14:paraId="069276A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7.能对促销计划完成情况进行分析编写市场调查报告；</w:t>
            </w:r>
          </w:p>
          <w:p w14:paraId="3BDE753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8..能对机电产品实施成本核算</w:t>
            </w:r>
          </w:p>
        </w:tc>
        <w:tc>
          <w:tcPr>
            <w:tcW w:w="1560" w:type="dxa"/>
            <w:vMerge/>
            <w:vAlign w:val="center"/>
          </w:tcPr>
          <w:p w14:paraId="60441161" w14:textId="77777777" w:rsidR="002357DB" w:rsidRPr="00D46776" w:rsidRDefault="002357DB" w:rsidP="00B9646D">
            <w:pPr>
              <w:rPr>
                <w:rFonts w:ascii="仿宋" w:eastAsia="仿宋" w:hAnsi="仿宋" w:cs="仿宋"/>
                <w:sz w:val="24"/>
              </w:rPr>
            </w:pPr>
          </w:p>
        </w:tc>
        <w:tc>
          <w:tcPr>
            <w:tcW w:w="2985" w:type="dxa"/>
            <w:vMerge/>
            <w:vAlign w:val="center"/>
          </w:tcPr>
          <w:p w14:paraId="2E5B91E1" w14:textId="77777777" w:rsidR="002357DB" w:rsidRPr="00D46776" w:rsidRDefault="002357DB" w:rsidP="00B9646D">
            <w:pPr>
              <w:rPr>
                <w:rFonts w:ascii="仿宋" w:eastAsia="仿宋" w:hAnsi="仿宋" w:cs="仿宋"/>
                <w:sz w:val="24"/>
              </w:rPr>
            </w:pPr>
          </w:p>
        </w:tc>
      </w:tr>
      <w:tr w:rsidR="002357DB" w:rsidRPr="00D46776" w14:paraId="201481DC" w14:textId="77777777" w:rsidTr="00B9646D">
        <w:trPr>
          <w:trHeight w:val="195"/>
          <w:jc w:val="center"/>
        </w:trPr>
        <w:tc>
          <w:tcPr>
            <w:tcW w:w="1011" w:type="dxa"/>
            <w:vMerge/>
            <w:vAlign w:val="center"/>
          </w:tcPr>
          <w:p w14:paraId="0E9D5DF5" w14:textId="77777777" w:rsidR="002357DB" w:rsidRPr="00D46776" w:rsidRDefault="002357DB" w:rsidP="00B9646D">
            <w:pPr>
              <w:rPr>
                <w:rFonts w:ascii="仿宋" w:eastAsia="仿宋" w:hAnsi="仿宋" w:cs="仿宋"/>
                <w:sz w:val="24"/>
              </w:rPr>
            </w:pPr>
          </w:p>
        </w:tc>
        <w:tc>
          <w:tcPr>
            <w:tcW w:w="1026" w:type="dxa"/>
            <w:vMerge/>
            <w:vAlign w:val="center"/>
          </w:tcPr>
          <w:p w14:paraId="462A30DB" w14:textId="77777777" w:rsidR="002357DB" w:rsidRPr="00D46776" w:rsidRDefault="002357DB" w:rsidP="00B9646D">
            <w:pPr>
              <w:rPr>
                <w:rFonts w:ascii="仿宋" w:eastAsia="仿宋" w:hAnsi="仿宋" w:cs="仿宋"/>
                <w:sz w:val="24"/>
              </w:rPr>
            </w:pPr>
          </w:p>
        </w:tc>
        <w:tc>
          <w:tcPr>
            <w:tcW w:w="1625" w:type="dxa"/>
          </w:tcPr>
          <w:p w14:paraId="5BA12BE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（四）结算</w:t>
            </w:r>
          </w:p>
        </w:tc>
        <w:tc>
          <w:tcPr>
            <w:tcW w:w="3936" w:type="dxa"/>
          </w:tcPr>
          <w:p w14:paraId="511D4D4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1.能够使用POS机、PCJ机；</w:t>
            </w:r>
          </w:p>
          <w:p w14:paraId="6C2A5DE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2.能够正确识别、使用信用卡；</w:t>
            </w:r>
          </w:p>
          <w:p w14:paraId="30616134"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3.能够识别条形码；</w:t>
            </w:r>
          </w:p>
          <w:p w14:paraId="22DACC27"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4.编制和填写销售合同，填写各种票据</w:t>
            </w:r>
          </w:p>
        </w:tc>
        <w:tc>
          <w:tcPr>
            <w:tcW w:w="1560" w:type="dxa"/>
            <w:vMerge/>
            <w:vAlign w:val="center"/>
          </w:tcPr>
          <w:p w14:paraId="3ED6B9DA" w14:textId="77777777" w:rsidR="002357DB" w:rsidRPr="00D46776" w:rsidRDefault="002357DB" w:rsidP="00B9646D">
            <w:pPr>
              <w:rPr>
                <w:rFonts w:ascii="仿宋" w:eastAsia="仿宋" w:hAnsi="仿宋" w:cs="仿宋"/>
                <w:sz w:val="24"/>
              </w:rPr>
            </w:pPr>
          </w:p>
        </w:tc>
        <w:tc>
          <w:tcPr>
            <w:tcW w:w="2985" w:type="dxa"/>
            <w:vMerge/>
            <w:vAlign w:val="center"/>
          </w:tcPr>
          <w:p w14:paraId="4EA4B730" w14:textId="77777777" w:rsidR="002357DB" w:rsidRPr="00D46776" w:rsidRDefault="002357DB" w:rsidP="00B9646D">
            <w:pPr>
              <w:rPr>
                <w:rFonts w:ascii="仿宋" w:eastAsia="仿宋" w:hAnsi="仿宋" w:cs="仿宋"/>
                <w:sz w:val="24"/>
              </w:rPr>
            </w:pPr>
          </w:p>
        </w:tc>
      </w:tr>
      <w:tr w:rsidR="002357DB" w:rsidRPr="00D46776" w14:paraId="0D85CD2B" w14:textId="77777777" w:rsidTr="00B9646D">
        <w:trPr>
          <w:trHeight w:val="366"/>
          <w:jc w:val="center"/>
        </w:trPr>
        <w:tc>
          <w:tcPr>
            <w:tcW w:w="1011" w:type="dxa"/>
            <w:vMerge/>
            <w:vAlign w:val="center"/>
          </w:tcPr>
          <w:p w14:paraId="4DC68B18" w14:textId="77777777" w:rsidR="002357DB" w:rsidRPr="00D46776" w:rsidRDefault="002357DB" w:rsidP="00B9646D">
            <w:pPr>
              <w:rPr>
                <w:rFonts w:ascii="仿宋" w:eastAsia="仿宋" w:hAnsi="仿宋" w:cs="仿宋"/>
                <w:sz w:val="24"/>
              </w:rPr>
            </w:pPr>
          </w:p>
        </w:tc>
        <w:tc>
          <w:tcPr>
            <w:tcW w:w="1026" w:type="dxa"/>
            <w:vMerge w:val="restart"/>
            <w:vAlign w:val="center"/>
          </w:tcPr>
          <w:p w14:paraId="54D2FE12"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机电产品的售后服务</w:t>
            </w:r>
          </w:p>
        </w:tc>
        <w:tc>
          <w:tcPr>
            <w:tcW w:w="1625" w:type="dxa"/>
          </w:tcPr>
          <w:p w14:paraId="3D69D706"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（一）售后咨询</w:t>
            </w:r>
          </w:p>
        </w:tc>
        <w:tc>
          <w:tcPr>
            <w:tcW w:w="3936" w:type="dxa"/>
          </w:tcPr>
          <w:p w14:paraId="206ADCE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1.能够提供售后咨询服务；</w:t>
            </w:r>
          </w:p>
          <w:p w14:paraId="3EA8FD41"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2.能够妥善处理售后矛盾；</w:t>
            </w:r>
          </w:p>
          <w:p w14:paraId="74088C10"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3.能够向顾客说明各项服务的内容和范围</w:t>
            </w:r>
          </w:p>
        </w:tc>
        <w:tc>
          <w:tcPr>
            <w:tcW w:w="1560" w:type="dxa"/>
            <w:vMerge w:val="restart"/>
            <w:vAlign w:val="center"/>
          </w:tcPr>
          <w:p w14:paraId="06F23FC5"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机械制图、电工电子技术基础与技能、机械基础、电气系统安装与调试、 PLC编程与应用技术、液压与气动系统安装调试</w:t>
            </w:r>
          </w:p>
        </w:tc>
        <w:tc>
          <w:tcPr>
            <w:tcW w:w="2985" w:type="dxa"/>
            <w:vMerge/>
            <w:vAlign w:val="center"/>
          </w:tcPr>
          <w:p w14:paraId="16852915" w14:textId="77777777" w:rsidR="002357DB" w:rsidRPr="00D46776" w:rsidRDefault="002357DB" w:rsidP="00B9646D">
            <w:pPr>
              <w:rPr>
                <w:rFonts w:ascii="仿宋" w:eastAsia="仿宋" w:hAnsi="仿宋" w:cs="仿宋"/>
                <w:sz w:val="24"/>
              </w:rPr>
            </w:pPr>
          </w:p>
        </w:tc>
      </w:tr>
      <w:tr w:rsidR="002357DB" w:rsidRPr="00D46776" w14:paraId="1B48BB6B" w14:textId="77777777" w:rsidTr="00B9646D">
        <w:trPr>
          <w:trHeight w:val="555"/>
          <w:jc w:val="center"/>
        </w:trPr>
        <w:tc>
          <w:tcPr>
            <w:tcW w:w="1011" w:type="dxa"/>
            <w:vMerge/>
            <w:vAlign w:val="center"/>
          </w:tcPr>
          <w:p w14:paraId="611CA97C" w14:textId="77777777" w:rsidR="002357DB" w:rsidRPr="00D46776" w:rsidRDefault="002357DB" w:rsidP="00B9646D">
            <w:pPr>
              <w:rPr>
                <w:rFonts w:ascii="仿宋" w:eastAsia="仿宋" w:hAnsi="仿宋" w:cs="仿宋"/>
                <w:sz w:val="24"/>
              </w:rPr>
            </w:pPr>
          </w:p>
        </w:tc>
        <w:tc>
          <w:tcPr>
            <w:tcW w:w="1026" w:type="dxa"/>
            <w:vMerge/>
            <w:vAlign w:val="center"/>
          </w:tcPr>
          <w:p w14:paraId="239EE319" w14:textId="77777777" w:rsidR="002357DB" w:rsidRPr="00D46776" w:rsidRDefault="002357DB" w:rsidP="00B9646D">
            <w:pPr>
              <w:rPr>
                <w:rFonts w:ascii="仿宋" w:eastAsia="仿宋" w:hAnsi="仿宋" w:cs="仿宋"/>
                <w:sz w:val="24"/>
              </w:rPr>
            </w:pPr>
          </w:p>
        </w:tc>
        <w:tc>
          <w:tcPr>
            <w:tcW w:w="1625" w:type="dxa"/>
          </w:tcPr>
          <w:p w14:paraId="217B02E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（二）售后服务</w:t>
            </w:r>
          </w:p>
        </w:tc>
        <w:tc>
          <w:tcPr>
            <w:tcW w:w="3936" w:type="dxa"/>
          </w:tcPr>
          <w:p w14:paraId="072A78EA"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1.能实施机电产品的现场安装、调试、验收、维护保养；</w:t>
            </w:r>
          </w:p>
          <w:p w14:paraId="036D5033"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2.能对机电产品进行常见的故障诊断及排除</w:t>
            </w:r>
          </w:p>
          <w:p w14:paraId="13AA67EE" w14:textId="77777777" w:rsidR="002357DB" w:rsidRPr="00D46776" w:rsidRDefault="002357DB" w:rsidP="00B9646D">
            <w:pPr>
              <w:rPr>
                <w:rFonts w:ascii="仿宋" w:eastAsia="仿宋" w:hAnsi="仿宋" w:cs="仿宋"/>
                <w:sz w:val="24"/>
              </w:rPr>
            </w:pPr>
            <w:r w:rsidRPr="00D46776">
              <w:rPr>
                <w:rFonts w:ascii="仿宋" w:eastAsia="仿宋" w:hAnsi="仿宋" w:cs="仿宋" w:hint="eastAsia"/>
                <w:sz w:val="24"/>
              </w:rPr>
              <w:t>3.能组织机电产品的验收，并正确填写验收报告</w:t>
            </w:r>
          </w:p>
        </w:tc>
        <w:tc>
          <w:tcPr>
            <w:tcW w:w="1560" w:type="dxa"/>
            <w:vMerge/>
            <w:vAlign w:val="center"/>
          </w:tcPr>
          <w:p w14:paraId="0B61E02B" w14:textId="77777777" w:rsidR="002357DB" w:rsidRPr="00D46776" w:rsidRDefault="002357DB" w:rsidP="00B9646D">
            <w:pPr>
              <w:rPr>
                <w:rFonts w:ascii="仿宋" w:eastAsia="仿宋" w:hAnsi="仿宋" w:cs="仿宋"/>
                <w:sz w:val="24"/>
              </w:rPr>
            </w:pPr>
          </w:p>
        </w:tc>
        <w:tc>
          <w:tcPr>
            <w:tcW w:w="2985" w:type="dxa"/>
            <w:vMerge/>
            <w:vAlign w:val="center"/>
          </w:tcPr>
          <w:p w14:paraId="44E188C5" w14:textId="77777777" w:rsidR="002357DB" w:rsidRPr="00D46776" w:rsidRDefault="002357DB" w:rsidP="00B9646D">
            <w:pPr>
              <w:rPr>
                <w:rFonts w:ascii="仿宋" w:eastAsia="仿宋" w:hAnsi="仿宋" w:cs="仿宋"/>
                <w:sz w:val="24"/>
              </w:rPr>
            </w:pPr>
          </w:p>
        </w:tc>
      </w:tr>
    </w:tbl>
    <w:p w14:paraId="504AC725" w14:textId="77777777" w:rsidR="002357DB" w:rsidRDefault="002357DB" w:rsidP="002357DB">
      <w:pPr>
        <w:spacing w:line="300" w:lineRule="exact"/>
        <w:ind w:firstLineChars="150" w:firstLine="315"/>
      </w:pPr>
    </w:p>
    <w:sectPr w:rsidR="002357DB">
      <w:footerReference w:type="default" r:id="rId10"/>
      <w:pgSz w:w="16838" w:h="11906" w:orient="landscape"/>
      <w:pgMar w:top="1418" w:right="1440" w:bottom="1701" w:left="1701" w:header="851" w:footer="992" w:gutter="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15CD" w14:textId="77777777" w:rsidR="00B83076" w:rsidRDefault="00B83076" w:rsidP="00006B2D">
      <w:r>
        <w:separator/>
      </w:r>
    </w:p>
  </w:endnote>
  <w:endnote w:type="continuationSeparator" w:id="0">
    <w:p w14:paraId="47C394F5" w14:textId="77777777" w:rsidR="00B83076" w:rsidRDefault="00B83076" w:rsidP="0000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F595" w14:textId="55513A2A" w:rsidR="00B9646D" w:rsidRDefault="00B9646D">
    <w:pPr>
      <w:pStyle w:val="a5"/>
    </w:pPr>
    <w:r>
      <w:rPr>
        <w:noProof/>
      </w:rPr>
      <mc:AlternateContent>
        <mc:Choice Requires="wps">
          <w:drawing>
            <wp:anchor distT="0" distB="0" distL="114300" distR="114300" simplePos="0" relativeHeight="251657728" behindDoc="0" locked="0" layoutInCell="1" allowOverlap="1" wp14:anchorId="22B90B82" wp14:editId="688C4E24">
              <wp:simplePos x="0" y="0"/>
              <wp:positionH relativeFrom="margin">
                <wp:posOffset>2762885</wp:posOffset>
              </wp:positionH>
              <wp:positionV relativeFrom="paragraph">
                <wp:posOffset>-1905</wp:posOffset>
              </wp:positionV>
              <wp:extent cx="149860" cy="131445"/>
              <wp:effectExtent l="0" t="0" r="2540" b="1905"/>
              <wp:wrapNone/>
              <wp:docPr id="46" name="文本框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0BE7BD" w14:textId="22465CE3" w:rsidR="00B9646D" w:rsidRDefault="00B9646D">
                          <w:pPr>
                            <w:pStyle w:val="a5"/>
                          </w:pPr>
                          <w:r>
                            <w:fldChar w:fldCharType="begin"/>
                          </w:r>
                          <w:r>
                            <w:instrText xml:space="preserve"> PAGE  \* MERGEFORMAT </w:instrText>
                          </w:r>
                          <w:r>
                            <w:fldChar w:fldCharType="separate"/>
                          </w:r>
                          <w:r w:rsidR="00CA025C">
                            <w:rPr>
                              <w:noProof/>
                            </w:rPr>
                            <w:t>4</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B90B82" id="_x0000_t202" coordsize="21600,21600" o:spt="202" path="m,l,21600r21600,l21600,xe">
              <v:stroke joinstyle="miter"/>
              <v:path gradientshapeok="t" o:connecttype="rect"/>
            </v:shapetype>
            <v:shape id="文本框 46" o:spid="_x0000_s1068" type="#_x0000_t202" style="position:absolute;margin-left:217.55pt;margin-top:-.15pt;width:11.8pt;height:10.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" filled="f" stroked="f">
              <v:textbox style="mso-fit-shape-to-text:t" inset="0,0,0,0">
                <w:txbxContent>
                  <w:p w14:paraId="400BE7BD" w14:textId="22465CE3" w:rsidR="00B9646D" w:rsidRDefault="00B9646D">
                    <w:pPr>
                      <w:pStyle w:val="a5"/>
                    </w:pPr>
                    <w:r>
                      <w:fldChar w:fldCharType="begin"/>
                    </w:r>
                    <w:r>
                      <w:instrText xml:space="preserve"> PAGE  \* MERGEFORMAT </w:instrText>
                    </w:r>
                    <w:r>
                      <w:fldChar w:fldCharType="separate"/>
                    </w:r>
                    <w:r w:rsidR="00CA025C">
                      <w:rPr>
                        <w:noProof/>
                      </w:rPr>
                      <w:t>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80F9" w14:textId="09854186" w:rsidR="00B9646D" w:rsidRDefault="00B9646D">
    <w:pPr>
      <w:pStyle w:val="a5"/>
    </w:pPr>
    <w:r>
      <w:rPr>
        <w:noProof/>
      </w:rPr>
      <mc:AlternateContent>
        <mc:Choice Requires="wps">
          <w:drawing>
            <wp:anchor distT="0" distB="0" distL="114300" distR="114300" simplePos="0" relativeHeight="251659776" behindDoc="0" locked="0" layoutInCell="1" allowOverlap="1" wp14:anchorId="2FFB4D66" wp14:editId="426721B7">
              <wp:simplePos x="0" y="0"/>
              <wp:positionH relativeFrom="margin">
                <wp:align>center</wp:align>
              </wp:positionH>
              <wp:positionV relativeFrom="paragraph">
                <wp:posOffset>0</wp:posOffset>
              </wp:positionV>
              <wp:extent cx="114935" cy="131445"/>
              <wp:effectExtent l="0" t="0" r="0" b="3810"/>
              <wp:wrapNone/>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A4028" w14:textId="0C7ABF08" w:rsidR="00B9646D" w:rsidRDefault="00B9646D">
                          <w:pPr>
                            <w:pStyle w:val="a5"/>
                          </w:pPr>
                          <w:r>
                            <w:fldChar w:fldCharType="begin"/>
                          </w:r>
                          <w:r>
                            <w:instrText xml:space="preserve"> PAGE  \* MERGEFORMAT </w:instrText>
                          </w:r>
                          <w:r>
                            <w:fldChar w:fldCharType="separate"/>
                          </w:r>
                          <w:r w:rsidR="00CA025C">
                            <w:rPr>
                              <w:noProof/>
                            </w:rPr>
                            <w:t>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FB4D66" id="_x0000_t202" coordsize="21600,21600" o:spt="202" path="m,l,21600r21600,l21600,xe">
              <v:stroke joinstyle="miter"/>
              <v:path gradientshapeok="t" o:connecttype="rect"/>
            </v:shapetype>
            <v:shape id="文本框 45" o:spid="_x0000_s1069" type="#_x0000_t202" style="position:absolute;margin-left:0;margin-top:0;width:9.05pt;height:10.35pt;z-index:2516597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" filled="f" stroked="f">
              <v:textbox style="mso-fit-shape-to-text:t" inset="0,0,0,0">
                <w:txbxContent>
                  <w:p w14:paraId="7E4A4028" w14:textId="0C7ABF08" w:rsidR="00B9646D" w:rsidRDefault="00B9646D">
                    <w:pPr>
                      <w:pStyle w:val="a5"/>
                    </w:pPr>
                    <w:r>
                      <w:fldChar w:fldCharType="begin"/>
                    </w:r>
                    <w:r>
                      <w:instrText xml:space="preserve"> PAGE  \* MERGEFORMAT </w:instrText>
                    </w:r>
                    <w:r>
                      <w:fldChar w:fldCharType="separate"/>
                    </w:r>
                    <w:r w:rsidR="00CA025C">
                      <w:rPr>
                        <w:noProof/>
                      </w:rPr>
                      <w:t>12</w:t>
                    </w:r>
                    <w:r>
                      <w:fldChar w:fldCharType="end"/>
                    </w:r>
                  </w:p>
                </w:txbxContent>
              </v:textbox>
              <w10:wrap anchorx="margin"/>
            </v:shape>
          </w:pict>
        </mc:Fallback>
      </mc:AlternateContent>
    </w:r>
    <w:r>
      <w:rPr>
        <w:noProof/>
      </w:rPr>
      <mc:AlternateContent>
        <mc:Choice Requires="wps">
          <w:drawing>
            <wp:anchor distT="0" distB="0" distL="114300" distR="114300" simplePos="0" relativeHeight="251658752" behindDoc="0" locked="0" layoutInCell="1" allowOverlap="1" wp14:anchorId="56D50D5B" wp14:editId="7B88CA80">
              <wp:simplePos x="0" y="0"/>
              <wp:positionH relativeFrom="margin">
                <wp:align>center</wp:align>
              </wp:positionH>
              <wp:positionV relativeFrom="paragraph">
                <wp:posOffset>0</wp:posOffset>
              </wp:positionV>
              <wp:extent cx="114935" cy="153035"/>
              <wp:effectExtent l="0" t="0" r="0" b="1270"/>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6172E" w14:textId="77777777" w:rsidR="00B9646D" w:rsidRDefault="00B9646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D50D5B" id="文本框 44" o:spid="_x0000_s1070" type="#_x0000_t202" style="position:absolute;margin-left:0;margin-top:0;width:9.05pt;height:12.0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" filled="f" stroked="f">
              <v:textbox style="mso-fit-shape-to-text:t" inset="0,0,0,0">
                <w:txbxContent>
                  <w:p w14:paraId="7AA6172E" w14:textId="77777777" w:rsidR="00B9646D" w:rsidRDefault="00B9646D"/>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262A" w14:textId="2F7C8951" w:rsidR="00B9646D" w:rsidRDefault="00B9646D">
    <w:pPr>
      <w:pStyle w:val="a5"/>
    </w:pPr>
    <w:r>
      <w:rPr>
        <w:noProof/>
      </w:rPr>
      <mc:AlternateContent>
        <mc:Choice Requires="wps">
          <w:drawing>
            <wp:anchor distT="0" distB="0" distL="114300" distR="114300" simplePos="0" relativeHeight="251656704" behindDoc="0" locked="0" layoutInCell="1" allowOverlap="1" wp14:anchorId="44F48C6F" wp14:editId="4BA26153">
              <wp:simplePos x="0" y="0"/>
              <wp:positionH relativeFrom="margin">
                <wp:align>center</wp:align>
              </wp:positionH>
              <wp:positionV relativeFrom="paragraph">
                <wp:posOffset>0</wp:posOffset>
              </wp:positionV>
              <wp:extent cx="114935" cy="131445"/>
              <wp:effectExtent l="0" t="0" r="0" b="3810"/>
              <wp:wrapNone/>
              <wp:docPr id="43"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C5D7B" w14:textId="204FE0EC" w:rsidR="00B9646D" w:rsidRDefault="00B9646D">
                          <w:pPr>
                            <w:pStyle w:val="a5"/>
                          </w:pPr>
                          <w:r>
                            <w:fldChar w:fldCharType="begin"/>
                          </w:r>
                          <w:r>
                            <w:instrText xml:space="preserve"> PAGE  \* MERGEFORMAT </w:instrText>
                          </w:r>
                          <w:r>
                            <w:fldChar w:fldCharType="separate"/>
                          </w:r>
                          <w:r w:rsidR="00CA025C">
                            <w:rPr>
                              <w:noProof/>
                            </w:rPr>
                            <w:t>20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F48C6F" id="_x0000_t202" coordsize="21600,21600" o:spt="202" path="m,l,21600r21600,l21600,xe">
              <v:stroke joinstyle="miter"/>
              <v:path gradientshapeok="t" o:connecttype="rect"/>
            </v:shapetype>
            <v:shape id="文本框 43" o:spid="_x0000_s1071" type="#_x0000_t202" style="position:absolute;margin-left:0;margin-top:0;width:9.05pt;height:10.35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" filled="f" stroked="f">
              <v:textbox style="mso-fit-shape-to-text:t" inset="0,0,0,0">
                <w:txbxContent>
                  <w:p w14:paraId="74BC5D7B" w14:textId="204FE0EC" w:rsidR="00B9646D" w:rsidRDefault="00B9646D">
                    <w:pPr>
                      <w:pStyle w:val="a5"/>
                    </w:pPr>
                    <w:r>
                      <w:fldChar w:fldCharType="begin"/>
                    </w:r>
                    <w:r>
                      <w:instrText xml:space="preserve"> PAGE  \* MERGEFORMAT </w:instrText>
                    </w:r>
                    <w:r>
                      <w:fldChar w:fldCharType="separate"/>
                    </w:r>
                    <w:r w:rsidR="00CA025C">
                      <w:rPr>
                        <w:noProof/>
                      </w:rPr>
                      <w:t>20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12C3" w14:textId="77777777" w:rsidR="00B83076" w:rsidRDefault="00B83076" w:rsidP="00006B2D">
      <w:r>
        <w:separator/>
      </w:r>
    </w:p>
  </w:footnote>
  <w:footnote w:type="continuationSeparator" w:id="0">
    <w:p w14:paraId="57842B61" w14:textId="77777777" w:rsidR="00B83076" w:rsidRDefault="00B83076" w:rsidP="00006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C90E5"/>
    <w:multiLevelType w:val="singleLevel"/>
    <w:tmpl w:val="577C90E5"/>
    <w:lvl w:ilvl="0">
      <w:start w:val="11"/>
      <w:numFmt w:val="chineseCounting"/>
      <w:suff w:val="nothing"/>
      <w:lvlText w:val="%1、"/>
      <w:lvlJc w:val="left"/>
    </w:lvl>
  </w:abstractNum>
  <w:num w:numId="1" w16cid:durableId="155897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F8B"/>
    <w:rsid w:val="00006B2D"/>
    <w:rsid w:val="00035E1D"/>
    <w:rsid w:val="00075913"/>
    <w:rsid w:val="00087823"/>
    <w:rsid w:val="000970D5"/>
    <w:rsid w:val="001075CB"/>
    <w:rsid w:val="00156EB0"/>
    <w:rsid w:val="00182763"/>
    <w:rsid w:val="001857C4"/>
    <w:rsid w:val="002357DB"/>
    <w:rsid w:val="003A5637"/>
    <w:rsid w:val="00494A92"/>
    <w:rsid w:val="004C309E"/>
    <w:rsid w:val="00580E6C"/>
    <w:rsid w:val="005A24BA"/>
    <w:rsid w:val="00611436"/>
    <w:rsid w:val="006D0176"/>
    <w:rsid w:val="006D7FF7"/>
    <w:rsid w:val="006E0B19"/>
    <w:rsid w:val="006F3D97"/>
    <w:rsid w:val="0070261A"/>
    <w:rsid w:val="0076620A"/>
    <w:rsid w:val="00772969"/>
    <w:rsid w:val="007C097D"/>
    <w:rsid w:val="007D7D17"/>
    <w:rsid w:val="008353A0"/>
    <w:rsid w:val="00873987"/>
    <w:rsid w:val="008E0509"/>
    <w:rsid w:val="009101AF"/>
    <w:rsid w:val="009339BC"/>
    <w:rsid w:val="00951256"/>
    <w:rsid w:val="00981CCD"/>
    <w:rsid w:val="009829A0"/>
    <w:rsid w:val="009A6A98"/>
    <w:rsid w:val="00B24A88"/>
    <w:rsid w:val="00B83076"/>
    <w:rsid w:val="00B9646D"/>
    <w:rsid w:val="00BB7669"/>
    <w:rsid w:val="00C02630"/>
    <w:rsid w:val="00C55817"/>
    <w:rsid w:val="00CA025C"/>
    <w:rsid w:val="00CA0E42"/>
    <w:rsid w:val="00D46776"/>
    <w:rsid w:val="00DA4634"/>
    <w:rsid w:val="00DB0792"/>
    <w:rsid w:val="00E20F52"/>
    <w:rsid w:val="00E419AA"/>
    <w:rsid w:val="00E90C13"/>
    <w:rsid w:val="00EE32BC"/>
    <w:rsid w:val="00FE3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49695"/>
  <w15:chartTrackingRefBased/>
  <w15:docId w15:val="{E6304FF8-A60C-45B2-BF82-BC1EF81C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7DB"/>
    <w:pPr>
      <w:widowControl w:val="0"/>
      <w:jc w:val="both"/>
    </w:pPr>
    <w:rPr>
      <w:rFonts w:ascii="Times New Roman" w:eastAsia="宋体" w:hAnsi="Times New Roman" w:cs="Times New Roman"/>
      <w:szCs w:val="24"/>
    </w:rPr>
  </w:style>
  <w:style w:type="paragraph" w:styleId="2">
    <w:name w:val="heading 2"/>
    <w:basedOn w:val="a"/>
    <w:next w:val="a"/>
    <w:link w:val="20"/>
    <w:qFormat/>
    <w:rsid w:val="001857C4"/>
    <w:pPr>
      <w:spacing w:before="100" w:beforeAutospacing="1" w:after="100" w:afterAutospacing="1"/>
      <w:jc w:val="center"/>
      <w:outlineLvl w:val="1"/>
    </w:pPr>
    <w:rPr>
      <w:rFonts w:ascii="宋体" w:eastAsia="方正小标宋_GBK" w:hAnsi="宋体"/>
      <w:b/>
      <w:kern w:val="0"/>
      <w:sz w:val="52"/>
      <w:szCs w:val="36"/>
    </w:rPr>
  </w:style>
  <w:style w:type="paragraph" w:styleId="3">
    <w:name w:val="heading 3"/>
    <w:basedOn w:val="a"/>
    <w:next w:val="a"/>
    <w:link w:val="30"/>
    <w:qFormat/>
    <w:rsid w:val="001857C4"/>
    <w:pPr>
      <w:keepNext/>
      <w:keepLines/>
      <w:spacing w:before="260" w:after="260" w:line="413" w:lineRule="auto"/>
      <w:outlineLvl w:val="2"/>
    </w:pPr>
    <w:rPr>
      <w:rFonts w:eastAsia="黑体"/>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1857C4"/>
    <w:rPr>
      <w:rFonts w:ascii="宋体" w:eastAsia="方正小标宋_GBK" w:hAnsi="宋体"/>
      <w:b/>
      <w:kern w:val="0"/>
      <w:sz w:val="52"/>
      <w:szCs w:val="36"/>
    </w:rPr>
  </w:style>
  <w:style w:type="character" w:customStyle="1" w:styleId="30">
    <w:name w:val="标题 3 字符"/>
    <w:basedOn w:val="a0"/>
    <w:link w:val="3"/>
    <w:qFormat/>
    <w:rsid w:val="001857C4"/>
    <w:rPr>
      <w:rFonts w:ascii="Times New Roman" w:eastAsia="黑体" w:hAnsi="Times New Roman"/>
      <w:b/>
      <w:kern w:val="0"/>
      <w:sz w:val="32"/>
      <w:szCs w:val="20"/>
    </w:rPr>
  </w:style>
  <w:style w:type="paragraph" w:styleId="a3">
    <w:name w:val="Body Text Indent"/>
    <w:basedOn w:val="a"/>
    <w:link w:val="a4"/>
    <w:rsid w:val="002357DB"/>
    <w:pPr>
      <w:spacing w:line="360" w:lineRule="auto"/>
      <w:ind w:firstLine="480"/>
    </w:pPr>
  </w:style>
  <w:style w:type="character" w:customStyle="1" w:styleId="a4">
    <w:name w:val="正文文本缩进 字符"/>
    <w:basedOn w:val="a0"/>
    <w:link w:val="a3"/>
    <w:rsid w:val="002357DB"/>
    <w:rPr>
      <w:rFonts w:ascii="Times New Roman" w:eastAsia="宋体" w:hAnsi="Times New Roman" w:cs="Times New Roman"/>
      <w:szCs w:val="24"/>
    </w:rPr>
  </w:style>
  <w:style w:type="paragraph" w:styleId="21">
    <w:name w:val="Body Text Indent 2"/>
    <w:basedOn w:val="a"/>
    <w:link w:val="22"/>
    <w:rsid w:val="002357DB"/>
    <w:pPr>
      <w:spacing w:after="120" w:line="480" w:lineRule="auto"/>
      <w:ind w:leftChars="200" w:left="420"/>
    </w:pPr>
  </w:style>
  <w:style w:type="character" w:customStyle="1" w:styleId="22">
    <w:name w:val="正文文本缩进 2 字符"/>
    <w:basedOn w:val="a0"/>
    <w:link w:val="21"/>
    <w:rsid w:val="002357DB"/>
    <w:rPr>
      <w:rFonts w:ascii="Times New Roman" w:eastAsia="宋体" w:hAnsi="Times New Roman" w:cs="Times New Roman"/>
      <w:szCs w:val="24"/>
    </w:rPr>
  </w:style>
  <w:style w:type="paragraph" w:styleId="a5">
    <w:name w:val="footer"/>
    <w:basedOn w:val="a"/>
    <w:link w:val="a6"/>
    <w:uiPriority w:val="99"/>
    <w:rsid w:val="002357DB"/>
    <w:pPr>
      <w:tabs>
        <w:tab w:val="center" w:pos="4153"/>
        <w:tab w:val="right" w:pos="8306"/>
      </w:tabs>
      <w:snapToGrid w:val="0"/>
      <w:jc w:val="left"/>
    </w:pPr>
    <w:rPr>
      <w:sz w:val="18"/>
      <w:szCs w:val="18"/>
    </w:rPr>
  </w:style>
  <w:style w:type="character" w:customStyle="1" w:styleId="a6">
    <w:name w:val="页脚 字符"/>
    <w:basedOn w:val="a0"/>
    <w:link w:val="a5"/>
    <w:uiPriority w:val="99"/>
    <w:rsid w:val="002357DB"/>
    <w:rPr>
      <w:rFonts w:ascii="Times New Roman" w:eastAsia="宋体" w:hAnsi="Times New Roman" w:cs="Times New Roman"/>
      <w:sz w:val="18"/>
      <w:szCs w:val="18"/>
    </w:rPr>
  </w:style>
  <w:style w:type="paragraph" w:styleId="a7">
    <w:name w:val="header"/>
    <w:basedOn w:val="a"/>
    <w:link w:val="a8"/>
    <w:rsid w:val="002357D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8">
    <w:name w:val="页眉 字符"/>
    <w:basedOn w:val="a0"/>
    <w:link w:val="a7"/>
    <w:rsid w:val="002357DB"/>
    <w:rPr>
      <w:rFonts w:ascii="Calibri" w:eastAsia="宋体" w:hAnsi="Calibri" w:cs="Times New Roman"/>
      <w:sz w:val="18"/>
      <w:szCs w:val="18"/>
    </w:rPr>
  </w:style>
  <w:style w:type="paragraph" w:styleId="HTML">
    <w:name w:val="HTML Preformatted"/>
    <w:basedOn w:val="a"/>
    <w:link w:val="HTML0"/>
    <w:rsid w:val="00235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2357DB"/>
    <w:rPr>
      <w:rFonts w:ascii="宋体" w:eastAsia="宋体" w:hAnsi="宋体" w:cs="宋体"/>
      <w:kern w:val="0"/>
      <w:sz w:val="24"/>
      <w:szCs w:val="24"/>
    </w:rPr>
  </w:style>
  <w:style w:type="paragraph" w:styleId="a9">
    <w:name w:val="Normal (Web)"/>
    <w:basedOn w:val="a"/>
    <w:rsid w:val="002357DB"/>
    <w:pPr>
      <w:widowControl/>
      <w:spacing w:before="100" w:beforeAutospacing="1" w:after="100" w:afterAutospacing="1"/>
      <w:jc w:val="left"/>
    </w:pPr>
    <w:rPr>
      <w:rFonts w:ascii="宋体" w:hAnsi="宋体"/>
      <w:kern w:val="0"/>
      <w:sz w:val="24"/>
    </w:rPr>
  </w:style>
  <w:style w:type="paragraph" w:styleId="aa">
    <w:name w:val="Title"/>
    <w:basedOn w:val="a"/>
    <w:next w:val="a"/>
    <w:link w:val="ab"/>
    <w:qFormat/>
    <w:rsid w:val="002357DB"/>
    <w:pPr>
      <w:spacing w:before="240" w:after="60"/>
      <w:jc w:val="center"/>
      <w:outlineLvl w:val="0"/>
    </w:pPr>
    <w:rPr>
      <w:rFonts w:ascii="Cambria" w:hAnsi="Cambria"/>
      <w:b/>
      <w:bCs/>
      <w:sz w:val="32"/>
      <w:szCs w:val="32"/>
    </w:rPr>
  </w:style>
  <w:style w:type="character" w:customStyle="1" w:styleId="ab">
    <w:name w:val="标题 字符"/>
    <w:basedOn w:val="a0"/>
    <w:link w:val="aa"/>
    <w:rsid w:val="002357DB"/>
    <w:rPr>
      <w:rFonts w:ascii="Cambria" w:eastAsia="宋体" w:hAnsi="Cambria" w:cs="Times New Roman"/>
      <w:b/>
      <w:bCs/>
      <w:sz w:val="32"/>
      <w:szCs w:val="32"/>
    </w:rPr>
  </w:style>
  <w:style w:type="character" w:styleId="ac">
    <w:name w:val="page number"/>
    <w:basedOn w:val="a0"/>
    <w:rsid w:val="002357DB"/>
  </w:style>
  <w:style w:type="character" w:customStyle="1" w:styleId="Char">
    <w:name w:val="列出段落 Char"/>
    <w:link w:val="1"/>
    <w:rsid w:val="002357DB"/>
    <w:rPr>
      <w:rFonts w:eastAsia="宋体"/>
      <w:szCs w:val="24"/>
    </w:rPr>
  </w:style>
  <w:style w:type="paragraph" w:customStyle="1" w:styleId="1">
    <w:name w:val="列出段落1"/>
    <w:basedOn w:val="a"/>
    <w:link w:val="Char"/>
    <w:qFormat/>
    <w:rsid w:val="002357DB"/>
    <w:pPr>
      <w:ind w:firstLineChars="200" w:firstLine="420"/>
    </w:pPr>
    <w:rPr>
      <w:rFonts w:asciiTheme="minorHAnsi" w:hAnsiTheme="minorHAnsi" w:cstheme="minorBidi"/>
    </w:rPr>
  </w:style>
  <w:style w:type="paragraph" w:customStyle="1" w:styleId="ad">
    <w:name w:val="表内容"/>
    <w:basedOn w:val="a"/>
    <w:qFormat/>
    <w:rsid w:val="002357DB"/>
    <w:pPr>
      <w:adjustRightInd w:val="0"/>
      <w:snapToGrid w:val="0"/>
      <w:spacing w:line="310" w:lineRule="atLeast"/>
      <w:jc w:val="center"/>
    </w:pPr>
    <w:rPr>
      <w:sz w:val="18"/>
      <w:szCs w:val="20"/>
    </w:rPr>
  </w:style>
  <w:style w:type="table" w:styleId="ae">
    <w:name w:val="Table Grid"/>
    <w:basedOn w:val="a1"/>
    <w:uiPriority w:val="39"/>
    <w:rsid w:val="009101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enwen.soso.com/z/Search.e?sp=S&#35774;&#22791;&#31649;&#29702;&amp;ch=w.search.yjjlink&amp;cid=w.search.yjj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2953</Words>
  <Characters>16834</Characters>
  <Application>Microsoft Office Word</Application>
  <DocSecurity>0</DocSecurity>
  <Lines>140</Lines>
  <Paragraphs>39</Paragraphs>
  <ScaleCrop>false</ScaleCrop>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dc:creator>
  <cp:keywords/>
  <dc:description/>
  <cp:lastModifiedBy>张 钦</cp:lastModifiedBy>
  <cp:revision>2</cp:revision>
  <dcterms:created xsi:type="dcterms:W3CDTF">2023-06-05T09:04:00Z</dcterms:created>
  <dcterms:modified xsi:type="dcterms:W3CDTF">2023-06-05T09:04:00Z</dcterms:modified>
</cp:coreProperties>
</file>